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r w:rsidDel="00000000" w:rsidR="00000000" w:rsidRPr="00000000">
        <w:rPr>
          <w:rtl w:val="0"/>
        </w:rPr>
        <w:t xml:space="preserve">GUYLLAUME CORMIER, P.Eng.</w:t>
      </w:r>
    </w:p>
    <w:p w:rsidR="00000000" w:rsidDel="00000000" w:rsidP="00000000" w:rsidRDefault="00000000" w:rsidRPr="00000000" w14:paraId="00000002">
      <w:pPr>
        <w:rPr/>
      </w:pPr>
      <w:r w:rsidDel="00000000" w:rsidR="00000000" w:rsidRPr="00000000">
        <w:rPr>
          <w:b w:val="1"/>
          <w:bCs w:val="1"/>
          <w:rtl w:val="0"/>
        </w:rPr>
        <w:t xml:space="preserve">Senior Civil &amp; Structural Engineer | Project Manager | Building Infrastructure &amp; Asset Management</w:t>
        <w:br w:type="textWrapping"/>
      </w:r>
      <w:r w:rsidDel="00000000" w:rsidR="00000000" w:rsidRPr="00000000">
        <w:rPr>
          <w:rtl w:val="0"/>
        </w:rPr>
        <w:t xml:space="preserve">Location: Québec, Canada</w:t>
        <w:br w:type="textWrapping"/>
        <w:t xml:space="preserve">Languages: Fully bilingual (English &amp; French)</w:t>
        <w:br w:type="textWrapping"/>
      </w:r>
    </w:p>
    <w:p w:rsidR="00000000" w:rsidDel="00000000" w:rsidP="00000000" w:rsidRDefault="00000000" w:rsidRPr="00000000" w14:paraId="00000003">
      <w:pPr>
        <w:pStyle w:val="Heading2"/>
        <w:rPr/>
      </w:pPr>
      <w:r w:rsidDel="00000000" w:rsidR="00000000" w:rsidRPr="00000000">
        <w:rPr>
          <w:rtl w:val="0"/>
        </w:rPr>
        <w:t xml:space="preserve">Professional Summary</w:t>
      </w:r>
    </w:p>
    <w:p w:rsidR="00000000" w:rsidDel="00000000" w:rsidP="00000000" w:rsidRDefault="00000000" w:rsidRPr="00000000" w14:paraId="00000004">
      <w:pPr>
        <w:rPr/>
      </w:pPr>
      <w:r w:rsidDel="00000000" w:rsidR="00000000" w:rsidRPr="00000000">
        <w:rPr>
          <w:rtl w:val="0"/>
        </w:rPr>
        <w:t xml:space="preserve">Professional Civil and Structural Engineer (P.Eng., OIQ) with more than 18 years of progressive engineering experience in structural engineering, healthcare infrastructure, industrial modernization, capital project delivery, and building asset management. Proven ability to lead multidisciplinary engineering projects from concept through construction, delivering practical, cost-effective solutions. Experienced in consulting, manufacturing, industrial operations, and the public healthcare sector, including four years of successful fully remote engineering work.</w:t>
      </w:r>
    </w:p>
    <w:p w:rsidR="00000000" w:rsidDel="00000000" w:rsidP="00000000" w:rsidRDefault="00000000" w:rsidRPr="00000000" w14:paraId="00000005">
      <w:pPr>
        <w:pStyle w:val="Heading2"/>
        <w:rPr/>
      </w:pPr>
      <w:r w:rsidDel="00000000" w:rsidR="00000000" w:rsidRPr="00000000">
        <w:rPr>
          <w:rtl w:val="0"/>
        </w:rPr>
        <w:t xml:space="preserve">Career Highlights</w:t>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18+ years of Civil &amp; Structural Engineering experience.</w:t>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Professional Engineer (P.Eng.), Ordre des ingénieurs du Québec (OIQ).</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14 years with Canam Group, including 4 years working fully remotely.</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Extensive experience in structural steel design, healthcare infrastructure, capital projects, and asset management.</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Successfully led engineering studies, procurement, environmental assessments, and building modernization projects.</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Fully bilingual (English &amp; French).</w:t>
      </w:r>
    </w:p>
    <w:p w:rsidR="00000000" w:rsidDel="00000000" w:rsidP="00000000" w:rsidRDefault="00000000" w:rsidRPr="00000000" w14:paraId="0000000C">
      <w:pPr>
        <w:pStyle w:val="Heading2"/>
        <w:rPr/>
      </w:pPr>
      <w:r w:rsidDel="00000000" w:rsidR="00000000" w:rsidRPr="00000000">
        <w:rPr>
          <w:rtl w:val="0"/>
        </w:rPr>
        <w:t xml:space="preserve">Professional Experience</w:t>
      </w:r>
    </w:p>
    <w:p w:rsidR="00000000" w:rsidDel="00000000" w:rsidP="00000000" w:rsidRDefault="00000000" w:rsidRPr="00000000" w14:paraId="0000000D">
      <w:pPr>
        <w:pStyle w:val="Heading3"/>
        <w:rPr/>
      </w:pPr>
      <w:r w:rsidDel="00000000" w:rsidR="00000000" w:rsidRPr="00000000">
        <w:rPr>
          <w:rtl w:val="0"/>
        </w:rPr>
        <w:t xml:space="preserve">Building Engineering Advisor | CISSS des Îles</w:t>
      </w:r>
    </w:p>
    <w:p w:rsidR="00000000" w:rsidDel="00000000" w:rsidP="00000000" w:rsidRDefault="00000000" w:rsidRPr="00000000" w14:paraId="0000000E">
      <w:pPr>
        <w:rPr/>
      </w:pPr>
      <w:r w:rsidDel="00000000" w:rsidR="00000000" w:rsidRPr="00000000">
        <w:rPr>
          <w:rtl w:val="0"/>
        </w:rPr>
        <w:t xml:space="preserve">2024 – Present</w:t>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Lead capital construction, renovation, and infrastructure improvement projects.</w:t>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Manage consultants, architects, contractors, and multidisciplinary engineering teams.</w:t>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Prepare engineering reports, technical specifications, tender documents, and cost estimates.</w:t>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Support long-term asset management and infrastructure planning.</w:t>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Completed engineering assessments and asbestos evaluations supporting federal lease renewal projects.</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Managed the engineering design and procurement of an overhead bridge crane, including structural analysis and support structure design.</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Conducted environmental due diligence and property condition assessments related to historical fuel contamination prior to property acquisition.</w:t>
      </w:r>
    </w:p>
    <w:p w:rsidR="00000000" w:rsidDel="00000000" w:rsidP="00000000" w:rsidRDefault="00000000" w:rsidRPr="00000000" w14:paraId="00000016">
      <w:pPr>
        <w:pStyle w:val="Heading3"/>
        <w:rPr/>
      </w:pPr>
      <w:r w:rsidDel="00000000" w:rsidR="00000000" w:rsidRPr="00000000">
        <w:rPr>
          <w:rtl w:val="0"/>
        </w:rPr>
        <w:t xml:space="preserve">Structural Engineer (Remote) | Canam Group</w:t>
      </w:r>
    </w:p>
    <w:p w:rsidR="00000000" w:rsidDel="00000000" w:rsidP="00000000" w:rsidRDefault="00000000" w:rsidRPr="00000000" w14:paraId="00000017">
      <w:pPr>
        <w:rPr/>
      </w:pPr>
      <w:r w:rsidDel="00000000" w:rsidR="00000000" w:rsidRPr="00000000">
        <w:rPr>
          <w:rtl w:val="0"/>
        </w:rPr>
        <w:t xml:space="preserve">2020 – 2024</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Designed structural steel systems for commercial, industrial, and institutional buildings.</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Performed structural analysis and engineering calculations.</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Collaborated remotely with multidisciplinary teams across Canada.</w:t>
      </w:r>
    </w:p>
    <w:p w:rsidR="00000000" w:rsidDel="00000000" w:rsidP="00000000" w:rsidRDefault="00000000" w:rsidRPr="00000000" w14:paraId="0000001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Supported projects through design, fabrication, and construction.</w:t>
      </w:r>
    </w:p>
    <w:p w:rsidR="00000000" w:rsidDel="00000000" w:rsidP="00000000" w:rsidRDefault="00000000" w:rsidRPr="00000000" w14:paraId="0000001C">
      <w:pPr>
        <w:pStyle w:val="Heading3"/>
        <w:rPr/>
      </w:pPr>
      <w:r w:rsidDel="00000000" w:rsidR="00000000" w:rsidRPr="00000000">
        <w:rPr>
          <w:rtl w:val="0"/>
        </w:rPr>
        <w:t xml:space="preserve">Process Improvement Engineer | Seafood Processing Plant</w:t>
      </w:r>
    </w:p>
    <w:p w:rsidR="00000000" w:rsidDel="00000000" w:rsidP="00000000" w:rsidRDefault="00000000" w:rsidRPr="00000000" w14:paraId="0000001D">
      <w:pPr>
        <w:rPr/>
      </w:pPr>
      <w:r w:rsidDel="00000000" w:rsidR="00000000" w:rsidRPr="00000000">
        <w:rPr>
          <w:rtl w:val="0"/>
        </w:rPr>
        <w:t xml:space="preserve">2019 – 2020</w:t>
      </w:r>
    </w:p>
    <w:p w:rsidR="00000000" w:rsidDel="00000000" w:rsidP="00000000" w:rsidRDefault="00000000" w:rsidRPr="00000000" w14:paraId="000000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Led modernization of lobster and snow crab processing operations.</w:t>
      </w:r>
    </w:p>
    <w:p w:rsidR="00000000" w:rsidDel="00000000" w:rsidP="00000000" w:rsidRDefault="00000000" w:rsidRPr="00000000" w14:paraId="000000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Improved production methods, workflow, and operational efficiency.</w:t>
      </w:r>
    </w:p>
    <w:p w:rsidR="00000000" w:rsidDel="00000000" w:rsidP="00000000" w:rsidRDefault="00000000" w:rsidRPr="00000000" w14:paraId="000000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Supported equipment modernization and continuous improvement initiatives.</w:t>
      </w:r>
    </w:p>
    <w:p w:rsidR="00000000" w:rsidDel="00000000" w:rsidP="00000000" w:rsidRDefault="00000000" w:rsidRPr="00000000" w14:paraId="00000021">
      <w:pPr>
        <w:pStyle w:val="Heading3"/>
        <w:rPr/>
      </w:pPr>
      <w:r w:rsidDel="00000000" w:rsidR="00000000" w:rsidRPr="00000000">
        <w:rPr>
          <w:rtl w:val="0"/>
        </w:rPr>
        <w:t xml:space="preserve">Structural Engineer | Canam Group</w:t>
      </w:r>
    </w:p>
    <w:p w:rsidR="00000000" w:rsidDel="00000000" w:rsidP="00000000" w:rsidRDefault="00000000" w:rsidRPr="00000000" w14:paraId="00000022">
      <w:pPr>
        <w:rPr/>
      </w:pPr>
      <w:r w:rsidDel="00000000" w:rsidR="00000000" w:rsidRPr="00000000">
        <w:rPr>
          <w:rtl w:val="0"/>
        </w:rPr>
        <w:t xml:space="preserve">2010 – 2019</w:t>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Designed structural steel systems for commercial, industrial, and institutional projects.</w:t>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Performed structural analysis and engineering calculations.</w:t>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Coordinated with architects, fabricators, contractors, and project managers.</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360" w:right="0" w:hanging="360"/>
        <w:jc w:val="left"/>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Provided engineering support during fabrication and construction.</w:t>
      </w:r>
    </w:p>
    <w:p w:rsidR="00000000" w:rsidDel="00000000" w:rsidP="00000000" w:rsidRDefault="00000000" w:rsidRPr="00000000" w14:paraId="00000027">
      <w:pPr>
        <w:pStyle w:val="Heading2"/>
        <w:rPr/>
      </w:pPr>
      <w:r w:rsidDel="00000000" w:rsidR="00000000" w:rsidRPr="00000000">
        <w:rPr>
          <w:rtl w:val="0"/>
        </w:rPr>
        <w:t xml:space="preserve">Core Competencies</w:t>
      </w:r>
    </w:p>
    <w:p w:rsidR="00000000" w:rsidDel="00000000" w:rsidP="00000000" w:rsidRDefault="00000000" w:rsidRPr="00000000" w14:paraId="00000028">
      <w:pPr>
        <w:rPr/>
      </w:pPr>
      <w:r w:rsidDel="00000000" w:rsidR="00000000" w:rsidRPr="00000000">
        <w:rPr>
          <w:rtl w:val="0"/>
        </w:rPr>
        <w:t xml:space="preserve">Structural Engineering • Civil Engineering • Project Management • Healthcare Infrastructure • Asset Management • Structural Steel Design • Industrial Process Improvement • Environmental Due Diligence • Building Condition Assessments • Construction Administration • Contract Management • Technical Specifications • Cost Estimating • Leadership</w:t>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