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0CD6E" w14:textId="24DF1859" w:rsidR="00890EBF" w:rsidRDefault="00890EBF" w:rsidP="00890EBF">
      <w:pPr>
        <w:spacing w:after="0"/>
        <w:rPr>
          <w:rFonts w:ascii="Times New Roman" w:hAnsi="Times New Roman" w:cs="Times New Roman"/>
          <w:b/>
          <w:u w:val="single"/>
        </w:rPr>
      </w:pPr>
      <w:r w:rsidRPr="00982CD1">
        <w:rPr>
          <w:rFonts w:ascii="Times New Roman" w:hAnsi="Times New Roman" w:cs="Times New Roman"/>
          <w:b/>
          <w:u w:val="single"/>
        </w:rPr>
        <w:t xml:space="preserve">Objet: </w:t>
      </w:r>
      <w:r>
        <w:rPr>
          <w:rFonts w:ascii="Times New Roman" w:hAnsi="Times New Roman" w:cs="Times New Roman"/>
          <w:b/>
          <w:u w:val="single"/>
        </w:rPr>
        <w:t>Offre de service en tant qu</w:t>
      </w:r>
      <w:r w:rsidR="00045558">
        <w:rPr>
          <w:rFonts w:ascii="Times New Roman" w:hAnsi="Times New Roman" w:cs="Times New Roman"/>
          <w:b/>
          <w:u w:val="single"/>
        </w:rPr>
        <w:t>e mineur</w:t>
      </w:r>
    </w:p>
    <w:p w14:paraId="47C5B087" w14:textId="77777777" w:rsidR="00890EBF" w:rsidRDefault="00890EBF" w:rsidP="00890EBF">
      <w:pPr>
        <w:spacing w:after="0"/>
        <w:rPr>
          <w:rFonts w:ascii="Times New Roman" w:hAnsi="Times New Roman" w:cs="Times New Roman"/>
          <w:b/>
          <w:u w:val="single"/>
        </w:rPr>
      </w:pPr>
    </w:p>
    <w:p w14:paraId="06121465" w14:textId="77777777" w:rsidR="00890EBF" w:rsidRDefault="00890EBF" w:rsidP="00890EBF">
      <w:pPr>
        <w:spacing w:after="0"/>
        <w:rPr>
          <w:rFonts w:ascii="Times New Roman" w:hAnsi="Times New Roman" w:cs="Times New Roman"/>
          <w:b/>
          <w:u w:val="single"/>
        </w:rPr>
      </w:pPr>
    </w:p>
    <w:p w14:paraId="7EA52900" w14:textId="77777777" w:rsidR="00890EBF" w:rsidRDefault="00890EBF" w:rsidP="00890EBF">
      <w:pPr>
        <w:spacing w:after="0"/>
        <w:rPr>
          <w:rFonts w:ascii="Times New Roman" w:hAnsi="Times New Roman" w:cs="Times New Roman"/>
        </w:rPr>
      </w:pPr>
      <w:r>
        <w:rPr>
          <w:rFonts w:ascii="Times New Roman" w:hAnsi="Times New Roman" w:cs="Times New Roman"/>
        </w:rPr>
        <w:t>Monsieur, Madame,</w:t>
      </w:r>
    </w:p>
    <w:p w14:paraId="2122DBB0" w14:textId="033509C1" w:rsidR="00890EBF" w:rsidRDefault="00890EBF" w:rsidP="00890EBF">
      <w:pPr>
        <w:spacing w:before="240" w:after="0"/>
        <w:jc w:val="both"/>
        <w:rPr>
          <w:rFonts w:ascii="Times New Roman" w:hAnsi="Times New Roman" w:cs="Times New Roman"/>
        </w:rPr>
      </w:pPr>
      <w:r>
        <w:rPr>
          <w:rFonts w:ascii="Times New Roman" w:hAnsi="Times New Roman" w:cs="Times New Roman"/>
        </w:rPr>
        <w:tab/>
        <w:t xml:space="preserve">Par la présente, je désire vous offrir mes services à titre </w:t>
      </w:r>
      <w:r w:rsidR="00045558">
        <w:rPr>
          <w:rFonts w:ascii="Times New Roman" w:hAnsi="Times New Roman" w:cs="Times New Roman"/>
        </w:rPr>
        <w:t>de mineur</w:t>
      </w:r>
      <w:r>
        <w:rPr>
          <w:rFonts w:ascii="Times New Roman" w:hAnsi="Times New Roman" w:cs="Times New Roman"/>
        </w:rPr>
        <w:t>. Vous trouverez ci-joint mon curriculum vitae.</w:t>
      </w:r>
    </w:p>
    <w:p w14:paraId="5152BDFC" w14:textId="77777777" w:rsidR="00890EBF" w:rsidRDefault="00890EBF" w:rsidP="00890EBF">
      <w:pPr>
        <w:spacing w:before="240" w:after="0"/>
        <w:jc w:val="both"/>
        <w:rPr>
          <w:rFonts w:ascii="Times New Roman" w:hAnsi="Times New Roman" w:cs="Times New Roman"/>
        </w:rPr>
      </w:pPr>
      <w:r>
        <w:rPr>
          <w:rFonts w:ascii="Times New Roman" w:hAnsi="Times New Roman" w:cs="Times New Roman"/>
        </w:rPr>
        <w:tab/>
        <w:t xml:space="preserve">Diplômé de la formation d'extraction de minerai du centre de formation professionnelle de la Baie-James, j'ai acquis plusieurs compétences au travail, telles que l'autonomie, l'importance de la sécurité ainsi que le travail d'équipe. Je suis d'avis que je serais un employé qui saura vous être loyal et compétent. De plus, mes expériences passées m'ont permis de développer ma capacité d'adaptation dans différentes situations ainsi que d'être en mesure de prévoir le travail à effectuer. </w:t>
      </w:r>
    </w:p>
    <w:p w14:paraId="6E4F5E96" w14:textId="77777777" w:rsidR="00890EBF" w:rsidRDefault="00890EBF" w:rsidP="00890EBF">
      <w:pPr>
        <w:spacing w:before="240" w:after="0"/>
        <w:jc w:val="both"/>
        <w:rPr>
          <w:rFonts w:ascii="Times New Roman" w:hAnsi="Times New Roman" w:cs="Times New Roman"/>
        </w:rPr>
      </w:pPr>
      <w:r>
        <w:rPr>
          <w:rFonts w:ascii="Times New Roman" w:hAnsi="Times New Roman" w:cs="Times New Roman"/>
        </w:rPr>
        <w:tab/>
        <w:t xml:space="preserve">La renommée ainsi que le professionnalisme de votre compagnie m'incitent grandement à vouloir m'investir au développement de celle-ci. </w:t>
      </w:r>
    </w:p>
    <w:p w14:paraId="75EC8BDD" w14:textId="77777777" w:rsidR="00890EBF" w:rsidRDefault="00890EBF" w:rsidP="00890EBF">
      <w:pPr>
        <w:spacing w:before="240" w:after="0"/>
        <w:jc w:val="both"/>
        <w:rPr>
          <w:rFonts w:ascii="Times New Roman" w:hAnsi="Times New Roman" w:cs="Times New Roman"/>
        </w:rPr>
      </w:pPr>
      <w:r>
        <w:rPr>
          <w:rFonts w:ascii="Times New Roman" w:hAnsi="Times New Roman" w:cs="Times New Roman"/>
        </w:rPr>
        <w:tab/>
        <w:t xml:space="preserve">Dans l'espoir d'une réponse favorable de votre part, je demeure à votre entière disposition pour vous fournir tout autre renseignement utile et vous prie d'agréer monsieur, madame, mes plus cordiales salutations.    </w:t>
      </w:r>
    </w:p>
    <w:p w14:paraId="0EBE825E" w14:textId="77777777" w:rsidR="00890EBF" w:rsidRDefault="00890EBF" w:rsidP="00890EBF">
      <w:pPr>
        <w:pStyle w:val="NormalWeb"/>
        <w:spacing w:after="0" w:afterAutospacing="0"/>
        <w:rPr>
          <w:bCs/>
          <w:color w:val="0D0D0D" w:themeColor="text1" w:themeTint="F2"/>
        </w:rPr>
      </w:pPr>
      <w:r>
        <w:rPr>
          <w:bCs/>
          <w:noProof/>
          <w:color w:val="0D0D0D" w:themeColor="text1" w:themeTint="F2"/>
        </w:rPr>
        <w:drawing>
          <wp:anchor distT="0" distB="0" distL="114300" distR="114300" simplePos="0" relativeHeight="251659264" behindDoc="0" locked="0" layoutInCell="1" allowOverlap="1" wp14:anchorId="132EB6EF" wp14:editId="022CA095">
            <wp:simplePos x="0" y="0"/>
            <wp:positionH relativeFrom="column">
              <wp:posOffset>-43180</wp:posOffset>
            </wp:positionH>
            <wp:positionV relativeFrom="paragraph">
              <wp:posOffset>315595</wp:posOffset>
            </wp:positionV>
            <wp:extent cx="911225" cy="636905"/>
            <wp:effectExtent l="232410" t="110490" r="178435" b="10223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8768147">
                      <a:off x="0" y="0"/>
                      <a:ext cx="911225" cy="636905"/>
                    </a:xfrm>
                    <a:prstGeom prst="rect">
                      <a:avLst/>
                    </a:prstGeom>
                    <a:noFill/>
                    <a:ln w="9525">
                      <a:noFill/>
                      <a:miter lim="800000"/>
                      <a:headEnd/>
                      <a:tailEnd/>
                    </a:ln>
                  </pic:spPr>
                </pic:pic>
              </a:graphicData>
            </a:graphic>
          </wp:anchor>
        </w:drawing>
      </w:r>
    </w:p>
    <w:p w14:paraId="3D9C04F9" w14:textId="77777777" w:rsidR="00890EBF" w:rsidRDefault="00890EBF" w:rsidP="00890EBF">
      <w:pPr>
        <w:pStyle w:val="NormalWeb"/>
        <w:spacing w:after="0" w:afterAutospacing="0"/>
        <w:rPr>
          <w:bCs/>
          <w:color w:val="0D0D0D" w:themeColor="text1" w:themeTint="F2"/>
        </w:rPr>
      </w:pPr>
    </w:p>
    <w:p w14:paraId="2577A079" w14:textId="77777777" w:rsidR="00890EBF" w:rsidRDefault="00890EBF" w:rsidP="00890EBF">
      <w:pPr>
        <w:pStyle w:val="NormalWeb"/>
        <w:spacing w:after="0" w:afterAutospacing="0"/>
        <w:rPr>
          <w:bCs/>
          <w:color w:val="0D0D0D" w:themeColor="text1" w:themeTint="F2"/>
        </w:rPr>
      </w:pPr>
    </w:p>
    <w:p w14:paraId="7953F787" w14:textId="77777777" w:rsidR="00890EBF" w:rsidRPr="00982CD1" w:rsidRDefault="00890EBF" w:rsidP="00890EBF">
      <w:pPr>
        <w:pStyle w:val="NormalWeb"/>
        <w:spacing w:after="0" w:afterAutospacing="0"/>
        <w:rPr>
          <w:color w:val="0D0D0D" w:themeColor="text1" w:themeTint="F2"/>
        </w:rPr>
      </w:pPr>
      <w:r w:rsidRPr="00982CD1">
        <w:rPr>
          <w:bCs/>
          <w:color w:val="0D0D0D" w:themeColor="text1" w:themeTint="F2"/>
        </w:rPr>
        <w:t>Valentin Munyakayanza</w:t>
      </w:r>
    </w:p>
    <w:p w14:paraId="254BF160" w14:textId="77777777" w:rsidR="00890EBF" w:rsidRDefault="00890EBF" w:rsidP="00890EBF">
      <w:pPr>
        <w:pStyle w:val="NormalWeb"/>
        <w:spacing w:before="0" w:beforeAutospacing="0" w:after="0" w:afterAutospacing="0"/>
        <w:rPr>
          <w:color w:val="0D0D0D" w:themeColor="text1" w:themeTint="F2"/>
        </w:rPr>
      </w:pPr>
      <w:r>
        <w:rPr>
          <w:color w:val="0D0D0D" w:themeColor="text1" w:themeTint="F2"/>
        </w:rPr>
        <w:t>540 rue des Érables-Rouges</w:t>
      </w:r>
    </w:p>
    <w:p w14:paraId="6D77C91D" w14:textId="77777777" w:rsidR="00890EBF" w:rsidRPr="00982CD1" w:rsidRDefault="00890EBF" w:rsidP="00890EBF">
      <w:pPr>
        <w:pStyle w:val="NormalWeb"/>
        <w:spacing w:before="0" w:beforeAutospacing="0" w:after="0" w:afterAutospacing="0"/>
        <w:rPr>
          <w:color w:val="0D0D0D" w:themeColor="text1" w:themeTint="F2"/>
        </w:rPr>
      </w:pPr>
      <w:r>
        <w:rPr>
          <w:color w:val="0D0D0D" w:themeColor="text1" w:themeTint="F2"/>
        </w:rPr>
        <w:t>St-Honoré-de-Chicoutimi, G0V 1L0 (QC</w:t>
      </w:r>
      <w:r w:rsidRPr="00982CD1">
        <w:rPr>
          <w:color w:val="0D0D0D" w:themeColor="text1" w:themeTint="F2"/>
        </w:rPr>
        <w:t>)</w:t>
      </w:r>
    </w:p>
    <w:p w14:paraId="276B4430" w14:textId="77777777" w:rsidR="00890EBF" w:rsidRDefault="00890EBF" w:rsidP="00890EBF">
      <w:pPr>
        <w:pStyle w:val="NormalWeb"/>
        <w:spacing w:before="0" w:beforeAutospacing="0" w:after="0" w:afterAutospacing="0"/>
      </w:pPr>
      <w:r w:rsidRPr="00982CD1">
        <w:rPr>
          <w:bCs/>
          <w:color w:val="0D0D0D" w:themeColor="text1" w:themeTint="F2"/>
        </w:rPr>
        <w:t>Cell :</w:t>
      </w:r>
      <w:r w:rsidRPr="00982CD1">
        <w:rPr>
          <w:rStyle w:val="apple-converted-space"/>
          <w:bCs/>
          <w:color w:val="0D0D0D" w:themeColor="text1" w:themeTint="F2"/>
        </w:rPr>
        <w:t> </w:t>
      </w:r>
      <w:hyperlink r:id="rId5" w:tgtFrame="_blank" w:history="1">
        <w:r w:rsidRPr="00982CD1">
          <w:rPr>
            <w:rStyle w:val="Lienhypertexte"/>
            <w:bCs/>
            <w:color w:val="0D0D0D" w:themeColor="text1" w:themeTint="F2"/>
            <w:u w:val="none"/>
          </w:rPr>
          <w:t>(581)</w:t>
        </w:r>
        <w:r>
          <w:rPr>
            <w:rStyle w:val="Lienhypertexte"/>
            <w:bCs/>
            <w:color w:val="0D0D0D" w:themeColor="text1" w:themeTint="F2"/>
            <w:u w:val="none"/>
          </w:rPr>
          <w:t xml:space="preserve"> </w:t>
        </w:r>
        <w:r w:rsidRPr="00982CD1">
          <w:rPr>
            <w:rStyle w:val="Lienhypertexte"/>
            <w:bCs/>
            <w:color w:val="0D0D0D" w:themeColor="text1" w:themeTint="F2"/>
            <w:u w:val="none"/>
          </w:rPr>
          <w:t>728-0313</w:t>
        </w:r>
      </w:hyperlink>
    </w:p>
    <w:p w14:paraId="5923B995" w14:textId="77777777" w:rsidR="00890EBF" w:rsidRPr="00982CD1" w:rsidRDefault="00890EBF" w:rsidP="00890EBF">
      <w:pPr>
        <w:pStyle w:val="NormalWeb"/>
        <w:spacing w:before="0" w:beforeAutospacing="0" w:after="0" w:afterAutospacing="0"/>
        <w:rPr>
          <w:color w:val="0D0D0D" w:themeColor="text1" w:themeTint="F2"/>
        </w:rPr>
      </w:pPr>
    </w:p>
    <w:p w14:paraId="4A93624B" w14:textId="77777777" w:rsidR="00890EBF" w:rsidRPr="00982CD1" w:rsidRDefault="00890EBF" w:rsidP="00890EBF">
      <w:pPr>
        <w:spacing w:after="0"/>
        <w:rPr>
          <w:rFonts w:ascii="Times New Roman" w:hAnsi="Times New Roman" w:cs="Times New Roman"/>
        </w:rPr>
      </w:pPr>
      <w:r>
        <w:rPr>
          <w:rFonts w:ascii="Times New Roman" w:hAnsi="Times New Roman" w:cs="Times New Roman"/>
        </w:rPr>
        <w:t>p.j. Curriculum vitae</w:t>
      </w:r>
    </w:p>
    <w:p w14:paraId="66FC3A68" w14:textId="77777777" w:rsidR="00EF5583" w:rsidRDefault="00EF5583"/>
    <w:sectPr w:rsidR="00EF558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BF"/>
    <w:rsid w:val="00045558"/>
    <w:rsid w:val="00126A31"/>
    <w:rsid w:val="00890EBF"/>
    <w:rsid w:val="00A970F9"/>
    <w:rsid w:val="00C01E09"/>
    <w:rsid w:val="00D9227B"/>
    <w:rsid w:val="00EF5583"/>
    <w:rsid w:val="00EF5B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DA8C"/>
  <w15:chartTrackingRefBased/>
  <w15:docId w15:val="{FB5E01D9-977A-434F-B26B-3965CAFD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BF"/>
    <w:pPr>
      <w:spacing w:after="200" w:line="276" w:lineRule="auto"/>
    </w:pPr>
    <w:rPr>
      <w:rFonts w:asciiTheme="minorHAnsi" w:eastAsiaTheme="minorEastAsia" w:hAnsiTheme="minorHAnsi"/>
      <w:sz w:val="22"/>
      <w:szCs w:val="2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90E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890EBF"/>
  </w:style>
  <w:style w:type="character" w:styleId="Lienhypertexte">
    <w:name w:val="Hyperlink"/>
    <w:basedOn w:val="Policepardfaut"/>
    <w:uiPriority w:val="99"/>
    <w:unhideWhenUsed/>
    <w:rsid w:val="00890E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28581%29728-0313" TargetMode="Externa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1027</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Maëlle Boulianne-Flamand</dc:creator>
  <cp:keywords/>
  <dc:description/>
  <cp:lastModifiedBy>Maëlle Boulianne-Flamand</cp:lastModifiedBy>
  <cp:revision>6</cp:revision>
  <dcterms:created xsi:type="dcterms:W3CDTF">2022-09-05T01:41:00Z</dcterms:created>
  <dcterms:modified xsi:type="dcterms:W3CDTF">2023-10-28T13:45:00Z</dcterms:modified>
</cp:coreProperties>
</file>