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37487" w14:textId="77777777" w:rsidR="00E20FC9" w:rsidRPr="00831C1C" w:rsidRDefault="00E20FC9" w:rsidP="00E20FC9">
      <w:pPr>
        <w:rPr>
          <w:rFonts w:ascii="CG Times" w:eastAsiaTheme="minorEastAsia" w:hAnsi="CG Times" w:cs="CG Times"/>
          <w:b/>
          <w:bCs/>
          <w:i/>
          <w:iCs/>
          <w:sz w:val="36"/>
          <w:szCs w:val="36"/>
          <w:lang w:val="fr-FR" w:eastAsia="fr-CA"/>
        </w:rPr>
      </w:pPr>
      <w:r w:rsidRPr="00831C1C">
        <w:rPr>
          <w:noProof/>
          <w:color w:val="FFFFFF" w:themeColor="background1"/>
          <w:sz w:val="36"/>
          <w:szCs w:val="36"/>
          <w:lang w:eastAsia="fr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3405F7" wp14:editId="79D5A6C6">
                <wp:simplePos x="0" y="0"/>
                <wp:positionH relativeFrom="column">
                  <wp:posOffset>-657860</wp:posOffset>
                </wp:positionH>
                <wp:positionV relativeFrom="paragraph">
                  <wp:posOffset>-140335</wp:posOffset>
                </wp:positionV>
                <wp:extent cx="1763395" cy="534035"/>
                <wp:effectExtent l="0" t="0" r="8255" b="0"/>
                <wp:wrapNone/>
                <wp:docPr id="11" name="Grou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3395" cy="534035"/>
                          <a:chOff x="1086764" y="1093622"/>
                          <a:chExt cx="17634" cy="5343"/>
                        </a:xfrm>
                      </wpg:grpSpPr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86764" y="1093622"/>
                            <a:ext cx="17634" cy="532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CCE6"/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92107" y="1094958"/>
                            <a:ext cx="1336" cy="1336"/>
                          </a:xfrm>
                          <a:prstGeom prst="rect">
                            <a:avLst/>
                          </a:prstGeom>
                          <a:solidFill>
                            <a:srgbClr val="9999C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92107" y="1093622"/>
                            <a:ext cx="1336" cy="1336"/>
                          </a:xfrm>
                          <a:prstGeom prst="rect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90772" y="1094958"/>
                            <a:ext cx="1335" cy="1336"/>
                          </a:xfrm>
                          <a:prstGeom prst="rect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89436" y="1096294"/>
                            <a:ext cx="1336" cy="1336"/>
                          </a:xfrm>
                          <a:prstGeom prst="rect">
                            <a:avLst/>
                          </a:prstGeom>
                          <a:solidFill>
                            <a:srgbClr val="CCCCE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90772" y="1096294"/>
                            <a:ext cx="1335" cy="1336"/>
                          </a:xfrm>
                          <a:prstGeom prst="rect">
                            <a:avLst/>
                          </a:prstGeom>
                          <a:solidFill>
                            <a:srgbClr val="9999C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89436" y="1097630"/>
                            <a:ext cx="1336" cy="1335"/>
                          </a:xfrm>
                          <a:prstGeom prst="rect">
                            <a:avLst/>
                          </a:prstGeom>
                          <a:solidFill>
                            <a:srgbClr val="9999CD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88100" y="1094958"/>
                            <a:ext cx="1336" cy="1336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1" o:spid="_x0000_s1026" style="position:absolute;margin-left:-51.8pt;margin-top:-11.05pt;width:138.85pt;height:42.05pt;z-index:-251657216" coordorigin="10867,10936" coordsize="176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">
                <v:rect id="Rectangle 13" o:spid="_x0000_s1027" style="position:absolute;left:10867;top:10936;width:176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uvO8EA&#10;AADbAAAADwAAAGRycy9kb3ducmV2LnhtbERPTWvCQBC9F/wPywje6sYIEqOrBKGlp9JEafE2ZKdJ&#10;aHY2ZLdJ+u+7guBtHu9z9sfJtGKg3jWWFayWEQji0uqGKwWX88tzAsJ5ZI2tZVLwRw6Oh9nTHlNt&#10;R85pKHwlQgi7FBXU3neplK6syaBb2o44cN+2N+gD7CupexxDuGllHEUbabDh0FBjR6eayp/i1yhw&#10;Xc5Jcc3i5uPr076ut5RN23elFvMp24HwNPmH+O5+02F+DLdfwgHy8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LrzvBAAAA2wAAAA8AAAAAAAAAAAAAAAAAmAIAAGRycy9kb3du&#10;cmV2LnhtbFBLBQYAAAAABAAEAPUAAACGAwAAAAA=&#10;" fillcolor="#cccce6" stroked="f" strokeweight="0" insetpen="t">
                  <v:fill rotate="t" angle="90" focus="100%" type="gradient"/>
                  <v:shadow color="#ccc"/>
                  <v:textbox inset="2.88pt,2.88pt,2.88pt,2.88pt"/>
                </v:rect>
                <v:rect id="Rectangle 15" o:spid="_x0000_s1028" style="position:absolute;left:10921;top:10949;width:1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NNcAA&#10;AADbAAAADwAAAGRycy9kb3ducmV2LnhtbERPzYrCMBC+C/sOYQRvmiqySjUVWdHdxUOx+gBDM7al&#10;zaQ0UevbbxYEb/Px/c5605tG3KlzlWUF00kEgji3uuJCweW8Hy9BOI+ssbFMCp7kYJN8DNYYa/vg&#10;E90zX4gQwi5GBaX3bSyly0sy6Ca2JQ7c1XYGfYBdIXWHjxBuGjmLok9psOLQUGJLXyXldXYzCrJf&#10;v0yPxPVMTr+Zn4ur3R1SpUbDfrsC4an3b/HL/aPD/Dn8/xIOkM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CnNNcAAAADbAAAADwAAAAAAAAAAAAAAAACYAgAAZHJzL2Rvd25y&#10;ZXYueG1sUEsFBgAAAAAEAAQA9QAAAIUDAAAAAA==&#10;" fillcolor="#9999cd" stroked="f" strokeweight="0" insetpen="t">
                  <v:shadow color="#ccc"/>
                  <v:textbox inset="2.88pt,2.88pt,2.88pt,2.88pt"/>
                </v:rect>
                <v:rect id="Rectangle 16" o:spid="_x0000_s1029" style="position:absolute;left:10921;top:10936;width:1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IZk8AA&#10;AADbAAAADwAAAGRycy9kb3ducmV2LnhtbERPTUvDQBC9C/6HZQRvdqOo1dhtkULRS8FGvQ/ZMQnJ&#10;zobsNMn+e7dQ6G0e73NWm9l1aqQhNJ4N3C8yUMSltw1XBn6+d3cvoIIgW+w8k4FIATbr66sV5tZP&#10;fKCxkEqlEA45GqhF+lzrUNbkMCx8T5y4Pz84lASHStsBpxTuOv2QZc/aYcOpocaetjWVbXF0Btrf&#10;j2mMvV+W7T4WjxJf49dWjLm9md/fQAnNchGf3Z82zX+C0y/pAL3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8IZk8AAAADbAAAADwAAAAAAAAAAAAAAAACYAgAAZHJzL2Rvd25y&#10;ZXYueG1sUEsFBgAAAAAEAAQA9QAAAIUDAAAAAA==&#10;" fillcolor="#cccce6" stroked="f" strokeweight="0" insetpen="t">
                  <v:shadow color="#ccc"/>
                  <v:textbox inset="2.88pt,2.88pt,2.88pt,2.88pt"/>
                </v:rect>
                <v:rect id="Rectangle 17" o:spid="_x0000_s1030" style="position:absolute;left:10907;top:10949;width:1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H5MAA&#10;AADbAAAADwAAAGRycy9kb3ducmV2LnhtbERPTUvDQBC9C/6HZQRvdqNIrbHbIgXRS6Gmeh+yYxKS&#10;nQ3ZMcn++26h0Ns83uest7Pr1EhDaDwbeFxkoIhLbxuuDPwcPx5WoIIgW+w8k4FIAbab25s15tZP&#10;/E1jIZVKIRxyNFCL9LnWoazJYVj4njhxf35wKAkOlbYDTincdfopy5baYcOpocaedjWVbfHvDLS/&#10;n9MYe/9StvtYPEt8jYedGHN/N7+/gRKa5Sq+uL9smr+E8y/pAL0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CH5MAAAADbAAAADwAAAAAAAAAAAAAAAACYAgAAZHJzL2Rvd25y&#10;ZXYueG1sUEsFBgAAAAAEAAQA9QAAAIUDAAAAAA==&#10;" fillcolor="#cccce6" stroked="f" strokeweight="0" insetpen="t">
                  <v:shadow color="#ccc"/>
                  <v:textbox inset="2.88pt,2.88pt,2.88pt,2.88pt"/>
                </v:rect>
                <v:rect id="Rectangle 18" o:spid="_x0000_s1031" style="position:absolute;left:10894;top:10962;width:1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wif8AA&#10;AADbAAAADwAAAGRycy9kb3ducmV2LnhtbERPTUvDQBC9C/6HZQRvdqNIW2O3RQqil0JN9T5kxyQk&#10;OxuyY5L9991Cwds83udsdrPr1EhDaDwbeFxkoIhLbxuuDHyf3h/WoIIgW+w8k4FIAXbb25sN5tZP&#10;/EVjIZVKIRxyNFCL9LnWoazJYVj4njhxv35wKAkOlbYDTincdfopy5baYcOpocae9jWVbfHnDLQ/&#10;H9MYe78q20MsniW+xONejLm/m99eQQnN8i++uj9tmr+Cyy/pAL0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wif8AAAADbAAAADwAAAAAAAAAAAAAAAACYAgAAZHJzL2Rvd25y&#10;ZXYueG1sUEsFBgAAAAAEAAQA9QAAAIUDAAAAAA==&#10;" fillcolor="#cccce6" stroked="f" strokeweight="0" insetpen="t">
                  <v:shadow color="#ccc"/>
                  <v:textbox inset="2.88pt,2.88pt,2.88pt,2.88pt"/>
                </v:rect>
                <v:rect id="Rectangle 19" o:spid="_x0000_s1032" style="position:absolute;left:10907;top:10962;width:1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HMMIA&#10;AADbAAAADwAAAGRycy9kb3ducmV2LnhtbESPQYvCQAyF78L+hyEL3uxUD6t0HUVc1lU8iHV/QOjE&#10;ttjJlM6o9d+bg+At4b2892W+7F2jbtSF2rOBcZKCIi68rbk08H/6Hc1AhYhssfFMBh4UYLn4GMwx&#10;s/7OR7rlsVQSwiFDA1WMbaZ1KCpyGBLfEot29p3DKGtXatvhXcJdoydp+qUd1iwNFba0rqi45Fdn&#10;IN/F2WFPfJno8R/zY3r2P5uDMcPPfvUNKlIf3+bX9dYKvsDKLzKAXj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ZMcwwgAAANsAAAAPAAAAAAAAAAAAAAAAAJgCAABkcnMvZG93&#10;bnJldi54bWxQSwUGAAAAAAQABAD1AAAAhwMAAAAA&#10;" fillcolor="#9999cd" stroked="f" strokeweight="0" insetpen="t">
                  <v:shadow color="#ccc"/>
                  <v:textbox inset="2.88pt,2.88pt,2.88pt,2.88pt"/>
                </v:rect>
                <v:rect id="Rectangle 20" o:spid="_x0000_s1033" style="position:absolute;left:10894;top:10976;width:1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iq78A&#10;AADbAAAADwAAAGRycy9kb3ducmV2LnhtbERP24rCMBB9X/Afwgi+rak+qFtNRRRv7INs9QOGZnrB&#10;ZlKaqPXvjSDs2xzOdRbLztTiTq2rLCsYDSMQxJnVFRcKLuft9wyE88gaa8uk4EkOlknva4Gxtg/+&#10;o3vqCxFC2MWooPS+iaV0WUkG3dA2xIHLbWvQB9gWUrf4COGmluMomkiDFYeGEhtal5Rd05tRkB79&#10;7PRLfB3L0Z75Oc3tZndSatDvVnMQnjr/L/64DzrM/4H3L+EAmb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KGKrvwAAANsAAAAPAAAAAAAAAAAAAAAAAJgCAABkcnMvZG93bnJl&#10;di54bWxQSwUGAAAAAAQABAD1AAAAhAMAAAAA&#10;" fillcolor="#9999cd" stroked="f" strokeweight="0" insetpen="t">
                  <v:shadow color="#ccc"/>
                  <v:textbox inset="2.88pt,2.88pt,2.88pt,2.88pt"/>
                </v:rect>
                <v:rect id="Rectangle 21" o:spid="_x0000_s1034" style="position:absolute;left:10881;top:10949;width:1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It8sAA&#10;AADbAAAADwAAAGRycy9kb3ducmV2LnhtbERPy4rCMBTdC/MP4Q6409QuRKqxDEXpzEbwAW4vzZ22&#10;tLkpTUYzfr1ZCC4P573Jg+nFjUbXWlawmCcgiCurW64VXM772QqE88gae8uk4J8c5NuPyQYzbe98&#10;pNvJ1yKGsMtQQeP9kEnpqoYMurkdiCP3a0eDPsKxlnrEeww3vUyTZCkNthwbGhyoaKjqTn9GwVCU&#10;pXvgNfwcQlntr49ume46paaf4WsNwlPwb/HL/a0VpHF9/BJ/gN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It8sAAAADbAAAADwAAAAAAAAAAAAAAAACYAgAAZHJzL2Rvd25y&#10;ZXYueG1sUEsFBgAAAAAEAAQA9QAAAIUDAAAAAA==&#10;" fillcolor="navy" stroked="f" strokeweight="0" insetpen="t">
                  <v:shadow color="#ccc"/>
                  <v:textbox inset="2.88pt,2.88pt,2.88pt,2.88pt"/>
                </v:rect>
              </v:group>
            </w:pict>
          </mc:Fallback>
        </mc:AlternateContent>
      </w:r>
      <w:r w:rsidR="005D7486" w:rsidRPr="00831C1C">
        <w:rPr>
          <w:rFonts w:ascii="CG Times" w:eastAsiaTheme="minorEastAsia" w:hAnsi="CG Times" w:cs="CG Times"/>
          <w:b/>
          <w:bCs/>
          <w:i/>
          <w:iCs/>
          <w:sz w:val="36"/>
          <w:szCs w:val="36"/>
          <w:lang w:val="fr-FR" w:eastAsia="fr-CA"/>
        </w:rPr>
        <w:t xml:space="preserve">Mme </w:t>
      </w:r>
      <w:proofErr w:type="spellStart"/>
      <w:r w:rsidRPr="00831C1C">
        <w:rPr>
          <w:rFonts w:ascii="CG Times" w:eastAsiaTheme="minorEastAsia" w:hAnsi="CG Times" w:cs="CG Times"/>
          <w:b/>
          <w:bCs/>
          <w:i/>
          <w:iCs/>
          <w:sz w:val="36"/>
          <w:szCs w:val="36"/>
          <w:lang w:val="fr-FR" w:eastAsia="fr-CA"/>
        </w:rPr>
        <w:t>Amparo</w:t>
      </w:r>
      <w:proofErr w:type="spellEnd"/>
      <w:r w:rsidRPr="00831C1C">
        <w:rPr>
          <w:rFonts w:ascii="CG Times" w:eastAsiaTheme="minorEastAsia" w:hAnsi="CG Times" w:cs="CG Times"/>
          <w:b/>
          <w:bCs/>
          <w:i/>
          <w:iCs/>
          <w:sz w:val="36"/>
          <w:szCs w:val="36"/>
          <w:lang w:val="fr-FR" w:eastAsia="fr-CA"/>
        </w:rPr>
        <w:t xml:space="preserve"> </w:t>
      </w:r>
      <w:proofErr w:type="spellStart"/>
      <w:r w:rsidRPr="00831C1C">
        <w:rPr>
          <w:rFonts w:ascii="CG Times" w:eastAsiaTheme="minorEastAsia" w:hAnsi="CG Times" w:cs="CG Times"/>
          <w:b/>
          <w:bCs/>
          <w:i/>
          <w:iCs/>
          <w:sz w:val="36"/>
          <w:szCs w:val="36"/>
          <w:lang w:val="fr-FR" w:eastAsia="fr-CA"/>
        </w:rPr>
        <w:t>Cobelo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33"/>
      </w:tblGrid>
      <w:tr w:rsidR="00FE4372" w:rsidRPr="008B1721" w14:paraId="4C9C779F" w14:textId="77777777" w:rsidTr="008E1D96">
        <w:trPr>
          <w:trHeight w:val="732"/>
        </w:trPr>
        <w:tc>
          <w:tcPr>
            <w:tcW w:w="5495" w:type="dxa"/>
          </w:tcPr>
          <w:p w14:paraId="5F8D67AA" w14:textId="305DC01C" w:rsidR="008E1D96" w:rsidRPr="0068120F" w:rsidRDefault="00FE4372" w:rsidP="0068120F">
            <w:pPr>
              <w:spacing w:before="180" w:after="0"/>
              <w:rPr>
                <w:rFonts w:ascii="Times New Roman" w:hAnsi="Times New Roman"/>
                <w:sz w:val="23"/>
              </w:rPr>
            </w:pPr>
            <w:r w:rsidRPr="008B1721">
              <w:rPr>
                <w:rFonts w:ascii="Times New Roman" w:hAnsi="Times New Roman"/>
                <w:sz w:val="23"/>
              </w:rPr>
              <w:t xml:space="preserve">807, rue Napoléon, Saint-Colomban (Québec)  </w:t>
            </w:r>
            <w:r w:rsidR="0068120F">
              <w:rPr>
                <w:rFonts w:ascii="Times New Roman" w:hAnsi="Times New Roman"/>
                <w:sz w:val="23"/>
              </w:rPr>
              <w:t>J5K1P9</w:t>
            </w:r>
            <w:r w:rsidR="008E1D96" w:rsidRPr="008E1D9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30F760DD" w14:textId="7815B79F" w:rsidR="00FE4372" w:rsidRPr="008B1721" w:rsidRDefault="00FE4372" w:rsidP="00FE4372">
            <w:pPr>
              <w:tabs>
                <w:tab w:val="right" w:pos="9639"/>
              </w:tabs>
              <w:spacing w:before="60" w:after="0"/>
              <w:rPr>
                <w:rFonts w:ascii="Times New Roman" w:hAnsi="Times New Roman"/>
                <w:b/>
                <w:sz w:val="23"/>
              </w:rPr>
            </w:pPr>
            <w:r w:rsidRPr="008B1721">
              <w:rPr>
                <w:rFonts w:ascii="Times New Roman" w:hAnsi="Times New Roman"/>
                <w:sz w:val="23"/>
              </w:rPr>
              <w:t xml:space="preserve"> : 450 821-4606, </w:t>
            </w:r>
            <w:r w:rsidRPr="008B1721">
              <w:rPr>
                <w:rFonts w:ascii="Times New Roman" w:hAnsi="Times New Roman"/>
                <w:b/>
                <w:sz w:val="28"/>
                <w:szCs w:val="28"/>
              </w:rPr>
              <w:sym w:font="Wingdings" w:char="F038"/>
            </w:r>
            <w:r w:rsidRPr="008B1721">
              <w:rPr>
                <w:rFonts w:ascii="Times New Roman" w:hAnsi="Times New Roman"/>
                <w:sz w:val="23"/>
              </w:rPr>
              <w:t xml:space="preserve"> : </w:t>
            </w:r>
            <w:hyperlink r:id="rId7" w:history="1">
              <w:r w:rsidRPr="008B1721">
                <w:rPr>
                  <w:rFonts w:ascii="Times New Roman" w:hAnsi="Times New Roman"/>
                  <w:sz w:val="23"/>
                </w:rPr>
                <w:t>acobelo807@gmail.com</w:t>
              </w:r>
            </w:hyperlink>
          </w:p>
        </w:tc>
        <w:tc>
          <w:tcPr>
            <w:tcW w:w="4333" w:type="dxa"/>
          </w:tcPr>
          <w:p w14:paraId="1D4BD188" w14:textId="77777777" w:rsidR="00FE4372" w:rsidRPr="008B1721" w:rsidRDefault="00FE4372" w:rsidP="00FE4372">
            <w:pPr>
              <w:tabs>
                <w:tab w:val="right" w:pos="9639"/>
              </w:tabs>
              <w:spacing w:before="180" w:after="0"/>
              <w:jc w:val="right"/>
              <w:rPr>
                <w:rFonts w:ascii="Times New Roman" w:hAnsi="Times New Roman"/>
                <w:b/>
                <w:sz w:val="23"/>
                <w:szCs w:val="18"/>
              </w:rPr>
            </w:pPr>
            <w:r w:rsidRPr="008B1721">
              <w:rPr>
                <w:rFonts w:ascii="Times New Roman" w:hAnsi="Times New Roman"/>
                <w:sz w:val="23"/>
                <w:szCs w:val="22"/>
              </w:rPr>
              <w:t>Langues parlées et écrites</w:t>
            </w:r>
          </w:p>
          <w:p w14:paraId="00B220AF" w14:textId="77777777" w:rsidR="00FE4372" w:rsidRPr="008B1721" w:rsidRDefault="00FE4372" w:rsidP="00C56040">
            <w:pPr>
              <w:tabs>
                <w:tab w:val="right" w:pos="9639"/>
              </w:tabs>
              <w:spacing w:before="30" w:after="0"/>
              <w:ind w:right="-27"/>
              <w:jc w:val="right"/>
              <w:rPr>
                <w:rFonts w:ascii="Times New Roman" w:hAnsi="Times New Roman"/>
                <w:sz w:val="23"/>
              </w:rPr>
            </w:pPr>
            <w:r w:rsidRPr="008B1721">
              <w:rPr>
                <w:rFonts w:ascii="Times New Roman" w:hAnsi="Times New Roman"/>
                <w:b/>
                <w:sz w:val="23"/>
                <w:szCs w:val="18"/>
              </w:rPr>
              <w:t>Français, anglais, espagnol</w:t>
            </w:r>
          </w:p>
        </w:tc>
      </w:tr>
    </w:tbl>
    <w:p w14:paraId="29A5E262" w14:textId="59F3C2AE" w:rsidR="00FE4372" w:rsidRPr="008B1721" w:rsidRDefault="00C56040" w:rsidP="00842860">
      <w:pPr>
        <w:spacing w:before="120" w:line="360" w:lineRule="atLeast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noProof/>
          <w:sz w:val="23"/>
          <w:szCs w:val="24"/>
          <w:lang w:eastAsia="fr-CA"/>
        </w:rPr>
        <w:drawing>
          <wp:anchor distT="0" distB="0" distL="114300" distR="114300" simplePos="0" relativeHeight="251661312" behindDoc="1" locked="0" layoutInCell="1" allowOverlap="1" wp14:anchorId="146BF62A" wp14:editId="0CCF6308">
            <wp:simplePos x="0" y="0"/>
            <wp:positionH relativeFrom="column">
              <wp:posOffset>9403</wp:posOffset>
            </wp:positionH>
            <wp:positionV relativeFrom="paragraph">
              <wp:posOffset>172720</wp:posOffset>
            </wp:positionV>
            <wp:extent cx="6173470" cy="35560"/>
            <wp:effectExtent l="0" t="0" r="0" b="2540"/>
            <wp:wrapNone/>
            <wp:docPr id="6" name="Image 6" descr="C:\Program Files (x86)\Microsoft Office\MEDIA\OFFICE14\Lines\BD15185_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Lines\BD15185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70" cy="3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28"/>
      </w:tblGrid>
      <w:tr w:rsidR="00C56040" w14:paraId="09685F0E" w14:textId="77777777" w:rsidTr="00C56040">
        <w:tc>
          <w:tcPr>
            <w:tcW w:w="9828" w:type="dxa"/>
            <w:tcBorders>
              <w:top w:val="nil"/>
              <w:left w:val="single" w:sz="4" w:space="0" w:color="8585AD"/>
              <w:bottom w:val="single" w:sz="4" w:space="0" w:color="8585AD"/>
              <w:right w:val="nil"/>
            </w:tcBorders>
          </w:tcPr>
          <w:p w14:paraId="5BEAA3D0" w14:textId="100608A1" w:rsidR="00C56040" w:rsidRPr="008B1721" w:rsidRDefault="00C56040" w:rsidP="00C56040">
            <w:pPr>
              <w:spacing w:before="120" w:after="0"/>
              <w:rPr>
                <w:rFonts w:ascii="Times New Roman" w:hAnsi="Times New Roman"/>
                <w:b/>
                <w:sz w:val="23"/>
              </w:rPr>
            </w:pPr>
            <w:r w:rsidRPr="008B1721">
              <w:rPr>
                <w:rFonts w:ascii="Times New Roman" w:hAnsi="Times New Roman"/>
                <w:sz w:val="23"/>
              </w:rPr>
              <w:t xml:space="preserve">Intérêt et </w:t>
            </w:r>
            <w:r w:rsidR="00C4408A">
              <w:rPr>
                <w:rFonts w:ascii="Times New Roman" w:hAnsi="Times New Roman"/>
                <w:sz w:val="23"/>
              </w:rPr>
              <w:t xml:space="preserve">qualifications pour un </w:t>
            </w:r>
            <w:r w:rsidR="00D70BE0">
              <w:rPr>
                <w:rFonts w:ascii="Times New Roman" w:hAnsi="Times New Roman"/>
                <w:sz w:val="23"/>
              </w:rPr>
              <w:t xml:space="preserve">poste réservations et services à la clientèle </w:t>
            </w:r>
          </w:p>
          <w:p w14:paraId="539B5713" w14:textId="65AD592C" w:rsidR="00C56040" w:rsidRDefault="00C56040" w:rsidP="00C56040">
            <w:pPr>
              <w:spacing w:before="30" w:after="60"/>
              <w:rPr>
                <w:rFonts w:ascii="Times New Roman" w:hAnsi="Times New Roman"/>
                <w:sz w:val="23"/>
              </w:rPr>
            </w:pPr>
            <w:r w:rsidRPr="008B1721">
              <w:rPr>
                <w:rFonts w:ascii="Times New Roman" w:hAnsi="Times New Roman"/>
                <w:sz w:val="23"/>
              </w:rPr>
              <w:t xml:space="preserve">Plus de </w:t>
            </w:r>
            <w:r w:rsidR="008250CA">
              <w:rPr>
                <w:rFonts w:ascii="Times New Roman" w:hAnsi="Times New Roman"/>
                <w:sz w:val="23"/>
              </w:rPr>
              <w:t>15 a</w:t>
            </w:r>
            <w:r w:rsidRPr="008B1721">
              <w:rPr>
                <w:rFonts w:ascii="Times New Roman" w:hAnsi="Times New Roman"/>
                <w:sz w:val="23"/>
              </w:rPr>
              <w:t>ns d’expérience au service à la clientèle</w:t>
            </w:r>
          </w:p>
        </w:tc>
      </w:tr>
      <w:tr w:rsidR="00C56040" w14:paraId="1FE5AD3E" w14:textId="77777777" w:rsidTr="00C56040">
        <w:tc>
          <w:tcPr>
            <w:tcW w:w="9828" w:type="dxa"/>
            <w:tcBorders>
              <w:top w:val="single" w:sz="4" w:space="0" w:color="8585AD"/>
              <w:left w:val="nil"/>
              <w:bottom w:val="nil"/>
              <w:right w:val="single" w:sz="4" w:space="0" w:color="8585AD"/>
            </w:tcBorders>
          </w:tcPr>
          <w:p w14:paraId="041345D3" w14:textId="77777777" w:rsidR="00C56040" w:rsidRPr="008B1721" w:rsidRDefault="00C56040" w:rsidP="00C56040">
            <w:pPr>
              <w:spacing w:before="120" w:after="0"/>
              <w:jc w:val="right"/>
              <w:rPr>
                <w:rFonts w:ascii="Times New Roman" w:hAnsi="Times New Roman"/>
                <w:b/>
                <w:sz w:val="23"/>
              </w:rPr>
            </w:pPr>
            <w:r w:rsidRPr="008B1721">
              <w:rPr>
                <w:rFonts w:ascii="Times New Roman" w:hAnsi="Times New Roman"/>
                <w:b/>
                <w:sz w:val="23"/>
              </w:rPr>
              <w:t>Aptitudes développées</w:t>
            </w:r>
          </w:p>
          <w:p w14:paraId="726A69CB" w14:textId="77777777" w:rsidR="00C56040" w:rsidRPr="008B1721" w:rsidRDefault="00C56040" w:rsidP="00C56040">
            <w:pPr>
              <w:spacing w:before="60" w:after="0"/>
              <w:jc w:val="right"/>
              <w:rPr>
                <w:rFonts w:ascii="Times New Roman" w:hAnsi="Times New Roman"/>
                <w:sz w:val="23"/>
              </w:rPr>
            </w:pPr>
            <w:r w:rsidRPr="008B1721">
              <w:rPr>
                <w:rFonts w:ascii="Times New Roman" w:hAnsi="Times New Roman"/>
                <w:sz w:val="23"/>
              </w:rPr>
              <w:t>Goût de travailler avec le public, aisance à communiquer en trois langues</w:t>
            </w:r>
          </w:p>
          <w:p w14:paraId="77698F26" w14:textId="77777777" w:rsidR="00C56040" w:rsidRPr="008B1721" w:rsidRDefault="00C56040" w:rsidP="00C56040">
            <w:pPr>
              <w:spacing w:before="30" w:after="0"/>
              <w:jc w:val="right"/>
              <w:rPr>
                <w:rFonts w:ascii="Times New Roman" w:hAnsi="Times New Roman"/>
                <w:sz w:val="23"/>
              </w:rPr>
            </w:pPr>
            <w:r w:rsidRPr="008B1721">
              <w:rPr>
                <w:rFonts w:ascii="Times New Roman" w:hAnsi="Times New Roman"/>
                <w:sz w:val="23"/>
              </w:rPr>
              <w:t>À l’aise à superviser une équipe tout comme à transiger avec de la clientèle</w:t>
            </w:r>
          </w:p>
          <w:p w14:paraId="27A58F21" w14:textId="77777777" w:rsidR="00C56040" w:rsidRPr="008B1721" w:rsidRDefault="00C56040" w:rsidP="00C56040">
            <w:pPr>
              <w:spacing w:before="30" w:after="0"/>
              <w:jc w:val="right"/>
              <w:rPr>
                <w:rFonts w:ascii="Times New Roman" w:hAnsi="Times New Roman"/>
                <w:sz w:val="23"/>
              </w:rPr>
            </w:pPr>
            <w:r w:rsidRPr="008B1721">
              <w:rPr>
                <w:rFonts w:ascii="Times New Roman" w:hAnsi="Times New Roman"/>
                <w:sz w:val="23"/>
              </w:rPr>
              <w:t>Autonomie et débrouillardise : connaissance approfondie des pr</w:t>
            </w:r>
            <w:r>
              <w:rPr>
                <w:rFonts w:ascii="Times New Roman" w:hAnsi="Times New Roman"/>
                <w:sz w:val="23"/>
              </w:rPr>
              <w:t>oduits</w:t>
            </w:r>
          </w:p>
          <w:p w14:paraId="1570B53D" w14:textId="77777777" w:rsidR="00C56040" w:rsidRDefault="00C56040" w:rsidP="00C56040">
            <w:pPr>
              <w:spacing w:before="30" w:after="0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R</w:t>
            </w:r>
            <w:r w:rsidRPr="008B1721">
              <w:rPr>
                <w:rFonts w:ascii="Times New Roman" w:hAnsi="Times New Roman"/>
                <w:sz w:val="23"/>
              </w:rPr>
              <w:t>ésolution de problèmes ou de plaintes</w:t>
            </w:r>
            <w:r>
              <w:rPr>
                <w:rFonts w:ascii="Times New Roman" w:hAnsi="Times New Roman"/>
                <w:sz w:val="23"/>
              </w:rPr>
              <w:t xml:space="preserve"> - </w:t>
            </w:r>
            <w:r w:rsidRPr="008B1721">
              <w:rPr>
                <w:rFonts w:ascii="Times New Roman" w:hAnsi="Times New Roman"/>
                <w:sz w:val="23"/>
              </w:rPr>
              <w:t>Entregent - Courtoisie - Discrétion</w:t>
            </w:r>
          </w:p>
        </w:tc>
      </w:tr>
    </w:tbl>
    <w:p w14:paraId="4933F352" w14:textId="77777777" w:rsidR="00E20FC9" w:rsidRPr="008B1721" w:rsidRDefault="00E20FC9" w:rsidP="00E20FC9">
      <w:pPr>
        <w:pStyle w:val="Paragraphedeliste"/>
        <w:spacing w:after="0" w:line="360" w:lineRule="atLeast"/>
        <w:ind w:left="0"/>
        <w:rPr>
          <w:rFonts w:ascii="Times New Roman" w:hAnsi="Times New Roman"/>
          <w:sz w:val="23"/>
          <w:szCs w:val="24"/>
          <w:lang w:val="fr-FR" w:eastAsia="fr-FR"/>
        </w:rPr>
      </w:pPr>
    </w:p>
    <w:p w14:paraId="690A7BC9" w14:textId="77777777" w:rsidR="00E20FC9" w:rsidRPr="000B5891" w:rsidRDefault="00E20FC9" w:rsidP="00E20FC9">
      <w:pPr>
        <w:pBdr>
          <w:bottom w:val="single" w:sz="4" w:space="1" w:color="666699"/>
        </w:pBdr>
        <w:rPr>
          <w:rFonts w:ascii="CG Times" w:eastAsiaTheme="minorEastAsia" w:hAnsi="CG Times" w:cs="CG Times"/>
          <w:b/>
          <w:bCs/>
          <w:i/>
          <w:iCs/>
          <w:sz w:val="32"/>
          <w:szCs w:val="32"/>
          <w:lang w:val="fr-FR" w:eastAsia="fr-CA"/>
        </w:rPr>
      </w:pPr>
      <w:r w:rsidRPr="000B5891">
        <w:rPr>
          <w:rFonts w:ascii="CG Times" w:eastAsiaTheme="minorEastAsia" w:hAnsi="CG Times" w:cs="CG Times"/>
          <w:b/>
          <w:bCs/>
          <w:i/>
          <w:iCs/>
          <w:sz w:val="32"/>
          <w:szCs w:val="32"/>
          <w:lang w:val="fr-FR" w:eastAsia="fr-CA"/>
        </w:rPr>
        <w:t>Résumé de l’expérience</w:t>
      </w:r>
    </w:p>
    <w:p w14:paraId="523BB68B" w14:textId="77777777" w:rsidR="00E20FC9" w:rsidRPr="008B1721" w:rsidRDefault="00E20FC9" w:rsidP="00E20FC9">
      <w:pPr>
        <w:rPr>
          <w:rFonts w:ascii="Times New Roman" w:hAnsi="Times New Roman" w:cs="Times New Roman"/>
          <w:sz w:val="23"/>
          <w:szCs w:val="24"/>
        </w:rPr>
      </w:pPr>
    </w:p>
    <w:p w14:paraId="7AF3C0CD" w14:textId="37AF9620" w:rsidR="00601A97" w:rsidRDefault="007F4418" w:rsidP="003A7761">
      <w:pPr>
        <w:tabs>
          <w:tab w:val="right" w:pos="9639"/>
        </w:tabs>
        <w:spacing w:line="240" w:lineRule="auto"/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</w:pPr>
      <w:r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 xml:space="preserve">Golf </w:t>
      </w:r>
      <w:r w:rsidR="0035554D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>le</w:t>
      </w:r>
      <w:r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 xml:space="preserve"> Griffon</w:t>
      </w:r>
      <w:r w:rsidR="0035554D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>, Mirabel</w:t>
      </w:r>
      <w:r w:rsidR="00AF0E49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 xml:space="preserve"> : </w:t>
      </w:r>
      <w:r w:rsidR="0035554D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 xml:space="preserve"> Paysagiste</w:t>
      </w:r>
      <w:r w:rsidR="005F4C90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 xml:space="preserve"> </w:t>
      </w:r>
      <w:r w:rsidR="00650C52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>2024</w:t>
      </w:r>
    </w:p>
    <w:p w14:paraId="018462D6" w14:textId="77777777" w:rsidR="00AF0E49" w:rsidRDefault="0035554D" w:rsidP="003A7761">
      <w:pPr>
        <w:tabs>
          <w:tab w:val="right" w:pos="9639"/>
        </w:tabs>
        <w:spacing w:line="240" w:lineRule="auto"/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</w:pPr>
      <w:r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 xml:space="preserve">Verger La tête </w:t>
      </w:r>
    </w:p>
    <w:p w14:paraId="2A620C41" w14:textId="4642E5C5" w:rsidR="00601A97" w:rsidRDefault="0035554D" w:rsidP="003A7761">
      <w:pPr>
        <w:tabs>
          <w:tab w:val="right" w:pos="9639"/>
        </w:tabs>
        <w:spacing w:line="240" w:lineRule="auto"/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</w:pPr>
      <w:r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>dans les pomme</w:t>
      </w:r>
      <w:r w:rsidR="008250CA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>s</w:t>
      </w:r>
      <w:r w:rsidR="00AF0E49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 xml:space="preserve"> : Service à la clientèle et aide  cuisinière </w:t>
      </w:r>
      <w:r w:rsidR="00650C52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>2023</w:t>
      </w:r>
    </w:p>
    <w:p w14:paraId="6610EECD" w14:textId="77777777" w:rsidR="00601A97" w:rsidRDefault="00601A97" w:rsidP="003A7761">
      <w:pPr>
        <w:tabs>
          <w:tab w:val="right" w:pos="9639"/>
        </w:tabs>
        <w:spacing w:line="240" w:lineRule="auto"/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</w:pPr>
    </w:p>
    <w:p w14:paraId="57D6DB3F" w14:textId="5A53B4F4" w:rsidR="00A92174" w:rsidRPr="008B1721" w:rsidRDefault="00A92174" w:rsidP="003A7761">
      <w:pPr>
        <w:tabs>
          <w:tab w:val="right" w:pos="9639"/>
        </w:tabs>
        <w:spacing w:line="240" w:lineRule="auto"/>
        <w:rPr>
          <w:rFonts w:ascii="Times New Roman" w:hAnsi="Times New Roman" w:cs="Times New Roman"/>
          <w:sz w:val="23"/>
        </w:rPr>
      </w:pPr>
      <w:r w:rsidRPr="007B051B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>Gourmet du Village, Morin-</w:t>
      </w:r>
      <w:proofErr w:type="spellStart"/>
      <w:r w:rsidRPr="007B051B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>Heights</w:t>
      </w:r>
      <w:proofErr w:type="spellEnd"/>
      <w:r w:rsidR="008250CA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 xml:space="preserve"> </w:t>
      </w:r>
      <w:r w:rsidR="008F509F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 xml:space="preserve"> travail </w:t>
      </w:r>
      <w:r w:rsidR="008250CA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 xml:space="preserve">22 </w:t>
      </w:r>
      <w:proofErr w:type="spellStart"/>
      <w:r w:rsidR="008250CA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>sns</w:t>
      </w:r>
      <w:proofErr w:type="spellEnd"/>
      <w:r w:rsidR="003A7761" w:rsidRPr="00E20FC9">
        <w:rPr>
          <w:rFonts w:ascii="Tw Cen MT" w:hAnsi="Tw Cen MT"/>
          <w:b/>
          <w:smallCaps/>
          <w:sz w:val="23"/>
        </w:rPr>
        <w:tab/>
      </w:r>
      <w:r w:rsidRPr="008B1721">
        <w:rPr>
          <w:rFonts w:ascii="Times New Roman" w:hAnsi="Times New Roman" w:cs="Times New Roman"/>
          <w:sz w:val="23"/>
        </w:rPr>
        <w:t>1994-2016</w:t>
      </w:r>
    </w:p>
    <w:p w14:paraId="68A5D72D" w14:textId="77777777" w:rsidR="00A92174" w:rsidRPr="004F6F41" w:rsidRDefault="00A92174" w:rsidP="003A7761">
      <w:pPr>
        <w:spacing w:line="240" w:lineRule="auto"/>
        <w:rPr>
          <w:rFonts w:ascii="Times New Roman" w:hAnsi="Times New Roman" w:cs="Times New Roman"/>
        </w:rPr>
      </w:pPr>
      <w:r w:rsidRPr="004F6F41">
        <w:rPr>
          <w:rFonts w:ascii="Times New Roman" w:hAnsi="Times New Roman" w:cs="Times New Roman"/>
        </w:rPr>
        <w:t xml:space="preserve">Chef de file dans le </w:t>
      </w:r>
      <w:r w:rsidR="00B816C3" w:rsidRPr="004F6F41">
        <w:rPr>
          <w:rFonts w:ascii="Times New Roman" w:hAnsi="Times New Roman" w:cs="Times New Roman"/>
        </w:rPr>
        <w:t xml:space="preserve">domaine du </w:t>
      </w:r>
      <w:r w:rsidRPr="004F6F41">
        <w:rPr>
          <w:rFonts w:ascii="Times New Roman" w:hAnsi="Times New Roman" w:cs="Times New Roman"/>
        </w:rPr>
        <w:t>cadeau gourmet</w:t>
      </w:r>
    </w:p>
    <w:p w14:paraId="3D3CCAA4" w14:textId="77777777" w:rsidR="00A92174" w:rsidRPr="008B1721" w:rsidRDefault="00A92174" w:rsidP="003A7761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6036C1A1" w14:textId="77777777" w:rsidR="00A92174" w:rsidRPr="008B1721" w:rsidRDefault="00A92174" w:rsidP="003A7761">
      <w:pPr>
        <w:spacing w:line="240" w:lineRule="auto"/>
        <w:rPr>
          <w:rFonts w:ascii="Times New Roman" w:hAnsi="Times New Roman" w:cs="Times New Roman"/>
          <w:b/>
          <w:sz w:val="23"/>
        </w:rPr>
      </w:pPr>
      <w:r w:rsidRPr="00E20FC9">
        <w:rPr>
          <w:rFonts w:ascii="CG Times" w:eastAsiaTheme="minorEastAsia" w:hAnsi="CG Times" w:cs="CG Times"/>
          <w:b/>
          <w:bCs/>
          <w:i/>
          <w:iCs/>
          <w:sz w:val="24"/>
          <w:szCs w:val="24"/>
          <w:lang w:val="fr-FR" w:eastAsia="fr-CA"/>
        </w:rPr>
        <w:t>Coordonnatrice au département de la production</w:t>
      </w:r>
      <w:r w:rsidRPr="008B1721">
        <w:rPr>
          <w:rFonts w:ascii="Times New Roman" w:hAnsi="Times New Roman" w:cs="Times New Roman"/>
          <w:b/>
          <w:sz w:val="23"/>
        </w:rPr>
        <w:t xml:space="preserve"> (</w:t>
      </w:r>
      <w:r w:rsidR="009D49C2" w:rsidRPr="008B1721">
        <w:rPr>
          <w:rFonts w:ascii="Times New Roman" w:hAnsi="Times New Roman" w:cs="Times New Roman"/>
          <w:b/>
          <w:sz w:val="23"/>
        </w:rPr>
        <w:t>2009</w:t>
      </w:r>
      <w:r w:rsidRPr="008B1721">
        <w:rPr>
          <w:rFonts w:ascii="Times New Roman" w:hAnsi="Times New Roman" w:cs="Times New Roman"/>
          <w:b/>
          <w:sz w:val="23"/>
        </w:rPr>
        <w:t>-2016)</w:t>
      </w:r>
    </w:p>
    <w:p w14:paraId="2FAF2557" w14:textId="77777777" w:rsidR="00A92174" w:rsidRPr="008B1721" w:rsidRDefault="002125DC" w:rsidP="007B051B">
      <w:pPr>
        <w:tabs>
          <w:tab w:val="left" w:pos="284"/>
        </w:tabs>
        <w:spacing w:before="100" w:line="240" w:lineRule="auto"/>
        <w:rPr>
          <w:rFonts w:ascii="Times New Roman" w:hAnsi="Times New Roman" w:cs="Times New Roman"/>
          <w:sz w:val="21"/>
          <w:szCs w:val="20"/>
        </w:rPr>
      </w:pPr>
      <w:r w:rsidRPr="00554261">
        <w:rPr>
          <w:rFonts w:ascii="Tw Cen MT" w:hAnsi="Tw Cen MT" w:cs="Tw Cen MT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37385">
        <w:rPr>
          <w:rFonts w:ascii="Tw Cen MT" w:hAnsi="Tw Cen MT" w:cs="Tw Cen MT"/>
          <w:position w:val="-1"/>
          <w:sz w:val="23"/>
          <w:szCs w:val="24"/>
          <w:lang w:val="fr-FR" w:eastAsia="fr-FR"/>
        </w:rPr>
        <w:tab/>
      </w:r>
      <w:r w:rsidR="000C692C" w:rsidRPr="008B1721">
        <w:rPr>
          <w:rFonts w:ascii="Times New Roman" w:hAnsi="Times New Roman" w:cs="Times New Roman"/>
          <w:sz w:val="23"/>
        </w:rPr>
        <w:t>Gérance du fonctionnement optimal de la table de production</w:t>
      </w:r>
      <w:r w:rsidR="00DB5A89" w:rsidRPr="008B1721">
        <w:rPr>
          <w:rFonts w:ascii="Times New Roman" w:hAnsi="Times New Roman" w:cs="Times New Roman"/>
          <w:sz w:val="21"/>
          <w:szCs w:val="20"/>
        </w:rPr>
        <w:t xml:space="preserve"> (4 à 6 personnes)</w:t>
      </w:r>
    </w:p>
    <w:p w14:paraId="6D384B00" w14:textId="77777777" w:rsidR="000C692C" w:rsidRPr="008B1721" w:rsidRDefault="002125DC" w:rsidP="003F08FD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0C692C" w:rsidRPr="008B1721">
        <w:rPr>
          <w:rFonts w:ascii="Times New Roman" w:hAnsi="Times New Roman" w:cs="Times New Roman"/>
          <w:sz w:val="23"/>
        </w:rPr>
        <w:t>Entraînement du nouveau personnel, évalua</w:t>
      </w:r>
      <w:r w:rsidR="009D49C2" w:rsidRPr="008B1721">
        <w:rPr>
          <w:rFonts w:ascii="Times New Roman" w:hAnsi="Times New Roman" w:cs="Times New Roman"/>
          <w:sz w:val="23"/>
        </w:rPr>
        <w:t>tion de la qualité du travail et du rendement</w:t>
      </w:r>
    </w:p>
    <w:p w14:paraId="23A23B62" w14:textId="77777777" w:rsidR="000C692C" w:rsidRPr="008B1721" w:rsidRDefault="002125DC" w:rsidP="003F08FD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0C692C" w:rsidRPr="008B1721">
        <w:rPr>
          <w:rFonts w:ascii="Times New Roman" w:hAnsi="Times New Roman" w:cs="Times New Roman"/>
          <w:sz w:val="23"/>
        </w:rPr>
        <w:t>Contrôle et vérification de la qualité du produit, mise en place des mesures correctives</w:t>
      </w:r>
    </w:p>
    <w:p w14:paraId="21CCE629" w14:textId="77777777" w:rsidR="000C692C" w:rsidRPr="008B1721" w:rsidRDefault="002125DC" w:rsidP="003F08FD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0C692C" w:rsidRPr="008B1721">
        <w:rPr>
          <w:rFonts w:ascii="Times New Roman" w:hAnsi="Times New Roman" w:cs="Times New Roman"/>
          <w:sz w:val="23"/>
        </w:rPr>
        <w:t>Respect rigoureux des dates butoirs</w:t>
      </w:r>
    </w:p>
    <w:p w14:paraId="4CA67847" w14:textId="77777777" w:rsidR="009D49C2" w:rsidRPr="008B1721" w:rsidRDefault="009D49C2" w:rsidP="003A7761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29611D47" w14:textId="77777777" w:rsidR="009D49C2" w:rsidRPr="008B1721" w:rsidRDefault="009D49C2" w:rsidP="003A7761">
      <w:pPr>
        <w:spacing w:line="240" w:lineRule="auto"/>
        <w:rPr>
          <w:rFonts w:ascii="Times New Roman" w:hAnsi="Times New Roman" w:cs="Times New Roman"/>
          <w:sz w:val="21"/>
        </w:rPr>
      </w:pPr>
      <w:r w:rsidRPr="00E20FC9">
        <w:rPr>
          <w:rFonts w:ascii="CG Times" w:eastAsiaTheme="minorEastAsia" w:hAnsi="CG Times" w:cs="CG Times"/>
          <w:b/>
          <w:bCs/>
          <w:i/>
          <w:iCs/>
          <w:sz w:val="24"/>
          <w:szCs w:val="24"/>
          <w:lang w:val="fr-FR" w:eastAsia="fr-CA"/>
        </w:rPr>
        <w:t>Coord</w:t>
      </w:r>
      <w:r w:rsidR="00CC1D5E" w:rsidRPr="00E20FC9">
        <w:rPr>
          <w:rFonts w:ascii="CG Times" w:eastAsiaTheme="minorEastAsia" w:hAnsi="CG Times" w:cs="CG Times"/>
          <w:b/>
          <w:bCs/>
          <w:i/>
          <w:iCs/>
          <w:sz w:val="24"/>
          <w:szCs w:val="24"/>
          <w:lang w:val="fr-FR" w:eastAsia="fr-CA"/>
        </w:rPr>
        <w:t>onnatrice du travail à domicile</w:t>
      </w:r>
      <w:r w:rsidR="00A32C37" w:rsidRPr="008B1721">
        <w:rPr>
          <w:rFonts w:ascii="Times New Roman" w:hAnsi="Times New Roman" w:cs="Times New Roman"/>
          <w:sz w:val="21"/>
        </w:rPr>
        <w:t xml:space="preserve"> (2003-2009)</w:t>
      </w:r>
    </w:p>
    <w:p w14:paraId="0DACEC56" w14:textId="77777777" w:rsidR="000C692C" w:rsidRPr="008B1721" w:rsidRDefault="002125DC" w:rsidP="007B051B">
      <w:pPr>
        <w:tabs>
          <w:tab w:val="left" w:pos="284"/>
        </w:tabs>
        <w:spacing w:before="100" w:line="240" w:lineRule="auto"/>
        <w:rPr>
          <w:rFonts w:ascii="Times New Roman" w:hAnsi="Times New Roman" w:cs="Times New Roman"/>
          <w:sz w:val="23"/>
        </w:rPr>
      </w:pPr>
      <w:r w:rsidRPr="00554261">
        <w:rPr>
          <w:rFonts w:ascii="Tw Cen MT" w:hAnsi="Tw Cen MT" w:cs="Tw Cen MT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37385">
        <w:rPr>
          <w:rFonts w:ascii="Tw Cen MT" w:hAnsi="Tw Cen MT" w:cs="Tw Cen MT"/>
          <w:position w:val="-1"/>
          <w:sz w:val="23"/>
          <w:szCs w:val="24"/>
          <w:lang w:val="fr-FR" w:eastAsia="fr-FR"/>
        </w:rPr>
        <w:tab/>
      </w:r>
      <w:r w:rsidR="00CC1D5E" w:rsidRPr="008B1721">
        <w:rPr>
          <w:rFonts w:ascii="Times New Roman" w:hAnsi="Times New Roman" w:cs="Times New Roman"/>
          <w:sz w:val="23"/>
        </w:rPr>
        <w:t>Supervision de 40 personnes</w:t>
      </w:r>
    </w:p>
    <w:p w14:paraId="3DF353EB" w14:textId="77777777" w:rsidR="00CC1D5E" w:rsidRPr="008B1721" w:rsidRDefault="002125DC" w:rsidP="003F08FD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CC1D5E" w:rsidRPr="008B1721">
        <w:rPr>
          <w:rFonts w:ascii="Times New Roman" w:hAnsi="Times New Roman" w:cs="Times New Roman"/>
          <w:sz w:val="23"/>
        </w:rPr>
        <w:t>Planification et distribution des matières premières destinées aux produits finis</w:t>
      </w:r>
    </w:p>
    <w:p w14:paraId="3AE72C72" w14:textId="77777777" w:rsidR="00CC1D5E" w:rsidRPr="008B1721" w:rsidRDefault="002125DC" w:rsidP="003F08FD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CC1D5E" w:rsidRPr="008B1721">
        <w:rPr>
          <w:rFonts w:ascii="Times New Roman" w:hAnsi="Times New Roman" w:cs="Times New Roman"/>
          <w:sz w:val="23"/>
        </w:rPr>
        <w:t>Contrôle de la qualité, respect des échéanciers</w:t>
      </w:r>
    </w:p>
    <w:p w14:paraId="51A0F598" w14:textId="77777777" w:rsidR="00CC1D5E" w:rsidRPr="008B1721" w:rsidRDefault="002125DC" w:rsidP="003F08FD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CC1D5E" w:rsidRPr="008B1721">
        <w:rPr>
          <w:rFonts w:ascii="Times New Roman" w:hAnsi="Times New Roman" w:cs="Times New Roman"/>
          <w:sz w:val="23"/>
        </w:rPr>
        <w:t>Gestion des inventaires informatisés</w:t>
      </w:r>
      <w:r w:rsidR="00CC1D5E" w:rsidRPr="008B1721">
        <w:rPr>
          <w:rFonts w:ascii="Times New Roman" w:hAnsi="Times New Roman" w:cs="Times New Roman"/>
          <w:sz w:val="21"/>
          <w:szCs w:val="20"/>
        </w:rPr>
        <w:t xml:space="preserve"> (entrées/sorties)</w:t>
      </w:r>
      <w:r w:rsidR="00CC1D5E" w:rsidRPr="008B1721">
        <w:rPr>
          <w:rFonts w:ascii="Times New Roman" w:hAnsi="Times New Roman" w:cs="Times New Roman"/>
          <w:sz w:val="23"/>
        </w:rPr>
        <w:t xml:space="preserve">, </w:t>
      </w:r>
      <w:r w:rsidR="00A32C37" w:rsidRPr="008B1721">
        <w:rPr>
          <w:rFonts w:ascii="Times New Roman" w:hAnsi="Times New Roman" w:cs="Times New Roman"/>
          <w:sz w:val="23"/>
        </w:rPr>
        <w:t>élaboration de la liste des achats</w:t>
      </w:r>
    </w:p>
    <w:p w14:paraId="26FA9C71" w14:textId="77777777" w:rsidR="00A32C37" w:rsidRPr="008B1721" w:rsidRDefault="002125DC" w:rsidP="003F08FD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A32C37" w:rsidRPr="008B1721">
        <w:rPr>
          <w:rFonts w:ascii="Times New Roman" w:hAnsi="Times New Roman" w:cs="Times New Roman"/>
          <w:sz w:val="23"/>
        </w:rPr>
        <w:t xml:space="preserve">Comptabilité : facturation informatisée, perception des paiements, mise à jour des comptes </w:t>
      </w:r>
      <w:r w:rsidR="004F6F41">
        <w:rPr>
          <w:rFonts w:ascii="Times New Roman" w:hAnsi="Times New Roman" w:cs="Times New Roman"/>
          <w:sz w:val="23"/>
        </w:rPr>
        <w:tab/>
      </w:r>
      <w:r w:rsidR="00A32C37" w:rsidRPr="008B1721">
        <w:rPr>
          <w:rFonts w:ascii="Times New Roman" w:hAnsi="Times New Roman" w:cs="Times New Roman"/>
          <w:sz w:val="23"/>
        </w:rPr>
        <w:t>fournisseurs</w:t>
      </w:r>
    </w:p>
    <w:p w14:paraId="775054D1" w14:textId="77777777" w:rsidR="000C692C" w:rsidRPr="008B1721" w:rsidRDefault="000C692C" w:rsidP="003A7761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FD2D7DA" w14:textId="77777777" w:rsidR="00A92174" w:rsidRPr="008B1721" w:rsidRDefault="000C692C" w:rsidP="003A7761">
      <w:pPr>
        <w:spacing w:line="240" w:lineRule="auto"/>
        <w:rPr>
          <w:rFonts w:ascii="Times New Roman" w:hAnsi="Times New Roman" w:cs="Times New Roman"/>
          <w:sz w:val="21"/>
        </w:rPr>
      </w:pPr>
      <w:r w:rsidRPr="00E20FC9">
        <w:rPr>
          <w:rFonts w:ascii="CG Times" w:eastAsiaTheme="minorEastAsia" w:hAnsi="CG Times" w:cs="CG Times"/>
          <w:b/>
          <w:bCs/>
          <w:i/>
          <w:iCs/>
          <w:sz w:val="24"/>
          <w:szCs w:val="24"/>
          <w:lang w:val="fr-FR" w:eastAsia="fr-CA"/>
        </w:rPr>
        <w:t>Responsable des activités liées à l’expédition/réception</w:t>
      </w:r>
      <w:r w:rsidRPr="008B1721">
        <w:rPr>
          <w:rFonts w:ascii="Times New Roman" w:hAnsi="Times New Roman" w:cs="Times New Roman"/>
          <w:sz w:val="21"/>
        </w:rPr>
        <w:t xml:space="preserve"> (</w:t>
      </w:r>
      <w:r w:rsidR="00A32C37" w:rsidRPr="008B1721">
        <w:rPr>
          <w:rFonts w:ascii="Times New Roman" w:hAnsi="Times New Roman" w:cs="Times New Roman"/>
          <w:sz w:val="21"/>
        </w:rPr>
        <w:t>1995-2002)</w:t>
      </w:r>
    </w:p>
    <w:p w14:paraId="36AF9ED6" w14:textId="77777777" w:rsidR="00A92174" w:rsidRPr="008B1721" w:rsidRDefault="002125DC" w:rsidP="007B051B">
      <w:pPr>
        <w:tabs>
          <w:tab w:val="left" w:pos="284"/>
        </w:tabs>
        <w:spacing w:before="100" w:line="240" w:lineRule="auto"/>
        <w:rPr>
          <w:rFonts w:ascii="Times New Roman" w:hAnsi="Times New Roman" w:cs="Times New Roman"/>
          <w:sz w:val="23"/>
        </w:rPr>
      </w:pPr>
      <w:r w:rsidRPr="00554261">
        <w:rPr>
          <w:rFonts w:ascii="Tw Cen MT" w:hAnsi="Tw Cen MT" w:cs="Tw Cen MT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0C692C" w:rsidRPr="008B1721">
        <w:rPr>
          <w:rFonts w:ascii="Times New Roman" w:hAnsi="Times New Roman" w:cs="Times New Roman"/>
          <w:sz w:val="23"/>
        </w:rPr>
        <w:t>Analyse et contrôle de l’expédition/réception et des exportations</w:t>
      </w:r>
    </w:p>
    <w:p w14:paraId="0A6D4D04" w14:textId="77777777" w:rsidR="000C692C" w:rsidRPr="008B1721" w:rsidRDefault="002125DC" w:rsidP="003F08FD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2863AD" w:rsidRPr="008B1721">
        <w:rPr>
          <w:rFonts w:ascii="Times New Roman" w:hAnsi="Times New Roman" w:cs="Times New Roman"/>
          <w:sz w:val="23"/>
        </w:rPr>
        <w:t>Saisies de données informatisées quant à l’expédition : format</w:t>
      </w:r>
      <w:r w:rsidR="003F08FD" w:rsidRPr="008B1721">
        <w:rPr>
          <w:rFonts w:ascii="Times New Roman" w:hAnsi="Times New Roman" w:cs="Times New Roman"/>
          <w:sz w:val="23"/>
        </w:rPr>
        <w:t xml:space="preserve"> des palettes, poids, produits,</w:t>
      </w:r>
      <w:r w:rsidR="003F08FD" w:rsidRPr="008B1721">
        <w:rPr>
          <w:rFonts w:ascii="Times New Roman" w:hAnsi="Times New Roman" w:cs="Times New Roman"/>
          <w:sz w:val="23"/>
        </w:rPr>
        <w:tab/>
      </w:r>
      <w:r w:rsidR="002863AD" w:rsidRPr="008B1721">
        <w:rPr>
          <w:rFonts w:ascii="Times New Roman" w:hAnsi="Times New Roman" w:cs="Times New Roman"/>
          <w:sz w:val="23"/>
        </w:rPr>
        <w:t>destinations, nomenclature du dédouanement</w:t>
      </w:r>
    </w:p>
    <w:p w14:paraId="5461F6A7" w14:textId="2FBF2744" w:rsidR="00E20FC9" w:rsidRPr="000759C4" w:rsidRDefault="002125DC" w:rsidP="000759C4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EC2644" w:rsidRPr="008B1721">
        <w:rPr>
          <w:rFonts w:ascii="Times New Roman" w:hAnsi="Times New Roman" w:cs="Times New Roman"/>
          <w:sz w:val="23"/>
        </w:rPr>
        <w:t>Service à la clientèle : suivi après-</w:t>
      </w:r>
      <w:r w:rsidR="00C91FE2">
        <w:rPr>
          <w:rFonts w:ascii="Times New Roman" w:hAnsi="Times New Roman" w:cs="Times New Roman"/>
          <w:sz w:val="23"/>
        </w:rPr>
        <w:t>vente, traitement et résolution</w:t>
      </w:r>
      <w:r w:rsidR="00EC2644" w:rsidRPr="008B1721">
        <w:rPr>
          <w:rFonts w:ascii="Times New Roman" w:hAnsi="Times New Roman" w:cs="Times New Roman"/>
          <w:sz w:val="23"/>
        </w:rPr>
        <w:t xml:space="preserve"> des </w:t>
      </w:r>
    </w:p>
    <w:p w14:paraId="4D404660" w14:textId="77777777" w:rsidR="00831C1C" w:rsidRPr="008B1721" w:rsidRDefault="00831C1C" w:rsidP="008B1721">
      <w:pPr>
        <w:spacing w:line="240" w:lineRule="auto"/>
        <w:rPr>
          <w:rFonts w:ascii="Times New Roman" w:hAnsi="Times New Roman" w:cs="Times New Roman"/>
          <w:sz w:val="23"/>
        </w:rPr>
      </w:pPr>
    </w:p>
    <w:p w14:paraId="35D8B3B5" w14:textId="77777777" w:rsidR="00E20FC9" w:rsidRPr="00831C1C" w:rsidRDefault="00E20FC9" w:rsidP="00E20FC9">
      <w:pPr>
        <w:pBdr>
          <w:bottom w:val="single" w:sz="4" w:space="1" w:color="666699"/>
        </w:pBdr>
        <w:rPr>
          <w:rFonts w:ascii="CG Times" w:eastAsiaTheme="minorEastAsia" w:hAnsi="CG Times" w:cs="CG Times"/>
          <w:b/>
          <w:bCs/>
          <w:i/>
          <w:iCs/>
          <w:sz w:val="28"/>
          <w:szCs w:val="28"/>
          <w:lang w:val="fr-FR" w:eastAsia="fr-CA"/>
        </w:rPr>
      </w:pPr>
      <w:r w:rsidRPr="000B5891">
        <w:rPr>
          <w:rFonts w:ascii="CG Times" w:eastAsiaTheme="minorEastAsia" w:hAnsi="CG Times" w:cs="CG Times"/>
          <w:b/>
          <w:bCs/>
          <w:i/>
          <w:iCs/>
          <w:sz w:val="32"/>
          <w:szCs w:val="32"/>
          <w:lang w:val="fr-FR" w:eastAsia="fr-CA"/>
        </w:rPr>
        <w:lastRenderedPageBreak/>
        <w:t>Résumé de l’expérience</w:t>
      </w:r>
      <w:r w:rsidR="00D75765" w:rsidRPr="00831C1C">
        <w:rPr>
          <w:rFonts w:ascii="CG Times" w:eastAsiaTheme="minorEastAsia" w:hAnsi="CG Times" w:cs="CG Times"/>
          <w:b/>
          <w:bCs/>
          <w:i/>
          <w:iCs/>
          <w:sz w:val="28"/>
          <w:szCs w:val="28"/>
          <w:lang w:val="fr-FR" w:eastAsia="fr-CA"/>
        </w:rPr>
        <w:t xml:space="preserve"> (suite)</w:t>
      </w:r>
    </w:p>
    <w:p w14:paraId="5572F0A2" w14:textId="77777777" w:rsidR="00E20FC9" w:rsidRPr="008B1721" w:rsidRDefault="00E20FC9" w:rsidP="00D7576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5865470" w14:textId="77777777" w:rsidR="008B59B4" w:rsidRPr="008B1721" w:rsidRDefault="008B59B4" w:rsidP="00D75765">
      <w:pPr>
        <w:spacing w:line="240" w:lineRule="auto"/>
        <w:rPr>
          <w:rFonts w:ascii="Times New Roman" w:hAnsi="Times New Roman" w:cs="Times New Roman"/>
          <w:sz w:val="21"/>
        </w:rPr>
      </w:pPr>
      <w:r w:rsidRPr="003F08FD">
        <w:rPr>
          <w:rFonts w:ascii="CG Times" w:eastAsiaTheme="minorEastAsia" w:hAnsi="CG Times" w:cs="CG Times"/>
          <w:b/>
          <w:bCs/>
          <w:i/>
          <w:iCs/>
          <w:sz w:val="24"/>
          <w:szCs w:val="24"/>
          <w:lang w:val="fr-FR" w:eastAsia="fr-CA"/>
        </w:rPr>
        <w:t xml:space="preserve">Coordonnatrice aux ventes de </w:t>
      </w:r>
      <w:r w:rsidRPr="00842860">
        <w:rPr>
          <w:rFonts w:ascii="CG Times" w:eastAsiaTheme="minorEastAsia" w:hAnsi="CG Times" w:cs="CG Times"/>
          <w:b/>
          <w:bCs/>
          <w:i/>
          <w:iCs/>
          <w:sz w:val="24"/>
          <w:szCs w:val="24"/>
          <w:lang w:val="fr-FR" w:eastAsia="fr-CA"/>
        </w:rPr>
        <w:t>l’entrepôt</w:t>
      </w:r>
      <w:r w:rsidR="00842860">
        <w:rPr>
          <w:rFonts w:ascii="Times New Roman" w:hAnsi="Times New Roman" w:cs="Times New Roman"/>
          <w:i/>
          <w:sz w:val="23"/>
        </w:rPr>
        <w:t xml:space="preserve">, </w:t>
      </w:r>
      <w:r w:rsidR="009C3F76" w:rsidRPr="00842860">
        <w:rPr>
          <w:rFonts w:ascii="Times New Roman" w:hAnsi="Times New Roman" w:cs="Times New Roman"/>
          <w:i/>
          <w:sz w:val="23"/>
        </w:rPr>
        <w:t>poste saisonnier</w:t>
      </w:r>
      <w:r w:rsidR="00916938" w:rsidRPr="008B1721">
        <w:rPr>
          <w:rFonts w:ascii="Times New Roman" w:hAnsi="Times New Roman" w:cs="Times New Roman"/>
          <w:sz w:val="21"/>
        </w:rPr>
        <w:t xml:space="preserve"> </w:t>
      </w:r>
      <w:r w:rsidRPr="008B1721">
        <w:rPr>
          <w:rFonts w:ascii="Times New Roman" w:hAnsi="Times New Roman" w:cs="Times New Roman"/>
          <w:sz w:val="21"/>
        </w:rPr>
        <w:t>(</w:t>
      </w:r>
      <w:r w:rsidR="001877AD" w:rsidRPr="008B1721">
        <w:rPr>
          <w:rFonts w:ascii="Times New Roman" w:hAnsi="Times New Roman" w:cs="Times New Roman"/>
          <w:sz w:val="21"/>
        </w:rPr>
        <w:t>1994-2016)</w:t>
      </w:r>
    </w:p>
    <w:p w14:paraId="7D622181" w14:textId="77777777" w:rsidR="007D51E9" w:rsidRPr="008B1721" w:rsidRDefault="001C4B19" w:rsidP="007B051B">
      <w:pPr>
        <w:tabs>
          <w:tab w:val="left" w:pos="284"/>
        </w:tabs>
        <w:spacing w:before="100" w:line="240" w:lineRule="auto"/>
        <w:rPr>
          <w:rFonts w:ascii="Times New Roman" w:hAnsi="Times New Roman" w:cs="Times New Roman"/>
          <w:sz w:val="23"/>
        </w:rPr>
      </w:pPr>
      <w:r w:rsidRPr="00554261">
        <w:rPr>
          <w:rFonts w:ascii="Tw Cen MT" w:hAnsi="Tw Cen MT" w:cs="Tw Cen MT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37385">
        <w:rPr>
          <w:rFonts w:ascii="Tw Cen MT" w:hAnsi="Tw Cen MT" w:cs="Tw Cen MT"/>
          <w:position w:val="-1"/>
          <w:sz w:val="23"/>
          <w:szCs w:val="24"/>
          <w:lang w:val="fr-FR" w:eastAsia="fr-FR"/>
        </w:rPr>
        <w:tab/>
      </w:r>
      <w:r w:rsidR="007D51E9" w:rsidRPr="008B1721">
        <w:rPr>
          <w:rFonts w:ascii="Times New Roman" w:hAnsi="Times New Roman" w:cs="Times New Roman"/>
          <w:sz w:val="23"/>
        </w:rPr>
        <w:t>Organisation de la mise en place dans l’entrepôt</w:t>
      </w:r>
    </w:p>
    <w:p w14:paraId="38AC4361" w14:textId="77777777" w:rsidR="00A83C27" w:rsidRPr="008B1721" w:rsidRDefault="001C4B19" w:rsidP="001C4B19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7D51E9" w:rsidRPr="008B1721">
        <w:rPr>
          <w:rFonts w:ascii="Times New Roman" w:hAnsi="Times New Roman" w:cs="Times New Roman"/>
          <w:sz w:val="23"/>
        </w:rPr>
        <w:t>Étiquetage des produits</w:t>
      </w:r>
      <w:r w:rsidR="00916938" w:rsidRPr="008B1721">
        <w:rPr>
          <w:rFonts w:ascii="Times New Roman" w:hAnsi="Times New Roman" w:cs="Times New Roman"/>
          <w:sz w:val="23"/>
        </w:rPr>
        <w:t>, gérance des dégustations</w:t>
      </w:r>
    </w:p>
    <w:p w14:paraId="43A1C145" w14:textId="77777777" w:rsidR="00A83C27" w:rsidRPr="008B1721" w:rsidRDefault="001C4B19" w:rsidP="001C4B19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A83C27" w:rsidRPr="008B1721">
        <w:rPr>
          <w:rFonts w:ascii="Times New Roman" w:hAnsi="Times New Roman" w:cs="Times New Roman"/>
          <w:sz w:val="23"/>
        </w:rPr>
        <w:t>Service à la clientèle : suivi après</w:t>
      </w:r>
      <w:r w:rsidR="00916938" w:rsidRPr="008B1721">
        <w:rPr>
          <w:rFonts w:ascii="Times New Roman" w:hAnsi="Times New Roman" w:cs="Times New Roman"/>
          <w:sz w:val="23"/>
        </w:rPr>
        <w:t>-</w:t>
      </w:r>
      <w:r w:rsidR="00A83C27" w:rsidRPr="008B1721">
        <w:rPr>
          <w:rFonts w:ascii="Times New Roman" w:hAnsi="Times New Roman" w:cs="Times New Roman"/>
          <w:sz w:val="23"/>
        </w:rPr>
        <w:t xml:space="preserve">vente, </w:t>
      </w:r>
      <w:r w:rsidR="0015519C" w:rsidRPr="008B1721">
        <w:rPr>
          <w:rFonts w:ascii="Times New Roman" w:hAnsi="Times New Roman" w:cs="Times New Roman"/>
          <w:sz w:val="23"/>
        </w:rPr>
        <w:t>résolution de problèmes</w:t>
      </w:r>
    </w:p>
    <w:p w14:paraId="2F805686" w14:textId="77777777" w:rsidR="001C4B19" w:rsidRPr="008B1721" w:rsidRDefault="001C4B19" w:rsidP="001C4B19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7D51E9" w:rsidRPr="008B1721">
        <w:rPr>
          <w:rFonts w:ascii="Times New Roman" w:hAnsi="Times New Roman" w:cs="Times New Roman"/>
          <w:sz w:val="23"/>
        </w:rPr>
        <w:t>Au département de dégustation : service à la cl</w:t>
      </w:r>
      <w:r w:rsidRPr="008B1721">
        <w:rPr>
          <w:rFonts w:ascii="Times New Roman" w:hAnsi="Times New Roman" w:cs="Times New Roman"/>
          <w:sz w:val="23"/>
        </w:rPr>
        <w:t>ientèle axé sur la satisfaction</w:t>
      </w:r>
    </w:p>
    <w:p w14:paraId="69842014" w14:textId="77777777" w:rsidR="007D51E9" w:rsidRPr="008B1721" w:rsidRDefault="001C4B19" w:rsidP="001C4B19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sz w:val="23"/>
        </w:rPr>
        <w:tab/>
      </w:r>
      <w:r w:rsidR="007D51E9" w:rsidRPr="008B1721">
        <w:rPr>
          <w:rFonts w:ascii="Times New Roman" w:hAnsi="Times New Roman" w:cs="Times New Roman"/>
          <w:sz w:val="23"/>
        </w:rPr>
        <w:t>et la fidélisation des clients</w:t>
      </w:r>
    </w:p>
    <w:p w14:paraId="0CCF9176" w14:textId="77777777" w:rsidR="007D51E9" w:rsidRPr="008B1721" w:rsidRDefault="001C4B19" w:rsidP="00C91FE2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7D51E9" w:rsidRPr="008B1721">
        <w:rPr>
          <w:rFonts w:ascii="Times New Roman" w:hAnsi="Times New Roman" w:cs="Times New Roman"/>
          <w:sz w:val="23"/>
        </w:rPr>
        <w:t>Promotion stra</w:t>
      </w:r>
      <w:r w:rsidR="00290C72" w:rsidRPr="008B1721">
        <w:rPr>
          <w:rFonts w:ascii="Times New Roman" w:hAnsi="Times New Roman" w:cs="Times New Roman"/>
          <w:sz w:val="23"/>
        </w:rPr>
        <w:t xml:space="preserve">tégique : visant l’attention de l’acheteur, argumentation axée sur une </w:t>
      </w:r>
      <w:r w:rsidR="007D51E9" w:rsidRPr="008B1721">
        <w:rPr>
          <w:rFonts w:ascii="Times New Roman" w:hAnsi="Times New Roman" w:cs="Times New Roman"/>
          <w:sz w:val="23"/>
        </w:rPr>
        <w:t xml:space="preserve">description </w:t>
      </w:r>
      <w:r w:rsidRPr="008B1721">
        <w:rPr>
          <w:rFonts w:ascii="Times New Roman" w:hAnsi="Times New Roman" w:cs="Times New Roman"/>
          <w:sz w:val="23"/>
        </w:rPr>
        <w:tab/>
      </w:r>
      <w:r w:rsidR="00290C72" w:rsidRPr="008B1721">
        <w:rPr>
          <w:rFonts w:ascii="Times New Roman" w:hAnsi="Times New Roman" w:cs="Times New Roman"/>
          <w:sz w:val="23"/>
        </w:rPr>
        <w:t xml:space="preserve">séduisante </w:t>
      </w:r>
      <w:r w:rsidR="007D51E9" w:rsidRPr="008B1721">
        <w:rPr>
          <w:rFonts w:ascii="Times New Roman" w:hAnsi="Times New Roman" w:cs="Times New Roman"/>
          <w:sz w:val="23"/>
        </w:rPr>
        <w:t>de</w:t>
      </w:r>
      <w:r w:rsidR="00290C72" w:rsidRPr="008B1721">
        <w:rPr>
          <w:rFonts w:ascii="Times New Roman" w:hAnsi="Times New Roman" w:cs="Times New Roman"/>
          <w:sz w:val="23"/>
        </w:rPr>
        <w:t xml:space="preserve"> la gamme des</w:t>
      </w:r>
      <w:r w:rsidR="007D51E9" w:rsidRPr="008B1721">
        <w:rPr>
          <w:rFonts w:ascii="Times New Roman" w:hAnsi="Times New Roman" w:cs="Times New Roman"/>
          <w:sz w:val="23"/>
        </w:rPr>
        <w:t xml:space="preserve"> produits, </w:t>
      </w:r>
      <w:r w:rsidR="0016351E" w:rsidRPr="008B1721">
        <w:rPr>
          <w:rFonts w:ascii="Times New Roman" w:hAnsi="Times New Roman" w:cs="Times New Roman"/>
          <w:sz w:val="23"/>
        </w:rPr>
        <w:t>démonstration d</w:t>
      </w:r>
      <w:r w:rsidR="00290C72" w:rsidRPr="008B1721">
        <w:rPr>
          <w:rFonts w:ascii="Times New Roman" w:hAnsi="Times New Roman" w:cs="Times New Roman"/>
          <w:sz w:val="23"/>
        </w:rPr>
        <w:t xml:space="preserve">es avantages et </w:t>
      </w:r>
      <w:r w:rsidRPr="008B1721">
        <w:rPr>
          <w:rFonts w:ascii="Times New Roman" w:hAnsi="Times New Roman" w:cs="Times New Roman"/>
          <w:sz w:val="23"/>
        </w:rPr>
        <w:t>émergence</w:t>
      </w:r>
      <w:r w:rsidR="00C91FE2">
        <w:rPr>
          <w:rFonts w:ascii="Times New Roman" w:hAnsi="Times New Roman" w:cs="Times New Roman"/>
          <w:sz w:val="23"/>
        </w:rPr>
        <w:t xml:space="preserve"> </w:t>
      </w:r>
      <w:r w:rsidR="001606BA" w:rsidRPr="008B1721">
        <w:rPr>
          <w:rFonts w:ascii="Times New Roman" w:hAnsi="Times New Roman" w:cs="Times New Roman"/>
          <w:sz w:val="23"/>
        </w:rPr>
        <w:t xml:space="preserve">du </w:t>
      </w:r>
      <w:r w:rsidR="00290C72" w:rsidRPr="008B1721">
        <w:rPr>
          <w:rFonts w:ascii="Times New Roman" w:hAnsi="Times New Roman" w:cs="Times New Roman"/>
          <w:sz w:val="23"/>
        </w:rPr>
        <w:t>désir d’acheter</w:t>
      </w:r>
    </w:p>
    <w:p w14:paraId="120C0874" w14:textId="77777777" w:rsidR="00B816C3" w:rsidRPr="008B1721" w:rsidRDefault="003A7761" w:rsidP="00FE4372">
      <w:pPr>
        <w:spacing w:before="120" w:line="240" w:lineRule="auto"/>
        <w:rPr>
          <w:rFonts w:ascii="Times New Roman" w:hAnsi="Times New Roman" w:cs="Times New Roman"/>
          <w:sz w:val="23"/>
          <w:u w:val="single"/>
        </w:rPr>
      </w:pPr>
      <w:r w:rsidRPr="008B1721">
        <w:rPr>
          <w:rFonts w:ascii="Times New Roman" w:hAnsi="Times New Roman" w:cs="Times New Roman"/>
          <w:sz w:val="23"/>
          <w:u w:val="single"/>
        </w:rPr>
        <w:t>Réalisations</w:t>
      </w:r>
    </w:p>
    <w:p w14:paraId="72AD0089" w14:textId="77777777" w:rsidR="001C4B19" w:rsidRPr="008B1721" w:rsidRDefault="0015519C" w:rsidP="001C4B19">
      <w:pPr>
        <w:spacing w:before="60" w:line="240" w:lineRule="auto"/>
        <w:ind w:left="284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sz w:val="23"/>
        </w:rPr>
        <w:t xml:space="preserve">Pendant 8 ans, </w:t>
      </w:r>
      <w:r w:rsidR="00CA378F" w:rsidRPr="008B1721">
        <w:rPr>
          <w:rFonts w:ascii="Times New Roman" w:hAnsi="Times New Roman" w:cs="Times New Roman"/>
          <w:sz w:val="23"/>
        </w:rPr>
        <w:t>élue présidente du comité des employés et mise en plac</w:t>
      </w:r>
      <w:r w:rsidR="001C4B19" w:rsidRPr="008B1721">
        <w:rPr>
          <w:rFonts w:ascii="Times New Roman" w:hAnsi="Times New Roman" w:cs="Times New Roman"/>
          <w:sz w:val="23"/>
        </w:rPr>
        <w:t>e d’un processus</w:t>
      </w:r>
    </w:p>
    <w:p w14:paraId="71FA8306" w14:textId="77777777" w:rsidR="003A7761" w:rsidRPr="008B1721" w:rsidRDefault="003A7761" w:rsidP="001C4B19">
      <w:pPr>
        <w:spacing w:line="240" w:lineRule="auto"/>
        <w:ind w:left="284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sz w:val="23"/>
        </w:rPr>
        <w:t>qui a facilité</w:t>
      </w:r>
      <w:r w:rsidR="001C4B19" w:rsidRPr="008B1721">
        <w:rPr>
          <w:rFonts w:ascii="Times New Roman" w:hAnsi="Times New Roman" w:cs="Times New Roman"/>
          <w:sz w:val="23"/>
        </w:rPr>
        <w:t xml:space="preserve"> et assaini grandement les relations travailleurs/employeur</w:t>
      </w:r>
    </w:p>
    <w:p w14:paraId="328175BE" w14:textId="77777777" w:rsidR="00D75765" w:rsidRPr="008B1721" w:rsidRDefault="00CA378F" w:rsidP="001C4B19">
      <w:pPr>
        <w:spacing w:before="60" w:line="240" w:lineRule="auto"/>
        <w:ind w:left="284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sz w:val="23"/>
        </w:rPr>
        <w:t xml:space="preserve">Conception et élaboration d’un formulaire de commande à l’aide du logiciel </w:t>
      </w:r>
      <w:r w:rsidR="00D75765" w:rsidRPr="008B1721">
        <w:rPr>
          <w:rFonts w:ascii="Times New Roman" w:hAnsi="Times New Roman" w:cs="Times New Roman"/>
          <w:sz w:val="23"/>
        </w:rPr>
        <w:t>«</w:t>
      </w:r>
      <w:proofErr w:type="spellStart"/>
      <w:r w:rsidR="00D75765" w:rsidRPr="008B1721">
        <w:rPr>
          <w:rFonts w:ascii="Times New Roman" w:hAnsi="Times New Roman" w:cs="Times New Roman"/>
          <w:sz w:val="23"/>
        </w:rPr>
        <w:t>Readon</w:t>
      </w:r>
      <w:proofErr w:type="spellEnd"/>
      <w:r w:rsidR="00D75765" w:rsidRPr="008B1721">
        <w:rPr>
          <w:rFonts w:ascii="Times New Roman" w:hAnsi="Times New Roman" w:cs="Times New Roman"/>
          <w:sz w:val="23"/>
        </w:rPr>
        <w:t xml:space="preserve"> Bacon</w:t>
      </w:r>
      <w:r w:rsidR="0015519C" w:rsidRPr="008B1721">
        <w:rPr>
          <w:rFonts w:ascii="Times New Roman" w:hAnsi="Times New Roman" w:cs="Times New Roman"/>
          <w:sz w:val="23"/>
        </w:rPr>
        <w:t>»</w:t>
      </w:r>
    </w:p>
    <w:p w14:paraId="2B8EB78B" w14:textId="77777777" w:rsidR="00CA378F" w:rsidRPr="008B1721" w:rsidRDefault="00CA378F" w:rsidP="001C4B19">
      <w:pPr>
        <w:spacing w:before="60" w:line="240" w:lineRule="auto"/>
        <w:ind w:left="284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sz w:val="23"/>
        </w:rPr>
        <w:t>Résultat</w:t>
      </w:r>
      <w:r w:rsidR="0015519C" w:rsidRPr="008B1721">
        <w:rPr>
          <w:rFonts w:ascii="Times New Roman" w:hAnsi="Times New Roman" w:cs="Times New Roman"/>
          <w:sz w:val="23"/>
        </w:rPr>
        <w:t>s</w:t>
      </w:r>
      <w:r w:rsidRPr="008B1721">
        <w:rPr>
          <w:rFonts w:ascii="Times New Roman" w:hAnsi="Times New Roman" w:cs="Times New Roman"/>
          <w:sz w:val="23"/>
        </w:rPr>
        <w:t> : baisse des erreurs et des délais d’ex</w:t>
      </w:r>
      <w:r w:rsidR="0015519C" w:rsidRPr="008B1721">
        <w:rPr>
          <w:rFonts w:ascii="Times New Roman" w:hAnsi="Times New Roman" w:cs="Times New Roman"/>
          <w:sz w:val="23"/>
        </w:rPr>
        <w:t>pédition des produits vendus</w:t>
      </w:r>
    </w:p>
    <w:p w14:paraId="1D2407D8" w14:textId="77777777" w:rsidR="00D75765" w:rsidRPr="008B1721" w:rsidRDefault="00CA378F" w:rsidP="001C4B19">
      <w:pPr>
        <w:spacing w:before="60" w:line="240" w:lineRule="auto"/>
        <w:ind w:left="284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sz w:val="23"/>
        </w:rPr>
        <w:t>À la table de remplissage, élaboration et mise en pla</w:t>
      </w:r>
      <w:r w:rsidR="00D75765" w:rsidRPr="008B1721">
        <w:rPr>
          <w:rFonts w:ascii="Times New Roman" w:hAnsi="Times New Roman" w:cs="Times New Roman"/>
          <w:sz w:val="23"/>
        </w:rPr>
        <w:t>ce d’une procédure qui a permis</w:t>
      </w:r>
    </w:p>
    <w:p w14:paraId="0A4DB3BA" w14:textId="77777777" w:rsidR="00B816C3" w:rsidRPr="008B1721" w:rsidRDefault="00CA378F" w:rsidP="001C4B19">
      <w:pPr>
        <w:spacing w:line="240" w:lineRule="auto"/>
        <w:ind w:left="284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sz w:val="23"/>
        </w:rPr>
        <w:t xml:space="preserve">d’éliminer les </w:t>
      </w:r>
      <w:r w:rsidR="00221F52" w:rsidRPr="008B1721">
        <w:rPr>
          <w:rFonts w:ascii="Times New Roman" w:hAnsi="Times New Roman" w:cs="Times New Roman"/>
          <w:sz w:val="23"/>
        </w:rPr>
        <w:t>inexactitudes</w:t>
      </w:r>
      <w:r w:rsidR="001E1870" w:rsidRPr="008B1721">
        <w:rPr>
          <w:rFonts w:ascii="Times New Roman" w:hAnsi="Times New Roman" w:cs="Times New Roman"/>
          <w:sz w:val="23"/>
        </w:rPr>
        <w:t>,</w:t>
      </w:r>
      <w:r w:rsidR="00221F52" w:rsidRPr="008B1721">
        <w:rPr>
          <w:rFonts w:ascii="Times New Roman" w:hAnsi="Times New Roman" w:cs="Times New Roman"/>
          <w:sz w:val="23"/>
        </w:rPr>
        <w:t xml:space="preserve"> et de normalise</w:t>
      </w:r>
      <w:r w:rsidR="003A7761" w:rsidRPr="008B1721">
        <w:rPr>
          <w:rFonts w:ascii="Times New Roman" w:hAnsi="Times New Roman" w:cs="Times New Roman"/>
          <w:sz w:val="23"/>
        </w:rPr>
        <w:t>r la qualité des produits finis</w:t>
      </w:r>
    </w:p>
    <w:p w14:paraId="61F49A45" w14:textId="77777777" w:rsidR="00B816C3" w:rsidRPr="008B1721" w:rsidRDefault="00B816C3" w:rsidP="003A7761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7FCF2FA4" w14:textId="77777777" w:rsidR="00B816C3" w:rsidRPr="008B1721" w:rsidRDefault="00B816C3" w:rsidP="003A7761">
      <w:pPr>
        <w:tabs>
          <w:tab w:val="right" w:pos="9639"/>
        </w:tabs>
        <w:spacing w:line="240" w:lineRule="auto"/>
        <w:rPr>
          <w:rFonts w:ascii="Times New Roman" w:hAnsi="Times New Roman" w:cs="Times New Roman"/>
          <w:sz w:val="23"/>
        </w:rPr>
      </w:pPr>
      <w:r w:rsidRPr="007B051B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>Station touristique Ski Morin-</w:t>
      </w:r>
      <w:proofErr w:type="spellStart"/>
      <w:r w:rsidRPr="007B051B">
        <w:rPr>
          <w:rFonts w:ascii="CG Times" w:eastAsiaTheme="minorEastAsia" w:hAnsi="CG Times" w:cs="CG Times"/>
          <w:b/>
          <w:bCs/>
          <w:iCs/>
          <w:smallCaps/>
          <w:spacing w:val="6"/>
          <w:sz w:val="24"/>
          <w:szCs w:val="24"/>
          <w:lang w:val="fr-FR" w:eastAsia="fr-CA"/>
        </w:rPr>
        <w:t>Heights</w:t>
      </w:r>
      <w:proofErr w:type="spellEnd"/>
      <w:r w:rsidR="003A7761" w:rsidRPr="00E20FC9">
        <w:rPr>
          <w:rFonts w:ascii="Tw Cen MT" w:hAnsi="Tw Cen MT"/>
          <w:b/>
          <w:smallCaps/>
          <w:sz w:val="23"/>
        </w:rPr>
        <w:tab/>
      </w:r>
      <w:r w:rsidRPr="008B1721">
        <w:rPr>
          <w:rFonts w:ascii="Times New Roman" w:hAnsi="Times New Roman" w:cs="Times New Roman"/>
          <w:sz w:val="23"/>
        </w:rPr>
        <w:t>1987-1994</w:t>
      </w:r>
    </w:p>
    <w:p w14:paraId="4A6399F8" w14:textId="77777777" w:rsidR="00B816C3" w:rsidRPr="003F08FD" w:rsidRDefault="00B816C3" w:rsidP="007B051B">
      <w:pPr>
        <w:spacing w:before="180" w:line="240" w:lineRule="auto"/>
        <w:rPr>
          <w:rFonts w:ascii="CG Times" w:eastAsiaTheme="minorEastAsia" w:hAnsi="CG Times" w:cs="CG Times"/>
          <w:b/>
          <w:bCs/>
          <w:i/>
          <w:iCs/>
          <w:sz w:val="24"/>
          <w:szCs w:val="24"/>
          <w:lang w:val="fr-FR" w:eastAsia="fr-CA"/>
        </w:rPr>
      </w:pPr>
      <w:r w:rsidRPr="003F08FD">
        <w:rPr>
          <w:rFonts w:ascii="CG Times" w:eastAsiaTheme="minorEastAsia" w:hAnsi="CG Times" w:cs="CG Times"/>
          <w:b/>
          <w:bCs/>
          <w:i/>
          <w:iCs/>
          <w:sz w:val="24"/>
          <w:szCs w:val="24"/>
          <w:lang w:val="fr-FR" w:eastAsia="fr-CA"/>
        </w:rPr>
        <w:t>Préposée à la billetterie</w:t>
      </w:r>
      <w:r w:rsidR="001E1870" w:rsidRPr="003F08FD">
        <w:rPr>
          <w:rFonts w:ascii="CG Times" w:eastAsiaTheme="minorEastAsia" w:hAnsi="CG Times" w:cs="CG Times"/>
          <w:b/>
          <w:bCs/>
          <w:i/>
          <w:iCs/>
          <w:sz w:val="24"/>
          <w:szCs w:val="24"/>
          <w:lang w:val="fr-FR" w:eastAsia="fr-CA"/>
        </w:rPr>
        <w:t xml:space="preserve"> </w:t>
      </w:r>
      <w:r w:rsidR="008B1721">
        <w:rPr>
          <w:rFonts w:ascii="CG Times" w:eastAsiaTheme="minorEastAsia" w:hAnsi="CG Times" w:cs="CG Times"/>
          <w:b/>
          <w:bCs/>
          <w:i/>
          <w:iCs/>
          <w:sz w:val="24"/>
          <w:szCs w:val="24"/>
          <w:lang w:val="fr-FR" w:eastAsia="fr-CA"/>
        </w:rPr>
        <w:t xml:space="preserve">/ </w:t>
      </w:r>
      <w:r w:rsidR="001E1870" w:rsidRPr="003F08FD">
        <w:rPr>
          <w:rFonts w:ascii="CG Times" w:eastAsiaTheme="minorEastAsia" w:hAnsi="CG Times" w:cs="CG Times"/>
          <w:b/>
          <w:bCs/>
          <w:i/>
          <w:iCs/>
          <w:sz w:val="24"/>
          <w:szCs w:val="24"/>
          <w:lang w:val="fr-FR" w:eastAsia="fr-CA"/>
        </w:rPr>
        <w:t>Préposée au comptoir de courtoisie</w:t>
      </w:r>
    </w:p>
    <w:p w14:paraId="6A168E71" w14:textId="77777777" w:rsidR="00B816C3" w:rsidRPr="008B1721" w:rsidRDefault="002125DC" w:rsidP="007B051B">
      <w:pPr>
        <w:tabs>
          <w:tab w:val="left" w:pos="284"/>
        </w:tabs>
        <w:spacing w:before="100" w:line="240" w:lineRule="auto"/>
        <w:rPr>
          <w:rFonts w:ascii="Times New Roman" w:hAnsi="Times New Roman" w:cs="Times New Roman"/>
          <w:sz w:val="23"/>
        </w:rPr>
      </w:pPr>
      <w:r w:rsidRPr="00554261">
        <w:rPr>
          <w:rFonts w:ascii="Tw Cen MT" w:hAnsi="Tw Cen MT" w:cs="Tw Cen MT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37385">
        <w:rPr>
          <w:rFonts w:ascii="Tw Cen MT" w:hAnsi="Tw Cen MT" w:cs="Tw Cen MT"/>
          <w:position w:val="-1"/>
          <w:sz w:val="23"/>
          <w:szCs w:val="24"/>
          <w:lang w:val="fr-FR" w:eastAsia="fr-FR"/>
        </w:rPr>
        <w:tab/>
      </w:r>
      <w:r w:rsidR="00E36BD0" w:rsidRPr="008B1721">
        <w:rPr>
          <w:rFonts w:ascii="Times New Roman" w:hAnsi="Times New Roman" w:cs="Times New Roman"/>
          <w:sz w:val="23"/>
        </w:rPr>
        <w:t>Accueil et v</w:t>
      </w:r>
      <w:r w:rsidR="00B816C3" w:rsidRPr="008B1721">
        <w:rPr>
          <w:rFonts w:ascii="Times New Roman" w:hAnsi="Times New Roman" w:cs="Times New Roman"/>
          <w:sz w:val="23"/>
        </w:rPr>
        <w:t>ente de billets : aux individus, aux groupes</w:t>
      </w:r>
    </w:p>
    <w:p w14:paraId="7E636C99" w14:textId="77777777" w:rsidR="001C4B19" w:rsidRPr="008B1721" w:rsidRDefault="002125DC" w:rsidP="00D75765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E17D9F" w:rsidRPr="008B1721">
        <w:rPr>
          <w:rFonts w:ascii="Times New Roman" w:hAnsi="Times New Roman" w:cs="Times New Roman"/>
          <w:sz w:val="23"/>
        </w:rPr>
        <w:t xml:space="preserve">Service à la clientèle : transmission d’informations diverses, </w:t>
      </w:r>
      <w:r w:rsidR="001C4B19" w:rsidRPr="008B1721">
        <w:rPr>
          <w:rFonts w:ascii="Times New Roman" w:hAnsi="Times New Roman" w:cs="Times New Roman"/>
          <w:sz w:val="23"/>
        </w:rPr>
        <w:t>écoute du besoin, promotion</w:t>
      </w:r>
    </w:p>
    <w:p w14:paraId="474A2AD5" w14:textId="77777777" w:rsidR="00E17D9F" w:rsidRPr="008B1721" w:rsidRDefault="001C4B19" w:rsidP="001C4B19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sz w:val="23"/>
        </w:rPr>
        <w:tab/>
      </w:r>
      <w:r w:rsidR="00E36BD0" w:rsidRPr="008B1721">
        <w:rPr>
          <w:rFonts w:ascii="Times New Roman" w:hAnsi="Times New Roman" w:cs="Times New Roman"/>
          <w:sz w:val="23"/>
        </w:rPr>
        <w:t xml:space="preserve">des services, recrutement de nouveaux membres, </w:t>
      </w:r>
      <w:r w:rsidR="00E17D9F" w:rsidRPr="008B1721">
        <w:rPr>
          <w:rFonts w:ascii="Times New Roman" w:hAnsi="Times New Roman" w:cs="Times New Roman"/>
          <w:sz w:val="23"/>
        </w:rPr>
        <w:t>traitement des plaintes</w:t>
      </w:r>
    </w:p>
    <w:p w14:paraId="035A13F6" w14:textId="77777777" w:rsidR="001C4B19" w:rsidRPr="008B1721" w:rsidRDefault="002125DC" w:rsidP="00D75765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B816C3" w:rsidRPr="008B1721">
        <w:rPr>
          <w:rFonts w:ascii="Times New Roman" w:hAnsi="Times New Roman" w:cs="Times New Roman"/>
          <w:sz w:val="23"/>
        </w:rPr>
        <w:t>Utilisation d’une caisse enregistreuse : perception d</w:t>
      </w:r>
      <w:r w:rsidR="001C4B19" w:rsidRPr="008B1721">
        <w:rPr>
          <w:rFonts w:ascii="Times New Roman" w:hAnsi="Times New Roman" w:cs="Times New Roman"/>
          <w:sz w:val="23"/>
        </w:rPr>
        <w:t>’argent au comptant, par cartes</w:t>
      </w:r>
    </w:p>
    <w:p w14:paraId="31BC6B08" w14:textId="77777777" w:rsidR="00B816C3" w:rsidRPr="008B1721" w:rsidRDefault="001C4B19" w:rsidP="001C4B19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sz w:val="23"/>
        </w:rPr>
        <w:tab/>
      </w:r>
      <w:r w:rsidR="00B816C3" w:rsidRPr="008B1721">
        <w:rPr>
          <w:rFonts w:ascii="Times New Roman" w:hAnsi="Times New Roman" w:cs="Times New Roman"/>
          <w:sz w:val="23"/>
        </w:rPr>
        <w:t>de débit et de crédit, tenue de caisse, bala</w:t>
      </w:r>
      <w:r w:rsidR="00EF5589" w:rsidRPr="008B1721">
        <w:rPr>
          <w:rFonts w:ascii="Times New Roman" w:hAnsi="Times New Roman" w:cs="Times New Roman"/>
          <w:sz w:val="23"/>
        </w:rPr>
        <w:t>nce dépenses/recettes, dépôts</w:t>
      </w:r>
    </w:p>
    <w:p w14:paraId="2462E142" w14:textId="77777777" w:rsidR="00EF5589" w:rsidRPr="008B1721" w:rsidRDefault="002125DC" w:rsidP="003F08FD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E17D9F" w:rsidRPr="008B1721">
        <w:rPr>
          <w:rFonts w:ascii="Times New Roman" w:hAnsi="Times New Roman" w:cs="Times New Roman"/>
          <w:sz w:val="23"/>
        </w:rPr>
        <w:t>R</w:t>
      </w:r>
      <w:r w:rsidR="00E36BD0" w:rsidRPr="008B1721">
        <w:rPr>
          <w:rFonts w:ascii="Times New Roman" w:hAnsi="Times New Roman" w:cs="Times New Roman"/>
          <w:sz w:val="23"/>
        </w:rPr>
        <w:t>éd</w:t>
      </w:r>
      <w:r w:rsidR="00EF5589" w:rsidRPr="008B1721">
        <w:rPr>
          <w:rFonts w:ascii="Times New Roman" w:hAnsi="Times New Roman" w:cs="Times New Roman"/>
          <w:sz w:val="23"/>
        </w:rPr>
        <w:t>action de rapports informatisés de</w:t>
      </w:r>
      <w:r w:rsidR="000B5891">
        <w:rPr>
          <w:rFonts w:ascii="Times New Roman" w:hAnsi="Times New Roman" w:cs="Times New Roman"/>
          <w:sz w:val="23"/>
        </w:rPr>
        <w:t>s</w:t>
      </w:r>
      <w:r w:rsidR="00EF5589" w:rsidRPr="008B1721">
        <w:rPr>
          <w:rFonts w:ascii="Times New Roman" w:hAnsi="Times New Roman" w:cs="Times New Roman"/>
          <w:sz w:val="23"/>
        </w:rPr>
        <w:t xml:space="preserve"> ventes journalières</w:t>
      </w:r>
    </w:p>
    <w:p w14:paraId="0068622B" w14:textId="77777777" w:rsidR="00E17D9F" w:rsidRPr="008B1721" w:rsidRDefault="002125DC" w:rsidP="003F08FD">
      <w:pPr>
        <w:tabs>
          <w:tab w:val="left" w:pos="284"/>
        </w:tabs>
        <w:spacing w:before="60"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color w:val="666699"/>
          <w:position w:val="-1"/>
          <w:sz w:val="23"/>
          <w:szCs w:val="24"/>
          <w:lang w:val="fr-FR" w:eastAsia="fr-FR"/>
        </w:rPr>
        <w:sym w:font="Wingdings" w:char="F0A7"/>
      </w:r>
      <w:r w:rsidRPr="008B1721">
        <w:rPr>
          <w:rFonts w:ascii="Times New Roman" w:hAnsi="Times New Roman" w:cs="Times New Roman"/>
          <w:position w:val="-1"/>
          <w:sz w:val="23"/>
          <w:szCs w:val="24"/>
          <w:lang w:val="fr-FR" w:eastAsia="fr-FR"/>
        </w:rPr>
        <w:tab/>
      </w:r>
      <w:r w:rsidR="00EF5589" w:rsidRPr="008B1721">
        <w:rPr>
          <w:rFonts w:ascii="Times New Roman" w:hAnsi="Times New Roman" w:cs="Times New Roman"/>
          <w:sz w:val="23"/>
        </w:rPr>
        <w:t xml:space="preserve">Relance des </w:t>
      </w:r>
      <w:r w:rsidR="00E36BD0" w:rsidRPr="008B1721">
        <w:rPr>
          <w:rFonts w:ascii="Times New Roman" w:hAnsi="Times New Roman" w:cs="Times New Roman"/>
          <w:sz w:val="23"/>
        </w:rPr>
        <w:t>clie</w:t>
      </w:r>
      <w:r w:rsidR="00EF5589" w:rsidRPr="008B1721">
        <w:rPr>
          <w:rFonts w:ascii="Times New Roman" w:hAnsi="Times New Roman" w:cs="Times New Roman"/>
          <w:sz w:val="23"/>
        </w:rPr>
        <w:t xml:space="preserve">nts fidèles et promotion </w:t>
      </w:r>
      <w:r w:rsidR="000B5891">
        <w:rPr>
          <w:rFonts w:ascii="Times New Roman" w:hAnsi="Times New Roman" w:cs="Times New Roman"/>
          <w:sz w:val="23"/>
        </w:rPr>
        <w:t xml:space="preserve">sur la </w:t>
      </w:r>
      <w:r w:rsidR="00EF5589" w:rsidRPr="008B1721">
        <w:rPr>
          <w:rFonts w:ascii="Times New Roman" w:hAnsi="Times New Roman" w:cs="Times New Roman"/>
          <w:sz w:val="23"/>
        </w:rPr>
        <w:t>vente de</w:t>
      </w:r>
      <w:r w:rsidR="000B5891">
        <w:rPr>
          <w:rFonts w:ascii="Times New Roman" w:hAnsi="Times New Roman" w:cs="Times New Roman"/>
          <w:sz w:val="23"/>
        </w:rPr>
        <w:t>s</w:t>
      </w:r>
      <w:r w:rsidR="00EF5589" w:rsidRPr="008B1721">
        <w:rPr>
          <w:rFonts w:ascii="Times New Roman" w:hAnsi="Times New Roman" w:cs="Times New Roman"/>
          <w:sz w:val="23"/>
        </w:rPr>
        <w:t xml:space="preserve"> passe</w:t>
      </w:r>
      <w:r w:rsidR="00C56040">
        <w:rPr>
          <w:rFonts w:ascii="Times New Roman" w:hAnsi="Times New Roman" w:cs="Times New Roman"/>
          <w:sz w:val="23"/>
        </w:rPr>
        <w:t>s de saison</w:t>
      </w:r>
    </w:p>
    <w:p w14:paraId="3F8AC025" w14:textId="77777777" w:rsidR="003F08FD" w:rsidRPr="008B1721" w:rsidRDefault="003F08FD" w:rsidP="003F08FD">
      <w:pPr>
        <w:pStyle w:val="Paragraphedeliste"/>
        <w:spacing w:after="0" w:line="360" w:lineRule="atLeast"/>
        <w:ind w:left="0"/>
        <w:rPr>
          <w:rFonts w:ascii="Times New Roman" w:hAnsi="Times New Roman"/>
          <w:sz w:val="23"/>
          <w:szCs w:val="24"/>
          <w:lang w:val="fr-FR" w:eastAsia="fr-FR"/>
        </w:rPr>
      </w:pPr>
    </w:p>
    <w:p w14:paraId="48FA31F2" w14:textId="77777777" w:rsidR="003F08FD" w:rsidRPr="000B5891" w:rsidRDefault="003F08FD" w:rsidP="000B5891">
      <w:pPr>
        <w:pBdr>
          <w:bottom w:val="single" w:sz="4" w:space="1" w:color="666699"/>
        </w:pBdr>
        <w:rPr>
          <w:rFonts w:ascii="CG Times" w:eastAsiaTheme="minorEastAsia" w:hAnsi="CG Times" w:cs="CG Times"/>
          <w:b/>
          <w:bCs/>
          <w:i/>
          <w:iCs/>
          <w:sz w:val="32"/>
          <w:szCs w:val="32"/>
          <w:lang w:val="fr-FR" w:eastAsia="fr-CA"/>
        </w:rPr>
      </w:pPr>
      <w:r w:rsidRPr="000B5891">
        <w:rPr>
          <w:rFonts w:ascii="CG Times" w:eastAsiaTheme="minorEastAsia" w:hAnsi="CG Times" w:cs="CG Times"/>
          <w:b/>
          <w:bCs/>
          <w:i/>
          <w:iCs/>
          <w:sz w:val="32"/>
          <w:szCs w:val="32"/>
          <w:lang w:val="fr-FR" w:eastAsia="fr-CA"/>
        </w:rPr>
        <w:t>Formation</w:t>
      </w:r>
    </w:p>
    <w:p w14:paraId="415AE55C" w14:textId="77777777" w:rsidR="003F08FD" w:rsidRPr="008B1721" w:rsidRDefault="003F08FD" w:rsidP="003F08FD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571DC918" w14:textId="77777777" w:rsidR="00EA2E69" w:rsidRPr="003F08FD" w:rsidRDefault="00EA2E69" w:rsidP="003F08FD">
      <w:pPr>
        <w:spacing w:line="240" w:lineRule="auto"/>
        <w:rPr>
          <w:rFonts w:ascii="CG Times" w:eastAsiaTheme="minorEastAsia" w:hAnsi="CG Times" w:cs="CG Times"/>
          <w:b/>
          <w:bCs/>
          <w:i/>
          <w:iCs/>
          <w:sz w:val="24"/>
          <w:szCs w:val="24"/>
          <w:lang w:val="fr-FR" w:eastAsia="fr-CA"/>
        </w:rPr>
      </w:pPr>
      <w:r w:rsidRPr="003F08FD">
        <w:rPr>
          <w:rFonts w:ascii="CG Times" w:eastAsiaTheme="minorEastAsia" w:hAnsi="CG Times" w:cs="CG Times"/>
          <w:b/>
          <w:bCs/>
          <w:i/>
          <w:iCs/>
          <w:sz w:val="24"/>
          <w:szCs w:val="24"/>
          <w:lang w:val="fr-FR" w:eastAsia="fr-CA"/>
        </w:rPr>
        <w:t>Diplôme d’études secondaires</w:t>
      </w:r>
    </w:p>
    <w:p w14:paraId="2CB89348" w14:textId="77777777" w:rsidR="003F08FD" w:rsidRDefault="00EA2E69" w:rsidP="000B5891">
      <w:pPr>
        <w:spacing w:line="240" w:lineRule="auto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sz w:val="23"/>
        </w:rPr>
        <w:t xml:space="preserve">Holy </w:t>
      </w:r>
      <w:proofErr w:type="spellStart"/>
      <w:r w:rsidRPr="008B1721">
        <w:rPr>
          <w:rFonts w:ascii="Times New Roman" w:hAnsi="Times New Roman" w:cs="Times New Roman"/>
          <w:sz w:val="23"/>
        </w:rPr>
        <w:t>Names</w:t>
      </w:r>
      <w:proofErr w:type="spellEnd"/>
      <w:r w:rsidRPr="008B1721">
        <w:rPr>
          <w:rFonts w:ascii="Times New Roman" w:hAnsi="Times New Roman" w:cs="Times New Roman"/>
          <w:sz w:val="23"/>
        </w:rPr>
        <w:t xml:space="preserve"> High </w:t>
      </w:r>
      <w:proofErr w:type="spellStart"/>
      <w:r w:rsidRPr="008B1721">
        <w:rPr>
          <w:rFonts w:ascii="Times New Roman" w:hAnsi="Times New Roman" w:cs="Times New Roman"/>
          <w:sz w:val="23"/>
        </w:rPr>
        <w:t>School</w:t>
      </w:r>
      <w:proofErr w:type="spellEnd"/>
      <w:r w:rsidRPr="008B1721">
        <w:rPr>
          <w:rFonts w:ascii="Times New Roman" w:hAnsi="Times New Roman" w:cs="Times New Roman"/>
          <w:sz w:val="23"/>
        </w:rPr>
        <w:t>, Montréal</w:t>
      </w:r>
    </w:p>
    <w:p w14:paraId="3FF70AC5" w14:textId="77777777" w:rsidR="000B5891" w:rsidRPr="008B1721" w:rsidRDefault="000B5891" w:rsidP="000B5891">
      <w:pPr>
        <w:spacing w:line="240" w:lineRule="auto"/>
        <w:rPr>
          <w:rFonts w:ascii="Times New Roman" w:hAnsi="Times New Roman"/>
          <w:sz w:val="23"/>
          <w:szCs w:val="24"/>
          <w:lang w:val="fr-FR" w:eastAsia="fr-FR"/>
        </w:rPr>
      </w:pPr>
    </w:p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single" w:sz="4" w:space="0" w:color="666699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3F08FD" w14:paraId="5658346A" w14:textId="77777777" w:rsidTr="003F08FD">
        <w:tc>
          <w:tcPr>
            <w:tcW w:w="8221" w:type="dxa"/>
          </w:tcPr>
          <w:p w14:paraId="03650AB3" w14:textId="77777777" w:rsidR="003F08FD" w:rsidRPr="000B5891" w:rsidRDefault="003F08FD" w:rsidP="00831C1C">
            <w:pPr>
              <w:spacing w:after="0"/>
              <w:ind w:left="-108"/>
              <w:rPr>
                <w:rFonts w:ascii="Tw Cen MT" w:hAnsi="Tw Cen MT" w:cs="Tw Cen MT"/>
                <w:sz w:val="28"/>
                <w:szCs w:val="28"/>
                <w:lang w:val="fr-FR" w:eastAsia="fr-FR"/>
              </w:rPr>
            </w:pPr>
            <w:r w:rsidRPr="000B5891">
              <w:rPr>
                <w:rFonts w:ascii="CG Times" w:eastAsiaTheme="minorEastAsia" w:hAnsi="CG Times" w:cs="CG Times"/>
                <w:b/>
                <w:bCs/>
                <w:i/>
                <w:iCs/>
                <w:sz w:val="28"/>
                <w:szCs w:val="28"/>
                <w:lang w:val="fr-FR"/>
              </w:rPr>
              <w:t>Perfectionnement en entreprise</w:t>
            </w:r>
          </w:p>
        </w:tc>
      </w:tr>
    </w:tbl>
    <w:p w14:paraId="10DFB9FA" w14:textId="77777777" w:rsidR="003F08FD" w:rsidRPr="008B1721" w:rsidRDefault="003F08FD" w:rsidP="003F08FD">
      <w:pPr>
        <w:pStyle w:val="Paragraphedeliste"/>
        <w:spacing w:after="0"/>
        <w:ind w:left="284"/>
        <w:rPr>
          <w:rFonts w:ascii="Times New Roman" w:hAnsi="Times New Roman"/>
          <w:sz w:val="18"/>
          <w:szCs w:val="18"/>
          <w:lang w:val="fr-FR" w:eastAsia="fr-FR"/>
        </w:rPr>
      </w:pPr>
    </w:p>
    <w:p w14:paraId="71EE5BC6" w14:textId="77777777" w:rsidR="00EA2E69" w:rsidRPr="008B1721" w:rsidRDefault="00EA2E69" w:rsidP="003F08FD">
      <w:pPr>
        <w:spacing w:line="240" w:lineRule="auto"/>
        <w:ind w:left="284"/>
        <w:rPr>
          <w:rFonts w:ascii="Times New Roman" w:hAnsi="Times New Roman" w:cs="Times New Roman"/>
          <w:sz w:val="21"/>
        </w:rPr>
      </w:pPr>
      <w:r w:rsidRPr="008B1721">
        <w:rPr>
          <w:rFonts w:ascii="CG Times" w:eastAsiaTheme="minorEastAsia" w:hAnsi="CG Times" w:cs="CG Times"/>
          <w:b/>
          <w:bCs/>
          <w:i/>
          <w:iCs/>
          <w:sz w:val="24"/>
          <w:szCs w:val="24"/>
          <w:lang w:val="fr-FR" w:eastAsia="fr-CA"/>
        </w:rPr>
        <w:t>Mise à jour en prévention et Formation en Santé et Sécurité au travail</w:t>
      </w:r>
      <w:r w:rsidRPr="008B1721">
        <w:rPr>
          <w:rFonts w:ascii="Times New Roman" w:hAnsi="Times New Roman" w:cs="Times New Roman"/>
          <w:sz w:val="21"/>
        </w:rPr>
        <w:t xml:space="preserve"> (2013)</w:t>
      </w:r>
    </w:p>
    <w:p w14:paraId="60439E5C" w14:textId="77777777" w:rsidR="00EA2E69" w:rsidRPr="008B1721" w:rsidRDefault="00C5686E" w:rsidP="003F08FD">
      <w:pPr>
        <w:spacing w:line="240" w:lineRule="auto"/>
        <w:ind w:left="284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sz w:val="23"/>
        </w:rPr>
        <w:t>Gourmet du Village, Morin-</w:t>
      </w:r>
      <w:proofErr w:type="spellStart"/>
      <w:r w:rsidRPr="008B1721">
        <w:rPr>
          <w:rFonts w:ascii="Times New Roman" w:hAnsi="Times New Roman" w:cs="Times New Roman"/>
          <w:sz w:val="23"/>
        </w:rPr>
        <w:t>Heights</w:t>
      </w:r>
      <w:proofErr w:type="spellEnd"/>
    </w:p>
    <w:p w14:paraId="1D1F0AC3" w14:textId="77777777" w:rsidR="00A92174" w:rsidRPr="008B1721" w:rsidRDefault="00A92174" w:rsidP="003F08FD">
      <w:pPr>
        <w:spacing w:line="240" w:lineRule="auto"/>
        <w:ind w:left="284"/>
        <w:rPr>
          <w:rFonts w:ascii="Times New Roman" w:hAnsi="Times New Roman" w:cs="Times New Roman"/>
          <w:sz w:val="18"/>
          <w:szCs w:val="18"/>
        </w:rPr>
      </w:pPr>
    </w:p>
    <w:p w14:paraId="4AEC9E6D" w14:textId="77777777" w:rsidR="00A92174" w:rsidRPr="008B1721" w:rsidRDefault="003F08FD" w:rsidP="003F08FD">
      <w:pPr>
        <w:spacing w:line="240" w:lineRule="auto"/>
        <w:ind w:left="284"/>
        <w:rPr>
          <w:rFonts w:ascii="Times New Roman" w:hAnsi="Times New Roman" w:cs="Times New Roman"/>
          <w:sz w:val="23"/>
          <w:u w:val="single"/>
        </w:rPr>
      </w:pPr>
      <w:r w:rsidRPr="008B1721">
        <w:rPr>
          <w:rFonts w:ascii="Times New Roman" w:hAnsi="Times New Roman" w:cs="Times New Roman"/>
          <w:sz w:val="23"/>
          <w:u w:val="single"/>
        </w:rPr>
        <w:t>Compétences informatiques</w:t>
      </w:r>
    </w:p>
    <w:p w14:paraId="72868F4A" w14:textId="77777777" w:rsidR="00A92174" w:rsidRPr="008B1721" w:rsidRDefault="003F08FD" w:rsidP="003F08FD">
      <w:pPr>
        <w:spacing w:before="60" w:line="240" w:lineRule="auto"/>
        <w:ind w:left="284"/>
        <w:rPr>
          <w:rFonts w:ascii="Times New Roman" w:hAnsi="Times New Roman" w:cs="Times New Roman"/>
          <w:sz w:val="23"/>
        </w:rPr>
      </w:pPr>
      <w:r w:rsidRPr="008B1721">
        <w:rPr>
          <w:rFonts w:ascii="Times New Roman" w:hAnsi="Times New Roman" w:cs="Times New Roman"/>
          <w:sz w:val="23"/>
        </w:rPr>
        <w:t>Windows - Word - Excel - C</w:t>
      </w:r>
      <w:r w:rsidR="00E36BD0" w:rsidRPr="008B1721">
        <w:rPr>
          <w:rFonts w:ascii="Times New Roman" w:hAnsi="Times New Roman" w:cs="Times New Roman"/>
          <w:sz w:val="23"/>
        </w:rPr>
        <w:t>ourrier é</w:t>
      </w:r>
      <w:r w:rsidRPr="008B1721">
        <w:rPr>
          <w:rFonts w:ascii="Times New Roman" w:hAnsi="Times New Roman" w:cs="Times New Roman"/>
          <w:sz w:val="23"/>
        </w:rPr>
        <w:t xml:space="preserve">lectronique - </w:t>
      </w:r>
      <w:r w:rsidR="00B177F8" w:rsidRPr="008B1721">
        <w:rPr>
          <w:rFonts w:ascii="Times New Roman" w:hAnsi="Times New Roman" w:cs="Times New Roman"/>
          <w:sz w:val="23"/>
        </w:rPr>
        <w:t>Internet</w:t>
      </w:r>
    </w:p>
    <w:sectPr w:rsidR="00A92174" w:rsidRPr="008B1721" w:rsidSect="00C56040">
      <w:headerReference w:type="default" r:id="rId9"/>
      <w:pgSz w:w="12240" w:h="15840" w:code="1"/>
      <w:pgMar w:top="1383" w:right="1276" w:bottom="1383" w:left="1276" w:header="709" w:footer="709" w:gutter="0"/>
      <w:pgBorders w:offsetFrom="page">
        <w:top w:val="single" w:sz="4" w:space="24" w:color="8585AD"/>
        <w:right w:val="single" w:sz="4" w:space="24" w:color="8585AD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73F5" w14:textId="77777777" w:rsidR="002B2674" w:rsidRDefault="002B2674" w:rsidP="00E20FC9">
      <w:pPr>
        <w:spacing w:line="240" w:lineRule="auto"/>
      </w:pPr>
      <w:r>
        <w:separator/>
      </w:r>
    </w:p>
  </w:endnote>
  <w:endnote w:type="continuationSeparator" w:id="0">
    <w:p w14:paraId="59C9CD44" w14:textId="77777777" w:rsidR="002B2674" w:rsidRDefault="002B2674" w:rsidP="00E20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Arial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B599" w14:textId="77777777" w:rsidR="002B2674" w:rsidRDefault="002B2674" w:rsidP="00E20FC9">
      <w:pPr>
        <w:spacing w:line="240" w:lineRule="auto"/>
      </w:pPr>
      <w:r>
        <w:separator/>
      </w:r>
    </w:p>
  </w:footnote>
  <w:footnote w:type="continuationSeparator" w:id="0">
    <w:p w14:paraId="5AC6E134" w14:textId="77777777" w:rsidR="002B2674" w:rsidRDefault="002B2674" w:rsidP="00E20F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DC68" w14:textId="77777777" w:rsidR="00C91FE2" w:rsidRPr="00842860" w:rsidRDefault="00C91FE2" w:rsidP="00E20FC9">
    <w:pPr>
      <w:tabs>
        <w:tab w:val="right" w:pos="9639"/>
      </w:tabs>
      <w:spacing w:before="360"/>
      <w:rPr>
        <w:rFonts w:ascii="Times New Roman" w:eastAsiaTheme="minorEastAsia" w:hAnsi="Times New Roman" w:cs="Times New Roman"/>
        <w:bCs/>
        <w:iCs/>
        <w:sz w:val="20"/>
        <w:szCs w:val="20"/>
        <w:lang w:val="fr-FR" w:eastAsia="fr-CA"/>
      </w:rPr>
    </w:pPr>
    <w:r w:rsidRPr="00554261">
      <w:rPr>
        <w:noProof/>
        <w:color w:val="FFFFFF" w:themeColor="background1"/>
        <w:lang w:eastAsia="fr-C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B985534" wp14:editId="4E098C53">
              <wp:simplePos x="0" y="0"/>
              <wp:positionH relativeFrom="column">
                <wp:posOffset>-550545</wp:posOffset>
              </wp:positionH>
              <wp:positionV relativeFrom="paragraph">
                <wp:posOffset>88900</wp:posOffset>
              </wp:positionV>
              <wp:extent cx="1470660" cy="396875"/>
              <wp:effectExtent l="0" t="0" r="0" b="3175"/>
              <wp:wrapNone/>
              <wp:docPr id="1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70660" cy="396875"/>
                        <a:chOff x="1086764" y="1093622"/>
                        <a:chExt cx="17634" cy="5343"/>
                      </a:xfrm>
                    </wpg:grpSpPr>
                    <wps:wsp>
                      <wps:cNvPr id="2" name="Rectangle 13"/>
                      <wps:cNvSpPr>
                        <a:spLocks noChangeArrowheads="1"/>
                      </wps:cNvSpPr>
                      <wps:spPr bwMode="auto">
                        <a:xfrm>
                          <a:off x="1086764" y="1093622"/>
                          <a:ext cx="17634" cy="532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CCE6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5"/>
                      <wps:cNvSpPr>
                        <a:spLocks noChangeArrowheads="1"/>
                      </wps:cNvSpPr>
                      <wps:spPr bwMode="auto">
                        <a:xfrm>
                          <a:off x="1092107" y="1094958"/>
                          <a:ext cx="1336" cy="1336"/>
                        </a:xfrm>
                        <a:prstGeom prst="rect">
                          <a:avLst/>
                        </a:prstGeom>
                        <a:solidFill>
                          <a:srgbClr val="9999C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6"/>
                      <wps:cNvSpPr>
                        <a:spLocks noChangeArrowheads="1"/>
                      </wps:cNvSpPr>
                      <wps:spPr bwMode="auto">
                        <a:xfrm>
                          <a:off x="1092107" y="1093622"/>
                          <a:ext cx="1336" cy="1336"/>
                        </a:xfrm>
                        <a:prstGeom prst="rect">
                          <a:avLst/>
                        </a:prstGeom>
                        <a:solidFill>
                          <a:srgbClr val="CCCCE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7"/>
                      <wps:cNvSpPr>
                        <a:spLocks noChangeArrowheads="1"/>
                      </wps:cNvSpPr>
                      <wps:spPr bwMode="auto">
                        <a:xfrm>
                          <a:off x="1090772" y="1094958"/>
                          <a:ext cx="1335" cy="1336"/>
                        </a:xfrm>
                        <a:prstGeom prst="rect">
                          <a:avLst/>
                        </a:prstGeom>
                        <a:solidFill>
                          <a:srgbClr val="CCCCE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Rectangle 18"/>
                      <wps:cNvSpPr>
                        <a:spLocks noChangeArrowheads="1"/>
                      </wps:cNvSpPr>
                      <wps:spPr bwMode="auto">
                        <a:xfrm>
                          <a:off x="1089436" y="1096294"/>
                          <a:ext cx="1336" cy="1336"/>
                        </a:xfrm>
                        <a:prstGeom prst="rect">
                          <a:avLst/>
                        </a:prstGeom>
                        <a:solidFill>
                          <a:srgbClr val="CCCCE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Rectangle 19"/>
                      <wps:cNvSpPr>
                        <a:spLocks noChangeArrowheads="1"/>
                      </wps:cNvSpPr>
                      <wps:spPr bwMode="auto">
                        <a:xfrm>
                          <a:off x="1090772" y="1096294"/>
                          <a:ext cx="1335" cy="1336"/>
                        </a:xfrm>
                        <a:prstGeom prst="rect">
                          <a:avLst/>
                        </a:prstGeom>
                        <a:solidFill>
                          <a:srgbClr val="9999C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Rectangle 20"/>
                      <wps:cNvSpPr>
                        <a:spLocks noChangeArrowheads="1"/>
                      </wps:cNvSpPr>
                      <wps:spPr bwMode="auto">
                        <a:xfrm>
                          <a:off x="1089436" y="1097630"/>
                          <a:ext cx="1336" cy="1335"/>
                        </a:xfrm>
                        <a:prstGeom prst="rect">
                          <a:avLst/>
                        </a:prstGeom>
                        <a:solidFill>
                          <a:srgbClr val="9999C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Rectangle 21"/>
                      <wps:cNvSpPr>
                        <a:spLocks noChangeArrowheads="1"/>
                      </wps:cNvSpPr>
                      <wps:spPr bwMode="auto">
                        <a:xfrm>
                          <a:off x="1088100" y="1094958"/>
                          <a:ext cx="1336" cy="1336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1" o:spid="_x0000_s1026" style="position:absolute;margin-left:-43.35pt;margin-top:7pt;width:115.8pt;height:31.25pt;z-index:-251657216" coordorigin="10867,10936" coordsize="176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">
              <v:rect id="Rectangle 13" o:spid="_x0000_s1027" style="position:absolute;left:10867;top:10936;width:176;height: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413cEA&#10;AADaAAAADwAAAGRycy9kb3ducmV2LnhtbESPQYvCMBSE74L/ITxhb5rahcVWoxRB8STaXRRvj+bZ&#10;FpuX0kSt/94sLOxxmJlvmMWqN414UOdqywqmkwgEcWF1zaWCn+/NeAbCeWSNjWVS8CIHq+VwsMBU&#10;2ycf6ZH7UgQIuxQVVN63qZSuqMigm9iWOHhX2xn0QXal1B0+A9w0Mo6iL2mw5rBQYUvriopbfjcK&#10;XHvkWX7J4vpwPtntZ0JZn+yV+hj12RyEp97/h//aO60ght8r4Qb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uNd3BAAAA2gAAAA8AAAAAAAAAAAAAAAAAmAIAAGRycy9kb3du&#10;cmV2LnhtbFBLBQYAAAAABAAEAPUAAACGAwAAAAA=&#10;" fillcolor="#cccce6" stroked="f" strokeweight="0" insetpen="t">
                <v:fill rotate="t" angle="90" focus="100%" type="gradient"/>
                <v:shadow color="#ccc"/>
                <v:textbox inset="2.88pt,2.88pt,2.88pt,2.88pt"/>
              </v:rect>
              <v:rect id="Rectangle 15" o:spid="_x0000_s1028" style="position:absolute;left:10921;top:10949;width:1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EPF8EA&#10;AADaAAAADwAAAGRycy9kb3ducmV2LnhtbESP0YrCMBRE34X9h3AF3zRVYZVqKrKiu4sPxeoHXJpr&#10;W9rclCZq/fvNguDjMDNnmPWmN424U+cqywqmkwgEcW51xYWCy3k/XoJwHlljY5kUPMnBJvkYrDHW&#10;9sEnume+EAHCLkYFpfdtLKXLSzLoJrYlDt7VdgZ9kF0hdYePADeNnEXRpzRYcVgosaWvkvI6uxkF&#10;2a9fpkfieian38zPxdXuDqlSo2G/XYHw1Pt3+NX+0Qrm8H8l3AC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hDxfBAAAA2gAAAA8AAAAAAAAAAAAAAAAAmAIAAGRycy9kb3du&#10;cmV2LnhtbFBLBQYAAAAABAAEAPUAAACGAwAAAAA=&#10;" fillcolor="#9999cd" stroked="f" strokeweight="0" insetpen="t">
                <v:shadow color="#ccc"/>
                <v:textbox inset="2.88pt,2.88pt,2.88pt,2.88pt"/>
              </v:rect>
              <v:rect id="Rectangle 16" o:spid="_x0000_s1029" style="position:absolute;left:10921;top:10936;width:1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lysIA&#10;AADaAAAADwAAAGRycy9kb3ducmV2LnhtbESPQUvDQBSE74L/YXmCN7tRitbYbZFCsRdBU70/ss8k&#10;JPs2ZF+T7L/vFgoeh5n5hllvZ9epkYbQeDbwuMhAEZfeNlwZ+DnuH1aggiBb7DyTgUgBtpvbmzXm&#10;1k/8TWMhlUoQDjkaqEX6XOtQ1uQwLHxPnLw/PziUJIdK2wGnBHedfsqyZ+2w4bRQY0+7msq2ODkD&#10;7e/HNMbev5TtZyyWEl/j106Mub+b399ACc3yH762D9bAEi5X0g3Qmz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6XKwgAAANoAAAAPAAAAAAAAAAAAAAAAAJgCAABkcnMvZG93&#10;bnJldi54bWxQSwUGAAAAAAQABAD1AAAAhwMAAAAA&#10;" fillcolor="#cccce6" stroked="f" strokeweight="0" insetpen="t">
                <v:shadow color="#ccc"/>
                <v:textbox inset="2.88pt,2.88pt,2.88pt,2.88pt"/>
              </v:rect>
              <v:rect id="Rectangle 17" o:spid="_x0000_s1030" style="position:absolute;left:10907;top:10949;width:14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MAUcIA&#10;AADaAAAADwAAAGRycy9kb3ducmV2LnhtbESPQUvDQBSE74L/YXmCN7tR1Grstkih6KVgo94f2WcS&#10;kn0bsq9J9t+7hUKPw8x8w6w2s+vUSENoPBu4X2SgiEtvG64M/Hzv7l5ABUG22HkmA5ECbNbXVyvM&#10;rZ/4QGMhlUoQDjkaqEX6XOtQ1uQwLHxPnLw/PziUJIdK2wGnBHedfsiyZ+2w4bRQY0/bmsq2ODoD&#10;7e/HNMbeL8t2H4tHia/xayvG3N7M72+ghGa5hM/tT2vgCU5X0g3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wBRwgAAANoAAAAPAAAAAAAAAAAAAAAAAJgCAABkcnMvZG93&#10;bnJldi54bWxQSwUGAAAAAAQABAD1AAAAhwMAAAAA&#10;" fillcolor="#cccce6" stroked="f" strokeweight="0" insetpen="t">
                <v:shadow color="#ccc"/>
                <v:textbox inset="2.88pt,2.88pt,2.88pt,2.88pt"/>
              </v:rect>
              <v:rect id="Rectangle 18" o:spid="_x0000_s1031" style="position:absolute;left:10894;top:10962;width:13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kfMAA&#10;AADbAAAADwAAAGRycy9kb3ducmV2LnhtbERPS0vDQBC+C/6HZQRvduMDq7HbIoWil4KNeh+yYxKS&#10;nQ3ZaZL9926h0Nt8fM9ZbWbXqZGG0Hg2cL/IQBGX3jZcGfj53t29gAqCbLHzTAYiBdisr69WmFs/&#10;8YHGQiqVQjjkaKAW6XOtQ1mTw7DwPXHi/vzgUBIcKm0HnFK46/RDlj1rhw2nhhp72tZUtsXRGWh/&#10;P6Yx9n5ZtvtYPEl8jV9bMeb2Zn5/AyU0y0V8dn/aNP8RTr+kA/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kfMAAAADbAAAADwAAAAAAAAAAAAAAAACYAgAAZHJzL2Rvd25y&#10;ZXYueG1sUEsFBgAAAAAEAAQA9QAAAIUDAAAAAA==&#10;" fillcolor="#cccce6" stroked="f" strokeweight="0" insetpen="t">
                <v:shadow color="#ccc"/>
                <v:textbox inset="2.88pt,2.88pt,2.88pt,2.88pt"/>
              </v:rect>
              <v:rect id="Rectangle 19" o:spid="_x0000_s1032" style="position:absolute;left:10907;top:10962;width:14;height: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kEMIA&#10;AADbAAAADwAAAGRycy9kb3ducmV2LnhtbESPQYvCMBSE7wv+h/AEb2vaHlSqUURRV/YgVn/Ao3m2&#10;xealNLGt/36zsLDHYWa+YVabwdSio9ZVlhXE0wgEcW51xYWC++3wuQDhPLLG2jIpeJODzXr0scJU&#10;256v1GW+EAHCLkUFpfdNKqXLSzLoprYhDt7DtgZ9kG0hdYt9gJtaJlE0kwYrDgslNrQrKX9mL6Mg&#10;O/vF5Zv4mcj4xPyeP+z+eFFqMh62SxCeBv8f/mt/aQVJDL9fw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MqQQwgAAANsAAAAPAAAAAAAAAAAAAAAAAJgCAABkcnMvZG93&#10;bnJldi54bWxQSwUGAAAAAAQABAD1AAAAhwMAAAAA&#10;" fillcolor="#9999cd" stroked="f" strokeweight="0" insetpen="t">
                <v:shadow color="#ccc"/>
                <v:textbox inset="2.88pt,2.88pt,2.88pt,2.88pt"/>
              </v:rect>
              <v:rect id="Rectangle 20" o:spid="_x0000_s1033" style="position:absolute;left:10894;top:10976;width:1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6Z8AA&#10;AADbAAAADwAAAGRycy9kb3ducmV2LnhtbESPzarCMBSE94LvEI7gTlO7UKlGEeX6gwux+gCH5tgW&#10;m5PS5Gp9eyMILoeZ+YaZL1tTiQc1rrSsYDSMQBBnVpecK7he/gZTEM4ja6wsk4IXOVguup05Jto+&#10;+UyP1OciQNglqKDwvk6kdFlBBt3Q1sTBu9nGoA+yyaVu8BngppJxFI2lwZLDQoE1rQvK7um/UZAe&#10;/PR0JL7HcrRjfk1udrM9KdXvtasZCE+t/4W/7b1WEMfw+RJ+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A6Z8AAAADbAAAADwAAAAAAAAAAAAAAAACYAgAAZHJzL2Rvd25y&#10;ZXYueG1sUEsFBgAAAAAEAAQA9QAAAIUDAAAAAA==&#10;" fillcolor="#9999cd" stroked="f" strokeweight="0" insetpen="t">
                <v:shadow color="#ccc"/>
                <v:textbox inset="2.88pt,2.88pt,2.88pt,2.88pt"/>
              </v:rect>
              <v:rect id="Rectangle 21" o:spid="_x0000_s1034" style="position:absolute;left:10881;top:10949;width:13;height: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zhcIA&#10;AADbAAAADwAAAGRycy9kb3ducmV2LnhtbESPQYvCMBSE78L+h/AWvGlqBZFqFJGVuhdhVfD6aJ5t&#10;afNSmqxGf/1GWPA4zMw3zHIdTCtu1LvasoLJOAFBXFhdc6ngfNqN5iCcR9bYWiYFD3KwXn0Mlphp&#10;e+cfuh19KSKEXYYKKu+7TEpXVGTQjW1HHL2r7Q36KPtS6h7vEW5amSbJTBqsOS5U2NG2oqI5/hoF&#10;3TbP3RMv4fsQ8mJ3eTaz9KtRavgZNgsQnoJ/h//be60gncLrS/w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4LOFwgAAANsAAAAPAAAAAAAAAAAAAAAAAJgCAABkcnMvZG93&#10;bnJldi54bWxQSwUGAAAAAAQABAD1AAAAhwMAAAAA&#10;" fillcolor="navy" stroked="f" strokeweight="0" insetpen="t">
                <v:shadow color="#ccc"/>
                <v:textbox inset="2.88pt,2.88pt,2.88pt,2.88pt"/>
              </v:rect>
            </v:group>
          </w:pict>
        </mc:Fallback>
      </mc:AlternateContent>
    </w:r>
    <w:r>
      <w:rPr>
        <w:rFonts w:ascii="CG Times" w:eastAsiaTheme="minorEastAsia" w:hAnsi="CG Times" w:cs="CG Times"/>
        <w:b/>
        <w:bCs/>
        <w:i/>
        <w:iCs/>
        <w:sz w:val="28"/>
        <w:szCs w:val="28"/>
        <w:lang w:val="fr-FR" w:eastAsia="fr-CA"/>
      </w:rPr>
      <w:t>Amparo Cobelo</w:t>
    </w:r>
    <w:r>
      <w:rPr>
        <w:rFonts w:ascii="CG Times" w:eastAsiaTheme="minorEastAsia" w:hAnsi="CG Times" w:cs="CG Times"/>
        <w:b/>
        <w:bCs/>
        <w:i/>
        <w:iCs/>
        <w:sz w:val="28"/>
        <w:szCs w:val="28"/>
        <w:lang w:val="fr-FR" w:eastAsia="fr-CA"/>
      </w:rPr>
      <w:tab/>
    </w:r>
    <w:r w:rsidRPr="00842860">
      <w:rPr>
        <w:rFonts w:ascii="Times New Roman" w:eastAsiaTheme="minorEastAsia" w:hAnsi="Times New Roman" w:cs="Times New Roman"/>
        <w:bCs/>
        <w:iCs/>
        <w:sz w:val="20"/>
        <w:szCs w:val="20"/>
        <w:lang w:val="fr-FR" w:eastAsia="fr-C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5D5"/>
    <w:rsid w:val="00007BCF"/>
    <w:rsid w:val="00065770"/>
    <w:rsid w:val="0007584E"/>
    <w:rsid w:val="000759C4"/>
    <w:rsid w:val="000B5891"/>
    <w:rsid w:val="000C2348"/>
    <w:rsid w:val="000C692C"/>
    <w:rsid w:val="00110718"/>
    <w:rsid w:val="0015519C"/>
    <w:rsid w:val="001606BA"/>
    <w:rsid w:val="0016351E"/>
    <w:rsid w:val="001877AD"/>
    <w:rsid w:val="001C4B19"/>
    <w:rsid w:val="001E1870"/>
    <w:rsid w:val="002125DC"/>
    <w:rsid w:val="00221F52"/>
    <w:rsid w:val="0024336E"/>
    <w:rsid w:val="00277721"/>
    <w:rsid w:val="00284067"/>
    <w:rsid w:val="002863AD"/>
    <w:rsid w:val="00290C72"/>
    <w:rsid w:val="002A6F68"/>
    <w:rsid w:val="002B1D14"/>
    <w:rsid w:val="002B2674"/>
    <w:rsid w:val="002C5F56"/>
    <w:rsid w:val="002D61CA"/>
    <w:rsid w:val="0035079C"/>
    <w:rsid w:val="0035554D"/>
    <w:rsid w:val="003775D5"/>
    <w:rsid w:val="003A7761"/>
    <w:rsid w:val="003F08FD"/>
    <w:rsid w:val="004D5302"/>
    <w:rsid w:val="004F6F41"/>
    <w:rsid w:val="005465BE"/>
    <w:rsid w:val="005D7486"/>
    <w:rsid w:val="005F4C90"/>
    <w:rsid w:val="00601A97"/>
    <w:rsid w:val="00650C52"/>
    <w:rsid w:val="0068120F"/>
    <w:rsid w:val="007B051B"/>
    <w:rsid w:val="007D51E9"/>
    <w:rsid w:val="007F4418"/>
    <w:rsid w:val="008250CA"/>
    <w:rsid w:val="00831C1C"/>
    <w:rsid w:val="00842860"/>
    <w:rsid w:val="008758B5"/>
    <w:rsid w:val="008807CF"/>
    <w:rsid w:val="008A3AF3"/>
    <w:rsid w:val="008B1721"/>
    <w:rsid w:val="008B59B4"/>
    <w:rsid w:val="008E1D96"/>
    <w:rsid w:val="008F509F"/>
    <w:rsid w:val="00912C60"/>
    <w:rsid w:val="00916938"/>
    <w:rsid w:val="009479D8"/>
    <w:rsid w:val="009C1B65"/>
    <w:rsid w:val="009C3F76"/>
    <w:rsid w:val="009D49C2"/>
    <w:rsid w:val="00A32C37"/>
    <w:rsid w:val="00A83C27"/>
    <w:rsid w:val="00A92174"/>
    <w:rsid w:val="00AF0E49"/>
    <w:rsid w:val="00B177F8"/>
    <w:rsid w:val="00B816C3"/>
    <w:rsid w:val="00B837E5"/>
    <w:rsid w:val="00C4408A"/>
    <w:rsid w:val="00C56040"/>
    <w:rsid w:val="00C5686E"/>
    <w:rsid w:val="00C91FE2"/>
    <w:rsid w:val="00CA378F"/>
    <w:rsid w:val="00CC1D5E"/>
    <w:rsid w:val="00D1073D"/>
    <w:rsid w:val="00D70BE0"/>
    <w:rsid w:val="00D75765"/>
    <w:rsid w:val="00DB5A89"/>
    <w:rsid w:val="00E17D9F"/>
    <w:rsid w:val="00E20FC9"/>
    <w:rsid w:val="00E301DF"/>
    <w:rsid w:val="00E36BD0"/>
    <w:rsid w:val="00EA2E69"/>
    <w:rsid w:val="00EC2644"/>
    <w:rsid w:val="00EF5589"/>
    <w:rsid w:val="00FE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5E1F2"/>
  <w15:docId w15:val="{831B5C29-C400-2342-B799-E745B18A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EA2E6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3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AF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20FC9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0FC9"/>
  </w:style>
  <w:style w:type="paragraph" w:styleId="Pieddepage">
    <w:name w:val="footer"/>
    <w:basedOn w:val="Normal"/>
    <w:link w:val="PieddepageCar"/>
    <w:uiPriority w:val="99"/>
    <w:unhideWhenUsed/>
    <w:rsid w:val="00E20FC9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0FC9"/>
  </w:style>
  <w:style w:type="paragraph" w:styleId="Paragraphedeliste">
    <w:name w:val="List Paragraph"/>
    <w:basedOn w:val="Normal"/>
    <w:uiPriority w:val="99"/>
    <w:qFormat/>
    <w:rsid w:val="00E20FC9"/>
    <w:pPr>
      <w:spacing w:after="200" w:line="240" w:lineRule="auto"/>
      <w:ind w:left="720"/>
      <w:contextualSpacing/>
    </w:pPr>
    <w:rPr>
      <w:rFonts w:ascii="Calibri" w:eastAsia="MS Mincho" w:hAnsi="Calibri" w:cs="Times New Roman"/>
    </w:rPr>
  </w:style>
  <w:style w:type="table" w:styleId="Grilledutableau">
    <w:name w:val="Table Grid"/>
    <w:basedOn w:val="TableauNormal"/>
    <w:uiPriority w:val="99"/>
    <w:rsid w:val="003F08FD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 /><Relationship Id="rId3" Type="http://schemas.openxmlformats.org/officeDocument/2006/relationships/settings" Target="settings.xml" /><Relationship Id="rId7" Type="http://schemas.openxmlformats.org/officeDocument/2006/relationships/hyperlink" Target="mailto:acobelo807@gmail.com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4EE41-764F-264E-ADC9-E902802E5D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Lalande</dc:creator>
  <cp:lastModifiedBy>14508214606</cp:lastModifiedBy>
  <cp:revision>2</cp:revision>
  <cp:lastPrinted>2016-11-16T13:44:00Z</cp:lastPrinted>
  <dcterms:created xsi:type="dcterms:W3CDTF">2024-03-10T15:32:00Z</dcterms:created>
  <dcterms:modified xsi:type="dcterms:W3CDTF">2024-03-10T15:32:00Z</dcterms:modified>
</cp:coreProperties>
</file>