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BF444" w14:textId="3820AA2A" w:rsidR="003F01CB" w:rsidRPr="00986A34" w:rsidRDefault="003F01CB" w:rsidP="00275BD2">
      <w:pPr>
        <w:spacing w:after="0"/>
        <w:jc w:val="center"/>
        <w:rPr>
          <w:rFonts w:ascii="Amasis MT Pro Black" w:hAnsi="Amasis MT Pro Black"/>
          <w:sz w:val="48"/>
          <w:szCs w:val="48"/>
        </w:rPr>
      </w:pPr>
      <w:r w:rsidRPr="00986A34">
        <w:rPr>
          <w:rFonts w:ascii="Amasis MT Pro Black" w:hAnsi="Amasis MT Pro Black"/>
          <w:sz w:val="48"/>
          <w:szCs w:val="48"/>
        </w:rPr>
        <w:t>MANDENG BONIFACE HILAIRE</w:t>
      </w:r>
    </w:p>
    <w:p w14:paraId="41E5CD82" w14:textId="52FEFF5A" w:rsidR="00D76A77" w:rsidRPr="00216B43" w:rsidRDefault="00216B43" w:rsidP="00275BD2">
      <w:pPr>
        <w:spacing w:after="0"/>
        <w:jc w:val="center"/>
      </w:pPr>
      <w:r w:rsidRPr="00216B43">
        <w:t>67 rue vézina, Repentigny Québec C</w:t>
      </w:r>
      <w:r>
        <w:t>anada J5Y 1M4,</w:t>
      </w:r>
    </w:p>
    <w:p w14:paraId="58E06545" w14:textId="1FEF6507" w:rsidR="003F01CB" w:rsidRDefault="003F01CB" w:rsidP="00275BD2">
      <w:pPr>
        <w:spacing w:after="0"/>
        <w:jc w:val="center"/>
      </w:pPr>
      <w:r>
        <w:t>+1 438 988 4049</w:t>
      </w:r>
    </w:p>
    <w:p w14:paraId="55F88682" w14:textId="28C19BB8" w:rsidR="003F01CB" w:rsidRDefault="003F01CB" w:rsidP="00275BD2">
      <w:pPr>
        <w:spacing w:after="0"/>
        <w:jc w:val="center"/>
      </w:pPr>
      <w:r>
        <w:t>+1 514 755 6429</w:t>
      </w:r>
    </w:p>
    <w:p w14:paraId="1911AABF" w14:textId="3E036DF2" w:rsidR="00D76A77" w:rsidRDefault="00000000" w:rsidP="00275BD2">
      <w:pPr>
        <w:spacing w:after="0"/>
        <w:jc w:val="center"/>
      </w:pPr>
      <w:hyperlink r:id="rId7" w:history="1">
        <w:r w:rsidR="00D76A77" w:rsidRPr="001D49F9">
          <w:rPr>
            <w:rStyle w:val="Lienhypertexte"/>
          </w:rPr>
          <w:t>manboni@yahoo.fr</w:t>
        </w:r>
      </w:hyperlink>
    </w:p>
    <w:p w14:paraId="2C60CFD3" w14:textId="77777777" w:rsidR="00D76A77" w:rsidRDefault="00D76A77" w:rsidP="00234823">
      <w:pPr>
        <w:spacing w:after="0"/>
      </w:pPr>
    </w:p>
    <w:p w14:paraId="3052CF9F" w14:textId="093DE213" w:rsidR="00E25E4A" w:rsidRPr="00BF66A8" w:rsidRDefault="00544BC6" w:rsidP="00E25E4A">
      <w:pPr>
        <w:spacing w:after="0" w:line="240" w:lineRule="auto"/>
        <w:rPr>
          <w:rFonts w:ascii="Tempus Sans ITC" w:eastAsia="Times New Roman" w:hAnsi="Tempus Sans ITC" w:cs="Calibri"/>
          <w:color w:val="000000"/>
          <w:kern w:val="0"/>
          <w:sz w:val="24"/>
          <w:szCs w:val="24"/>
          <w:lang w:eastAsia="fr-CA"/>
          <w14:ligatures w14:val="none"/>
        </w:rPr>
      </w:pPr>
      <w:r w:rsidRPr="00BF66A8">
        <w:rPr>
          <w:rFonts w:ascii="Tempus Sans ITC" w:eastAsia="Times New Roman" w:hAnsi="Tempus Sans ITC" w:cs="Calibri"/>
          <w:color w:val="000000"/>
          <w:kern w:val="0"/>
          <w:sz w:val="24"/>
          <w:szCs w:val="24"/>
          <w:lang w:eastAsia="fr-CA"/>
          <w14:ligatures w14:val="none"/>
        </w:rPr>
        <w:t xml:space="preserve">Les travaux techniques de maintenance sont mes domaines de prédilection. Expériences acquises sur plusieurs années, suites aux exécutions des multiples travaux de rénovation, </w:t>
      </w:r>
      <w:r w:rsidR="00BF66A8" w:rsidRPr="00BF66A8">
        <w:rPr>
          <w:rFonts w:ascii="Tempus Sans ITC" w:eastAsia="Times New Roman" w:hAnsi="Tempus Sans ITC" w:cs="Calibri"/>
          <w:color w:val="000000"/>
          <w:kern w:val="0"/>
          <w:sz w:val="24"/>
          <w:szCs w:val="24"/>
          <w:lang w:eastAsia="fr-CA"/>
          <w14:ligatures w14:val="none"/>
        </w:rPr>
        <w:t>de maintenance et de mise en place de peinture, de plomberie et d’électricité de base.</w:t>
      </w:r>
      <w:r w:rsidRPr="00BF66A8">
        <w:rPr>
          <w:rFonts w:ascii="Tempus Sans ITC" w:eastAsia="Times New Roman" w:hAnsi="Tempus Sans ITC" w:cs="Calibri"/>
          <w:color w:val="000000"/>
          <w:kern w:val="0"/>
          <w:sz w:val="24"/>
          <w:szCs w:val="24"/>
          <w:lang w:eastAsia="fr-CA"/>
          <w14:ligatures w14:val="none"/>
        </w:rPr>
        <w:t xml:space="preserve">  </w:t>
      </w:r>
    </w:p>
    <w:p w14:paraId="5CE28C5E" w14:textId="5555404A" w:rsidR="004F7EA6" w:rsidRPr="00BF66A8" w:rsidRDefault="00E25E4A" w:rsidP="00E25E4A">
      <w:pPr>
        <w:jc w:val="both"/>
        <w:rPr>
          <w:rFonts w:ascii="Tempus Sans ITC" w:hAnsi="Tempus Sans ITC"/>
          <w:sz w:val="24"/>
          <w:szCs w:val="24"/>
        </w:rPr>
      </w:pPr>
      <w:r w:rsidRPr="00BF66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CA"/>
          <w14:ligatures w14:val="none"/>
        </w:rPr>
        <w:t>▪</w:t>
      </w:r>
      <w:r w:rsidR="00BF66A8" w:rsidRPr="00BF66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CA"/>
          <w14:ligatures w14:val="none"/>
        </w:rPr>
        <w:t xml:space="preserve"> O</w:t>
      </w:r>
      <w:r w:rsidRPr="00BF66A8">
        <w:rPr>
          <w:rFonts w:ascii="Tempus Sans ITC" w:eastAsia="Times New Roman" w:hAnsi="Tempus Sans ITC" w:cs="Calibri"/>
          <w:color w:val="000000"/>
          <w:kern w:val="0"/>
          <w:sz w:val="24"/>
          <w:szCs w:val="24"/>
          <w:lang w:eastAsia="fr-CA"/>
          <w14:ligatures w14:val="none"/>
        </w:rPr>
        <w:t>rganisé, assidu, dynamique, responsable, polyvalente, sens des priorités et bon esprit d’équipe;</w:t>
      </w:r>
      <w:r w:rsidRPr="00BF66A8">
        <w:rPr>
          <w:rFonts w:ascii="Tempus Sans ITC" w:eastAsia="Times New Roman" w:hAnsi="Tempus Sans ITC" w:cs="Times New Roman"/>
          <w:kern w:val="0"/>
          <w:sz w:val="24"/>
          <w:szCs w:val="24"/>
          <w:lang w:eastAsia="fr-CA"/>
          <w14:ligatures w14:val="none"/>
        </w:rPr>
        <w:t xml:space="preserve"> </w:t>
      </w:r>
      <w:r w:rsidR="004F7EA6" w:rsidRPr="00BF66A8">
        <w:rPr>
          <w:rFonts w:ascii="Tempus Sans ITC" w:hAnsi="Tempus Sans ITC"/>
          <w:sz w:val="24"/>
          <w:szCs w:val="24"/>
        </w:rPr>
        <w:t>Travailleur, dynamique, responsable et ponctuel, je sais faire preuve d’observation, d’apprentissage, d’adaptation afin de mener à bien le travail qui m’est assigné pour un meilleur rendement.</w:t>
      </w:r>
    </w:p>
    <w:p w14:paraId="5DD15E6A" w14:textId="2BFCB53E" w:rsidR="003F01CB" w:rsidRDefault="003F01CB" w:rsidP="003F01C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1D0AF" wp14:editId="10AAACE3">
                <wp:simplePos x="0" y="0"/>
                <wp:positionH relativeFrom="column">
                  <wp:posOffset>116818</wp:posOffset>
                </wp:positionH>
                <wp:positionV relativeFrom="paragraph">
                  <wp:posOffset>179307</wp:posOffset>
                </wp:positionV>
                <wp:extent cx="6067587" cy="356461"/>
                <wp:effectExtent l="0" t="0" r="28575" b="24765"/>
                <wp:wrapNone/>
                <wp:docPr id="88327785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587" cy="356461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394242" w14:textId="72840A6D" w:rsidR="003F01CB" w:rsidRPr="003F01CB" w:rsidRDefault="003F01CB" w:rsidP="003F01CB">
                            <w:pPr>
                              <w:jc w:val="center"/>
                              <w:rPr>
                                <w:rFonts w:ascii="Amasis MT Pro Black" w:hAnsi="Amasis MT Pro Blac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F01CB">
                              <w:rPr>
                                <w:rFonts w:ascii="Amasis MT Pro Black" w:hAnsi="Amasis MT Pro Black"/>
                                <w:color w:val="000000" w:themeColor="text1"/>
                                <w:sz w:val="32"/>
                                <w:szCs w:val="32"/>
                              </w:rPr>
                              <w:t>DOMAINES DE COMPETENCES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1D0AF" id="Rectangle : coins arrondis 1" o:spid="_x0000_s1026" style="position:absolute;margin-left:9.2pt;margin-top:14.1pt;width:477.75pt;height:2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" fillcolor="#bfbfbf [2412]" strokecolor="#a5a5a5 [2092]" strokeweight="1pt">
                <v:stroke joinstyle="miter"/>
                <v:textbox>
                  <w:txbxContent>
                    <w:p w14:paraId="5E394242" w14:textId="72840A6D" w:rsidR="003F01CB" w:rsidRPr="003F01CB" w:rsidRDefault="003F01CB" w:rsidP="003F01CB">
                      <w:pPr>
                        <w:jc w:val="center"/>
                        <w:rPr>
                          <w:rFonts w:ascii="Amasis MT Pro Black" w:hAnsi="Amasis MT Pro Black"/>
                          <w:color w:val="000000" w:themeColor="text1"/>
                          <w:sz w:val="32"/>
                          <w:szCs w:val="32"/>
                        </w:rPr>
                      </w:pPr>
                      <w:r w:rsidRPr="003F01CB">
                        <w:rPr>
                          <w:rFonts w:ascii="Amasis MT Pro Black" w:hAnsi="Amasis MT Pro Black"/>
                          <w:color w:val="000000" w:themeColor="text1"/>
                          <w:sz w:val="32"/>
                          <w:szCs w:val="32"/>
                        </w:rPr>
                        <w:t>DOMAINES DE COMPETENCES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A4C5215" w14:textId="77777777" w:rsidR="003F01CB" w:rsidRDefault="003F01CB" w:rsidP="003F01CB"/>
    <w:p w14:paraId="169D3C5D" w14:textId="30DAA8E3" w:rsidR="00D76A77" w:rsidRDefault="00BF66A8" w:rsidP="00D76A77">
      <w:pPr>
        <w:pStyle w:val="Paragraphedeliste"/>
        <w:numPr>
          <w:ilvl w:val="0"/>
          <w:numId w:val="1"/>
        </w:numPr>
        <w:spacing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>Peinture</w:t>
      </w:r>
    </w:p>
    <w:p w14:paraId="406D9021" w14:textId="77777777" w:rsidR="00986A34" w:rsidRPr="00513065" w:rsidRDefault="00986A34" w:rsidP="00986A34">
      <w:pPr>
        <w:pStyle w:val="Paragraphedeliste"/>
        <w:numPr>
          <w:ilvl w:val="0"/>
          <w:numId w:val="1"/>
        </w:numPr>
        <w:spacing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>Entretien</w:t>
      </w:r>
    </w:p>
    <w:p w14:paraId="0F39AD7F" w14:textId="460A654D" w:rsidR="00BF66A8" w:rsidRDefault="00BF66A8" w:rsidP="00D76A77">
      <w:pPr>
        <w:pStyle w:val="Paragraphedeliste"/>
        <w:numPr>
          <w:ilvl w:val="0"/>
          <w:numId w:val="1"/>
        </w:numPr>
        <w:spacing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>Plomberie</w:t>
      </w:r>
    </w:p>
    <w:p w14:paraId="16ADEA29" w14:textId="20E723E3" w:rsidR="00BF66A8" w:rsidRDefault="00BF66A8" w:rsidP="00D76A77">
      <w:pPr>
        <w:pStyle w:val="Paragraphedeliste"/>
        <w:numPr>
          <w:ilvl w:val="0"/>
          <w:numId w:val="1"/>
        </w:numPr>
        <w:spacing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>Électricité de base</w:t>
      </w:r>
    </w:p>
    <w:p w14:paraId="7566455F" w14:textId="448DC582" w:rsidR="003F01CB" w:rsidRDefault="002F5BAF" w:rsidP="003F01C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4F0A6F" wp14:editId="38F98532">
                <wp:simplePos x="0" y="0"/>
                <wp:positionH relativeFrom="column">
                  <wp:posOffset>170481</wp:posOffset>
                </wp:positionH>
                <wp:positionV relativeFrom="paragraph">
                  <wp:posOffset>55772</wp:posOffset>
                </wp:positionV>
                <wp:extent cx="6067587" cy="356461"/>
                <wp:effectExtent l="0" t="0" r="28575" b="24765"/>
                <wp:wrapNone/>
                <wp:docPr id="845840505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587" cy="356461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A0941C" w14:textId="5D17C7C3" w:rsidR="002F5BAF" w:rsidRPr="003F01CB" w:rsidRDefault="002F5BAF" w:rsidP="002F5BAF">
                            <w:pPr>
                              <w:jc w:val="center"/>
                              <w:rPr>
                                <w:rFonts w:ascii="Amasis MT Pro Black" w:hAnsi="Amasis MT Pro Blac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asis MT Pro Black" w:hAnsi="Amasis MT Pro Black"/>
                                <w:color w:val="000000" w:themeColor="text1"/>
                                <w:sz w:val="32"/>
                                <w:szCs w:val="32"/>
                              </w:rPr>
                              <w:t>EXPERIENCES PROFESSIONNELLES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4F0A6F" id="_x0000_s1027" style="position:absolute;margin-left:13.4pt;margin-top:4.4pt;width:477.75pt;height:28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" fillcolor="#bfbfbf [2412]" strokecolor="#a5a5a5 [2092]" strokeweight="1pt">
                <v:stroke joinstyle="miter"/>
                <v:textbox>
                  <w:txbxContent>
                    <w:p w14:paraId="02A0941C" w14:textId="5D17C7C3" w:rsidR="002F5BAF" w:rsidRPr="003F01CB" w:rsidRDefault="002F5BAF" w:rsidP="002F5BAF">
                      <w:pPr>
                        <w:jc w:val="center"/>
                        <w:rPr>
                          <w:rFonts w:ascii="Amasis MT Pro Black" w:hAnsi="Amasis MT Pro Black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masis MT Pro Black" w:hAnsi="Amasis MT Pro Black"/>
                          <w:color w:val="000000" w:themeColor="text1"/>
                          <w:sz w:val="32"/>
                          <w:szCs w:val="32"/>
                        </w:rPr>
                        <w:t>EXPERIENCES PROFESSIONNELLES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EAC698" w14:textId="77777777" w:rsidR="002F5BAF" w:rsidRPr="002F5BAF" w:rsidRDefault="002F5BAF" w:rsidP="002F5BAF"/>
    <w:p w14:paraId="7CF35301" w14:textId="31A7EF33" w:rsidR="00986A34" w:rsidRDefault="00986A34" w:rsidP="00986A34">
      <w:pPr>
        <w:pStyle w:val="Paragraphedeliste"/>
        <w:ind w:left="62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Septembre 2023 – </w:t>
      </w:r>
      <w:r w:rsidR="005C5B3B">
        <w:t>à</w:t>
      </w:r>
      <w:r>
        <w:rPr>
          <w:b/>
          <w:bCs/>
          <w:sz w:val="24"/>
          <w:szCs w:val="24"/>
        </w:rPr>
        <w:t xml:space="preserve"> ce jour</w:t>
      </w:r>
      <w:r w:rsidRPr="008E6F3F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 xml:space="preserve">Bénévole a l’entretien et ménage </w:t>
      </w:r>
      <w:r w:rsidR="005C5B3B">
        <w:t>à</w:t>
      </w:r>
      <w:r>
        <w:rPr>
          <w:b/>
          <w:bCs/>
          <w:sz w:val="24"/>
          <w:szCs w:val="24"/>
        </w:rPr>
        <w:t xml:space="preserve"> MYLE HOME SERVICES.</w:t>
      </w:r>
    </w:p>
    <w:p w14:paraId="4F5A53BF" w14:textId="15977312" w:rsidR="00986A34" w:rsidRPr="00986A34" w:rsidRDefault="00986A34" w:rsidP="00986A34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986A34">
        <w:rPr>
          <w:sz w:val="24"/>
          <w:szCs w:val="24"/>
        </w:rPr>
        <w:t>Préparation de la literie,</w:t>
      </w:r>
    </w:p>
    <w:p w14:paraId="4DCFB3A1" w14:textId="5B48069D" w:rsidR="00986A34" w:rsidRPr="00986A34" w:rsidRDefault="00986A34" w:rsidP="00986A34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986A34">
        <w:rPr>
          <w:sz w:val="24"/>
          <w:szCs w:val="24"/>
        </w:rPr>
        <w:t>Nettoyage de surfaces</w:t>
      </w:r>
    </w:p>
    <w:p w14:paraId="31EA5EAA" w14:textId="17B41F70" w:rsidR="00986A34" w:rsidRPr="00986A34" w:rsidRDefault="00986A34" w:rsidP="00986A34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986A34">
        <w:rPr>
          <w:sz w:val="24"/>
          <w:szCs w:val="24"/>
        </w:rPr>
        <w:t>Rangements et classement,</w:t>
      </w:r>
    </w:p>
    <w:p w14:paraId="111B366B" w14:textId="278AD43C" w:rsidR="00986A34" w:rsidRDefault="00986A34" w:rsidP="00986A34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986A34">
        <w:rPr>
          <w:sz w:val="24"/>
          <w:szCs w:val="24"/>
        </w:rPr>
        <w:t>Préparation des lits</w:t>
      </w:r>
      <w:r>
        <w:rPr>
          <w:sz w:val="24"/>
          <w:szCs w:val="24"/>
        </w:rPr>
        <w:t>,</w:t>
      </w:r>
    </w:p>
    <w:p w14:paraId="638BF007" w14:textId="77777777" w:rsidR="00986A34" w:rsidRPr="00986A34" w:rsidRDefault="00986A34" w:rsidP="005C5B3B">
      <w:pPr>
        <w:pStyle w:val="Paragraphedeliste"/>
        <w:ind w:left="1342"/>
        <w:rPr>
          <w:sz w:val="24"/>
          <w:szCs w:val="24"/>
        </w:rPr>
      </w:pPr>
    </w:p>
    <w:p w14:paraId="6A9B0A6F" w14:textId="1097D6F5" w:rsidR="008E6F3F" w:rsidRPr="008E6F3F" w:rsidRDefault="008E6F3F" w:rsidP="004F7EA6">
      <w:pPr>
        <w:pStyle w:val="Paragraphedeliste"/>
        <w:ind w:left="622"/>
        <w:rPr>
          <w:b/>
          <w:bCs/>
          <w:sz w:val="24"/>
          <w:szCs w:val="24"/>
        </w:rPr>
      </w:pPr>
      <w:r w:rsidRPr="008E6F3F">
        <w:rPr>
          <w:b/>
          <w:bCs/>
          <w:sz w:val="24"/>
          <w:szCs w:val="24"/>
        </w:rPr>
        <w:t xml:space="preserve">Mars </w:t>
      </w:r>
      <w:r w:rsidR="004F7EA6" w:rsidRPr="008E6F3F">
        <w:rPr>
          <w:b/>
          <w:bCs/>
          <w:sz w:val="24"/>
          <w:szCs w:val="24"/>
        </w:rPr>
        <w:t>2015</w:t>
      </w:r>
      <w:r w:rsidR="002F5BAF" w:rsidRPr="008E6F3F">
        <w:rPr>
          <w:b/>
          <w:bCs/>
          <w:sz w:val="24"/>
          <w:szCs w:val="24"/>
        </w:rPr>
        <w:t xml:space="preserve">– </w:t>
      </w:r>
      <w:r w:rsidRPr="008E6F3F">
        <w:rPr>
          <w:b/>
          <w:bCs/>
          <w:sz w:val="24"/>
          <w:szCs w:val="24"/>
        </w:rPr>
        <w:t xml:space="preserve">Juin </w:t>
      </w:r>
      <w:r w:rsidR="004F7EA6" w:rsidRPr="008E6F3F">
        <w:rPr>
          <w:b/>
          <w:bCs/>
          <w:sz w:val="24"/>
          <w:szCs w:val="24"/>
        </w:rPr>
        <w:t>2023:</w:t>
      </w:r>
      <w:r w:rsidR="002F5BAF" w:rsidRPr="008E6F3F">
        <w:rPr>
          <w:b/>
          <w:bCs/>
          <w:sz w:val="24"/>
          <w:szCs w:val="24"/>
        </w:rPr>
        <w:t xml:space="preserve"> </w:t>
      </w:r>
    </w:p>
    <w:p w14:paraId="34856862" w14:textId="2C00CD47" w:rsidR="00740A2D" w:rsidRPr="00D76A77" w:rsidRDefault="002F5BAF" w:rsidP="004F7EA6">
      <w:pPr>
        <w:pStyle w:val="Paragraphedeliste"/>
        <w:ind w:left="622"/>
        <w:rPr>
          <w:sz w:val="24"/>
          <w:szCs w:val="24"/>
          <w:lang w:val="en-CA"/>
        </w:rPr>
      </w:pPr>
      <w:r w:rsidRPr="00986A34">
        <w:rPr>
          <w:sz w:val="24"/>
          <w:szCs w:val="24"/>
        </w:rPr>
        <w:t xml:space="preserve"> </w:t>
      </w:r>
      <w:r w:rsidRPr="00D76A77">
        <w:rPr>
          <w:sz w:val="24"/>
          <w:szCs w:val="24"/>
          <w:lang w:val="en-CA"/>
        </w:rPr>
        <w:t>– China Road and Bridge Corporation Cameroon Office (CRBCCO)</w:t>
      </w:r>
      <w:r w:rsidR="00740A2D" w:rsidRPr="00D76A77">
        <w:rPr>
          <w:sz w:val="24"/>
          <w:szCs w:val="24"/>
          <w:lang w:val="en-CA"/>
        </w:rPr>
        <w:t xml:space="preserve"> </w:t>
      </w:r>
      <w:r w:rsidR="008E6F3F">
        <w:rPr>
          <w:sz w:val="24"/>
          <w:szCs w:val="24"/>
          <w:lang w:val="en-CA"/>
        </w:rPr>
        <w:t>Yaoundé-Cameroun</w:t>
      </w:r>
    </w:p>
    <w:p w14:paraId="235E02B0" w14:textId="4FD40FC8" w:rsidR="002F5BAF" w:rsidRDefault="001A2560" w:rsidP="00740A2D">
      <w:pPr>
        <w:pStyle w:val="Paragraphedeliste"/>
        <w:ind w:left="622"/>
        <w:rPr>
          <w:i/>
          <w:iCs/>
          <w:sz w:val="24"/>
          <w:szCs w:val="24"/>
        </w:rPr>
      </w:pPr>
      <w:r w:rsidRPr="00D76A77">
        <w:rPr>
          <w:i/>
          <w:iCs/>
          <w:sz w:val="24"/>
          <w:szCs w:val="24"/>
          <w:lang w:val="en-CA"/>
        </w:rPr>
        <w:t xml:space="preserve">                       </w:t>
      </w:r>
      <w:r w:rsidR="00740A2D" w:rsidRPr="00740A2D">
        <w:rPr>
          <w:i/>
          <w:iCs/>
          <w:sz w:val="24"/>
          <w:szCs w:val="24"/>
        </w:rPr>
        <w:t>Entreprise Chinoise spécialisée dans la construction des routes et Bâtiments</w:t>
      </w:r>
    </w:p>
    <w:p w14:paraId="1FAFBE11" w14:textId="5BCFB185" w:rsidR="008E6F3F" w:rsidRDefault="00BF66A8" w:rsidP="00740A2D">
      <w:pPr>
        <w:pStyle w:val="Paragraphedeliste"/>
        <w:ind w:left="62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Assistant Technique</w:t>
      </w:r>
    </w:p>
    <w:p w14:paraId="5E688D89" w14:textId="77777777" w:rsidR="00BF66A8" w:rsidRDefault="00BB4C01" w:rsidP="00BB4C0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kern w:val="0"/>
          <w:sz w:val="21"/>
          <w:szCs w:val="21"/>
          <w:lang w:eastAsia="fr-CA"/>
          <w14:ligatures w14:val="none"/>
        </w:rPr>
      </w:pPr>
      <w:r w:rsidRPr="00BB4C01">
        <w:rPr>
          <w:rFonts w:ascii="Noto Sans" w:eastAsia="Times New Roman" w:hAnsi="Noto Sans" w:cs="Noto Sans"/>
          <w:kern w:val="0"/>
          <w:sz w:val="21"/>
          <w:szCs w:val="21"/>
          <w:lang w:eastAsia="fr-CA"/>
          <w14:ligatures w14:val="none"/>
        </w:rPr>
        <w:t xml:space="preserve">Préparer </w:t>
      </w:r>
      <w:r w:rsidR="00BF66A8">
        <w:rPr>
          <w:rFonts w:ascii="Noto Sans" w:eastAsia="Times New Roman" w:hAnsi="Noto Sans" w:cs="Noto Sans"/>
          <w:kern w:val="0"/>
          <w:sz w:val="21"/>
          <w:szCs w:val="21"/>
          <w:lang w:eastAsia="fr-CA"/>
          <w14:ligatures w14:val="none"/>
        </w:rPr>
        <w:t>les équipements appropriés reliés au métier de peintre;</w:t>
      </w:r>
    </w:p>
    <w:p w14:paraId="2300D217" w14:textId="5E059AF4" w:rsidR="00BB4C01" w:rsidRPr="00BF66A8" w:rsidRDefault="00BF66A8" w:rsidP="00BF66A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kern w:val="0"/>
          <w:sz w:val="21"/>
          <w:szCs w:val="21"/>
          <w:lang w:eastAsia="fr-CA"/>
          <w14:ligatures w14:val="none"/>
        </w:rPr>
      </w:pPr>
      <w:r>
        <w:rPr>
          <w:rFonts w:ascii="Noto Sans" w:eastAsia="Times New Roman" w:hAnsi="Noto Sans" w:cs="Noto Sans"/>
          <w:kern w:val="0"/>
          <w:sz w:val="21"/>
          <w:szCs w:val="21"/>
          <w:lang w:eastAsia="fr-CA"/>
          <w14:ligatures w14:val="none"/>
        </w:rPr>
        <w:t>Effectuer le travail au tampon a encre et au pulvérisateur</w:t>
      </w:r>
      <w:r w:rsidR="00BB4C01" w:rsidRPr="00BF66A8">
        <w:rPr>
          <w:rFonts w:ascii="Noto Sans" w:eastAsia="Times New Roman" w:hAnsi="Noto Sans" w:cs="Noto Sans"/>
          <w:kern w:val="0"/>
          <w:sz w:val="21"/>
          <w:szCs w:val="21"/>
          <w:lang w:eastAsia="fr-CA"/>
          <w14:ligatures w14:val="none"/>
        </w:rPr>
        <w:t>;</w:t>
      </w:r>
    </w:p>
    <w:p w14:paraId="5F6DAE29" w14:textId="79A5504D" w:rsidR="00BB4C01" w:rsidRPr="00E011F9" w:rsidRDefault="00BF66A8" w:rsidP="00BB4C0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1"/>
          <w:szCs w:val="21"/>
          <w:lang w:eastAsia="fr-CA"/>
          <w14:ligatures w14:val="none"/>
        </w:rPr>
      </w:pPr>
      <w:r>
        <w:rPr>
          <w:rFonts w:ascii="Noto Sans" w:eastAsia="Times New Roman" w:hAnsi="Noto Sans" w:cs="Noto Sans"/>
          <w:kern w:val="0"/>
          <w:sz w:val="21"/>
          <w:szCs w:val="21"/>
          <w:lang w:eastAsia="fr-CA"/>
          <w14:ligatures w14:val="none"/>
        </w:rPr>
        <w:t xml:space="preserve">Effectuer tous types d’opérations de peinture incluant la préparation, </w:t>
      </w:r>
      <w:r w:rsidR="00E011F9">
        <w:rPr>
          <w:rFonts w:ascii="Noto Sans" w:eastAsia="Times New Roman" w:hAnsi="Noto Sans" w:cs="Noto Sans"/>
          <w:kern w:val="0"/>
          <w:sz w:val="21"/>
          <w:szCs w:val="21"/>
          <w:lang w:eastAsia="fr-CA"/>
          <w14:ligatures w14:val="none"/>
        </w:rPr>
        <w:t>le masquage, la peinture, et le nettoyage de tous les éléments du simulateur;</w:t>
      </w:r>
    </w:p>
    <w:p w14:paraId="563023D9" w14:textId="262D6013" w:rsidR="00E011F9" w:rsidRPr="00E011F9" w:rsidRDefault="00E011F9" w:rsidP="00BB4C0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1"/>
          <w:szCs w:val="21"/>
          <w:lang w:eastAsia="fr-CA"/>
          <w14:ligatures w14:val="none"/>
        </w:rPr>
      </w:pPr>
      <w:r>
        <w:rPr>
          <w:rFonts w:ascii="Noto Sans" w:eastAsia="Times New Roman" w:hAnsi="Noto Sans" w:cs="Noto Sans"/>
          <w:kern w:val="0"/>
          <w:sz w:val="21"/>
          <w:szCs w:val="21"/>
          <w:lang w:eastAsia="fr-CA"/>
          <w14:ligatures w14:val="none"/>
        </w:rPr>
        <w:t>Préparer les pistolets vaporisateurs et les maintenir en bonne condition d’opération;</w:t>
      </w:r>
    </w:p>
    <w:p w14:paraId="5B5990C2" w14:textId="071E7BCC" w:rsidR="00E011F9" w:rsidRPr="00E011F9" w:rsidRDefault="00E011F9" w:rsidP="00BB4C0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1"/>
          <w:szCs w:val="21"/>
          <w:lang w:eastAsia="fr-CA"/>
          <w14:ligatures w14:val="none"/>
        </w:rPr>
      </w:pPr>
      <w:r>
        <w:rPr>
          <w:rFonts w:ascii="Noto Sans" w:eastAsia="Times New Roman" w:hAnsi="Noto Sans" w:cs="Noto Sans"/>
          <w:kern w:val="0"/>
          <w:sz w:val="21"/>
          <w:szCs w:val="21"/>
          <w:lang w:eastAsia="fr-CA"/>
          <w14:ligatures w14:val="none"/>
        </w:rPr>
        <w:t>Préparer et nettoyer les surfaces;</w:t>
      </w:r>
    </w:p>
    <w:p w14:paraId="2AB9DD77" w14:textId="77777777" w:rsidR="00E011F9" w:rsidRPr="00E011F9" w:rsidRDefault="00E011F9" w:rsidP="00BB4C0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1"/>
          <w:szCs w:val="21"/>
          <w:lang w:eastAsia="fr-CA"/>
          <w14:ligatures w14:val="none"/>
        </w:rPr>
      </w:pPr>
      <w:r>
        <w:rPr>
          <w:rFonts w:ascii="Noto Sans" w:eastAsia="Times New Roman" w:hAnsi="Noto Sans" w:cs="Noto Sans"/>
          <w:kern w:val="0"/>
          <w:sz w:val="21"/>
          <w:szCs w:val="21"/>
          <w:lang w:eastAsia="fr-CA"/>
          <w14:ligatures w14:val="none"/>
        </w:rPr>
        <w:t>Réparer les fissures et trous muraux, lisser les surfaces avec du papier sablé et appliquer un produit de scellement</w:t>
      </w:r>
    </w:p>
    <w:p w14:paraId="68EBD46B" w14:textId="094485EA" w:rsidR="00E011F9" w:rsidRPr="00E011F9" w:rsidRDefault="00E011F9" w:rsidP="00BB4C0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1"/>
          <w:szCs w:val="21"/>
          <w:lang w:eastAsia="fr-CA"/>
          <w14:ligatures w14:val="none"/>
        </w:rPr>
      </w:pPr>
      <w:r>
        <w:rPr>
          <w:rFonts w:ascii="Noto Sans" w:eastAsia="Times New Roman" w:hAnsi="Noto Sans" w:cs="Noto Sans"/>
          <w:kern w:val="0"/>
          <w:sz w:val="21"/>
          <w:szCs w:val="21"/>
          <w:lang w:eastAsia="fr-CA"/>
          <w14:ligatures w14:val="none"/>
        </w:rPr>
        <w:t>Travaux de plomberie;</w:t>
      </w:r>
    </w:p>
    <w:p w14:paraId="2AF962EF" w14:textId="598F0592" w:rsidR="00E011F9" w:rsidRPr="00E011F9" w:rsidRDefault="00E011F9" w:rsidP="00BB4C0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1"/>
          <w:szCs w:val="21"/>
          <w:lang w:eastAsia="fr-CA"/>
          <w14:ligatures w14:val="none"/>
        </w:rPr>
      </w:pPr>
      <w:r>
        <w:rPr>
          <w:rFonts w:ascii="Noto Sans" w:eastAsia="Times New Roman" w:hAnsi="Noto Sans" w:cs="Noto Sans"/>
          <w:kern w:val="0"/>
          <w:sz w:val="21"/>
          <w:szCs w:val="21"/>
          <w:lang w:eastAsia="fr-CA"/>
          <w14:ligatures w14:val="none"/>
        </w:rPr>
        <w:t>Électricité de base, raccord, changement ampoule, installation prise, etc.</w:t>
      </w:r>
    </w:p>
    <w:p w14:paraId="1EBBFC5E" w14:textId="77777777" w:rsidR="00216B43" w:rsidRDefault="00216B43" w:rsidP="008E6F3F">
      <w:pPr>
        <w:spacing w:after="0"/>
        <w:rPr>
          <w:b/>
          <w:bCs/>
          <w:sz w:val="24"/>
          <w:szCs w:val="24"/>
        </w:rPr>
      </w:pPr>
    </w:p>
    <w:p w14:paraId="493509BE" w14:textId="0D4B59AD" w:rsidR="008E6F3F" w:rsidRDefault="008E6F3F" w:rsidP="008E6F3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Juin </w:t>
      </w:r>
      <w:r w:rsidR="002F5BAF" w:rsidRPr="00F97CCF">
        <w:rPr>
          <w:b/>
          <w:bCs/>
          <w:sz w:val="24"/>
          <w:szCs w:val="24"/>
        </w:rPr>
        <w:t xml:space="preserve">2008 – </w:t>
      </w:r>
      <w:r>
        <w:rPr>
          <w:b/>
          <w:bCs/>
          <w:sz w:val="24"/>
          <w:szCs w:val="24"/>
        </w:rPr>
        <w:t xml:space="preserve">Novembre </w:t>
      </w:r>
      <w:r w:rsidR="002F5BAF" w:rsidRPr="00F97CCF">
        <w:rPr>
          <w:b/>
          <w:bCs/>
          <w:sz w:val="24"/>
          <w:szCs w:val="24"/>
        </w:rPr>
        <w:t>2012</w:t>
      </w:r>
      <w:r w:rsidR="002F5BAF">
        <w:rPr>
          <w:b/>
          <w:bCs/>
          <w:sz w:val="24"/>
          <w:szCs w:val="24"/>
        </w:rPr>
        <w:t> :</w:t>
      </w:r>
    </w:p>
    <w:p w14:paraId="5C195079" w14:textId="4934855E" w:rsidR="002F5BAF" w:rsidRDefault="002F5BAF" w:rsidP="008E6F3F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8E6F3F">
        <w:rPr>
          <w:b/>
          <w:bCs/>
          <w:sz w:val="24"/>
          <w:szCs w:val="24"/>
        </w:rPr>
        <w:tab/>
      </w:r>
      <w:r w:rsidRPr="00F97CCF">
        <w:rPr>
          <w:b/>
          <w:bCs/>
          <w:sz w:val="24"/>
          <w:szCs w:val="24"/>
        </w:rPr>
        <w:t>DISTEC</w:t>
      </w:r>
      <w:r w:rsidRPr="00F97CCF">
        <w:rPr>
          <w:sz w:val="24"/>
          <w:szCs w:val="24"/>
        </w:rPr>
        <w:t xml:space="preserve"> (Distribution – Technologies - Services)</w:t>
      </w:r>
      <w:r w:rsidR="008E6F3F">
        <w:rPr>
          <w:sz w:val="24"/>
          <w:szCs w:val="24"/>
        </w:rPr>
        <w:t xml:space="preserve"> Douala-Cameroun</w:t>
      </w:r>
    </w:p>
    <w:p w14:paraId="71F0D867" w14:textId="78505787" w:rsidR="008E6F3F" w:rsidRPr="00740A2D" w:rsidRDefault="002F5BAF" w:rsidP="008E6F3F">
      <w:pPr>
        <w:spacing w:after="0"/>
        <w:ind w:left="1134" w:firstLine="282"/>
        <w:rPr>
          <w:i/>
          <w:iCs/>
          <w:sz w:val="24"/>
          <w:szCs w:val="24"/>
        </w:rPr>
      </w:pPr>
      <w:r w:rsidRPr="00740A2D">
        <w:rPr>
          <w:i/>
          <w:iCs/>
          <w:sz w:val="24"/>
          <w:szCs w:val="24"/>
        </w:rPr>
        <w:t xml:space="preserve">Vente du matériel et accessoires </w:t>
      </w:r>
      <w:r w:rsidR="00D86724">
        <w:rPr>
          <w:i/>
          <w:iCs/>
          <w:sz w:val="24"/>
          <w:szCs w:val="24"/>
        </w:rPr>
        <w:t>Pieces automobiles- Garage</w:t>
      </w:r>
      <w:r w:rsidR="008E6F3F">
        <w:rPr>
          <w:i/>
          <w:iCs/>
          <w:sz w:val="24"/>
          <w:szCs w:val="24"/>
        </w:rPr>
        <w:t xml:space="preserve">,  </w:t>
      </w:r>
      <w:r w:rsidR="008E6F3F" w:rsidRPr="00F97CCF">
        <w:rPr>
          <w:b/>
          <w:bCs/>
          <w:sz w:val="24"/>
          <w:szCs w:val="24"/>
        </w:rPr>
        <w:t xml:space="preserve">Assistant de Gestion </w:t>
      </w:r>
    </w:p>
    <w:p w14:paraId="0F8895D3" w14:textId="152ECCF1" w:rsidR="00F5044B" w:rsidRPr="009B3FEA" w:rsidRDefault="00F5044B" w:rsidP="00382A1C">
      <w:pPr>
        <w:pStyle w:val="NormalWeb"/>
        <w:numPr>
          <w:ilvl w:val="0"/>
          <w:numId w:val="7"/>
        </w:numPr>
        <w:shd w:val="clear" w:color="auto" w:fill="FFFFFF"/>
        <w:ind w:left="426" w:hanging="426"/>
        <w:rPr>
          <w:rFonts w:ascii="Noto Sans" w:hAnsi="Noto Sans" w:cs="Noto Sans"/>
          <w:sz w:val="21"/>
          <w:szCs w:val="21"/>
        </w:rPr>
      </w:pPr>
      <w:r w:rsidRPr="009B3FEA">
        <w:rPr>
          <w:rFonts w:ascii="Noto Sans" w:hAnsi="Noto Sans" w:cs="Noto Sans"/>
          <w:sz w:val="21"/>
          <w:szCs w:val="21"/>
        </w:rPr>
        <w:t>Placer les commandes en fonction des réquisitions reçues provenant des départements de maintenance, projet, vente et ressource humaine;</w:t>
      </w:r>
    </w:p>
    <w:p w14:paraId="05E86977" w14:textId="05B75CFB" w:rsidR="00F5044B" w:rsidRPr="009B3FEA" w:rsidRDefault="00F5044B" w:rsidP="00382A1C">
      <w:pPr>
        <w:pStyle w:val="NormalWeb"/>
        <w:numPr>
          <w:ilvl w:val="0"/>
          <w:numId w:val="7"/>
        </w:numPr>
        <w:shd w:val="clear" w:color="auto" w:fill="FFFFFF"/>
        <w:ind w:left="426" w:hanging="426"/>
        <w:rPr>
          <w:rFonts w:ascii="Noto Sans" w:hAnsi="Noto Sans" w:cs="Noto Sans"/>
          <w:sz w:val="21"/>
          <w:szCs w:val="21"/>
        </w:rPr>
      </w:pPr>
      <w:r w:rsidRPr="009B3FEA">
        <w:rPr>
          <w:rFonts w:ascii="Noto Sans" w:hAnsi="Noto Sans" w:cs="Noto Sans"/>
          <w:sz w:val="21"/>
          <w:szCs w:val="21"/>
        </w:rPr>
        <w:t>Pour chaque commande, valider les quantités de pièces requises et le délai de livraison requis par le demandeur;</w:t>
      </w:r>
    </w:p>
    <w:p w14:paraId="4022BB58" w14:textId="7990E296" w:rsidR="00F5044B" w:rsidRPr="009B3FEA" w:rsidRDefault="00F5044B" w:rsidP="00382A1C">
      <w:pPr>
        <w:pStyle w:val="NormalWeb"/>
        <w:numPr>
          <w:ilvl w:val="0"/>
          <w:numId w:val="7"/>
        </w:numPr>
        <w:shd w:val="clear" w:color="auto" w:fill="FFFFFF"/>
        <w:ind w:left="426" w:hanging="426"/>
        <w:rPr>
          <w:rFonts w:ascii="Noto Sans" w:hAnsi="Noto Sans" w:cs="Noto Sans"/>
          <w:sz w:val="21"/>
          <w:szCs w:val="21"/>
        </w:rPr>
      </w:pPr>
      <w:r w:rsidRPr="009B3FEA">
        <w:rPr>
          <w:rFonts w:ascii="Noto Sans" w:hAnsi="Noto Sans" w:cs="Noto Sans"/>
          <w:sz w:val="21"/>
          <w:szCs w:val="21"/>
        </w:rPr>
        <w:t>Tenir informé les demandeurs en cas de retard de livraison ou du délai supérieur au délai requis;</w:t>
      </w:r>
    </w:p>
    <w:p w14:paraId="0F79F2E4" w14:textId="59B52A18" w:rsidR="00F5044B" w:rsidRPr="009B3FEA" w:rsidRDefault="00F5044B" w:rsidP="00382A1C">
      <w:pPr>
        <w:pStyle w:val="NormalWeb"/>
        <w:numPr>
          <w:ilvl w:val="0"/>
          <w:numId w:val="7"/>
        </w:numPr>
        <w:shd w:val="clear" w:color="auto" w:fill="FFFFFF"/>
        <w:ind w:left="426" w:hanging="426"/>
        <w:rPr>
          <w:rFonts w:ascii="Noto Sans" w:hAnsi="Noto Sans" w:cs="Noto Sans"/>
          <w:sz w:val="21"/>
          <w:szCs w:val="21"/>
        </w:rPr>
      </w:pPr>
      <w:r w:rsidRPr="009B3FEA">
        <w:rPr>
          <w:rFonts w:ascii="Noto Sans" w:hAnsi="Noto Sans" w:cs="Noto Sans"/>
          <w:sz w:val="21"/>
          <w:szCs w:val="21"/>
        </w:rPr>
        <w:t>S'assurer de procéder aux commandes par ordre de priorité. Valider ces dernières avec le demandeur si la priorité n'est pas clairement établie;</w:t>
      </w:r>
    </w:p>
    <w:p w14:paraId="5467D916" w14:textId="1D2CCA1D" w:rsidR="00F5044B" w:rsidRPr="009B3FEA" w:rsidRDefault="00F5044B" w:rsidP="00382A1C">
      <w:pPr>
        <w:pStyle w:val="NormalWeb"/>
        <w:numPr>
          <w:ilvl w:val="0"/>
          <w:numId w:val="7"/>
        </w:numPr>
        <w:shd w:val="clear" w:color="auto" w:fill="FFFFFF"/>
        <w:ind w:left="426" w:hanging="426"/>
        <w:rPr>
          <w:rFonts w:ascii="Noto Sans" w:hAnsi="Noto Sans" w:cs="Noto Sans"/>
          <w:sz w:val="21"/>
          <w:szCs w:val="21"/>
        </w:rPr>
      </w:pPr>
      <w:r w:rsidRPr="009B3FEA">
        <w:rPr>
          <w:rFonts w:ascii="Noto Sans" w:hAnsi="Noto Sans" w:cs="Noto Sans"/>
          <w:sz w:val="21"/>
          <w:szCs w:val="21"/>
        </w:rPr>
        <w:t>Faire un suivi régulier sur les délais de livraison pour s'assurer que les fournisseurs respectent leur promesse;</w:t>
      </w:r>
    </w:p>
    <w:p w14:paraId="2F000D0A" w14:textId="2852DD48" w:rsidR="00F5044B" w:rsidRPr="009B3FEA" w:rsidRDefault="00F5044B" w:rsidP="00382A1C">
      <w:pPr>
        <w:pStyle w:val="NormalWeb"/>
        <w:numPr>
          <w:ilvl w:val="0"/>
          <w:numId w:val="7"/>
        </w:numPr>
        <w:shd w:val="clear" w:color="auto" w:fill="FFFFFF"/>
        <w:ind w:left="426" w:hanging="426"/>
        <w:rPr>
          <w:rFonts w:ascii="Noto Sans" w:hAnsi="Noto Sans" w:cs="Noto Sans"/>
          <w:sz w:val="21"/>
          <w:szCs w:val="21"/>
        </w:rPr>
      </w:pPr>
      <w:r w:rsidRPr="009B3FEA">
        <w:rPr>
          <w:rFonts w:ascii="Noto Sans" w:hAnsi="Noto Sans" w:cs="Noto Sans"/>
          <w:sz w:val="21"/>
          <w:szCs w:val="21"/>
        </w:rPr>
        <w:t>Viser à respecter le budget établi par département;</w:t>
      </w:r>
    </w:p>
    <w:p w14:paraId="1822AB09" w14:textId="077EFE79" w:rsidR="00F5044B" w:rsidRPr="009B3FEA" w:rsidRDefault="00F5044B" w:rsidP="00382A1C">
      <w:pPr>
        <w:pStyle w:val="NormalWeb"/>
        <w:numPr>
          <w:ilvl w:val="0"/>
          <w:numId w:val="7"/>
        </w:numPr>
        <w:shd w:val="clear" w:color="auto" w:fill="FFFFFF"/>
        <w:ind w:left="426" w:hanging="426"/>
        <w:rPr>
          <w:rFonts w:ascii="Noto Sans" w:hAnsi="Noto Sans" w:cs="Noto Sans"/>
          <w:sz w:val="21"/>
          <w:szCs w:val="21"/>
        </w:rPr>
      </w:pPr>
      <w:r w:rsidRPr="009B3FEA">
        <w:rPr>
          <w:rFonts w:ascii="Noto Sans" w:hAnsi="Noto Sans" w:cs="Noto Sans"/>
          <w:sz w:val="21"/>
          <w:szCs w:val="21"/>
        </w:rPr>
        <w:t>Négocier les prix des articles achetés pour obtenir le ratio qualité/prix selon les critères établis;</w:t>
      </w:r>
    </w:p>
    <w:p w14:paraId="1FFAFC95" w14:textId="15867631" w:rsidR="00F5044B" w:rsidRPr="009B3FEA" w:rsidRDefault="00F5044B" w:rsidP="00382A1C">
      <w:pPr>
        <w:pStyle w:val="NormalWeb"/>
        <w:numPr>
          <w:ilvl w:val="0"/>
          <w:numId w:val="7"/>
        </w:numPr>
        <w:shd w:val="clear" w:color="auto" w:fill="FFFFFF"/>
        <w:ind w:left="426" w:hanging="426"/>
        <w:rPr>
          <w:rFonts w:ascii="Noto Sans" w:hAnsi="Noto Sans" w:cs="Noto Sans"/>
          <w:sz w:val="21"/>
          <w:szCs w:val="21"/>
        </w:rPr>
      </w:pPr>
      <w:r w:rsidRPr="009B3FEA">
        <w:rPr>
          <w:rFonts w:ascii="Noto Sans" w:hAnsi="Noto Sans" w:cs="Noto Sans"/>
          <w:sz w:val="21"/>
          <w:szCs w:val="21"/>
        </w:rPr>
        <w:t>S'assurer que la réception physiques des pièces soient effectuer dans un délai raisonnable</w:t>
      </w:r>
    </w:p>
    <w:p w14:paraId="7AB8A030" w14:textId="2166A4E3" w:rsidR="00F5044B" w:rsidRPr="009B3FEA" w:rsidRDefault="00F5044B" w:rsidP="00382A1C">
      <w:pPr>
        <w:pStyle w:val="NormalWeb"/>
        <w:numPr>
          <w:ilvl w:val="0"/>
          <w:numId w:val="7"/>
        </w:numPr>
        <w:shd w:val="clear" w:color="auto" w:fill="FFFFFF"/>
        <w:ind w:left="426" w:hanging="426"/>
        <w:rPr>
          <w:rFonts w:ascii="Noto Sans" w:hAnsi="Noto Sans" w:cs="Noto Sans"/>
          <w:sz w:val="21"/>
          <w:szCs w:val="21"/>
        </w:rPr>
      </w:pPr>
      <w:r w:rsidRPr="009B3FEA">
        <w:rPr>
          <w:rFonts w:ascii="Noto Sans" w:hAnsi="Noto Sans" w:cs="Noto Sans"/>
          <w:sz w:val="21"/>
          <w:szCs w:val="21"/>
        </w:rPr>
        <w:t>S'assurer que le magasin reste bien organiser. Les bonnes pièces dans les bons casiers.</w:t>
      </w:r>
    </w:p>
    <w:p w14:paraId="17E65D42" w14:textId="2893F6BE" w:rsidR="00F5044B" w:rsidRPr="009B3FEA" w:rsidRDefault="00F5044B" w:rsidP="00382A1C">
      <w:pPr>
        <w:pStyle w:val="NormalWeb"/>
        <w:numPr>
          <w:ilvl w:val="0"/>
          <w:numId w:val="7"/>
        </w:numPr>
        <w:shd w:val="clear" w:color="auto" w:fill="FFFFFF"/>
        <w:ind w:left="426" w:hanging="426"/>
        <w:rPr>
          <w:rFonts w:ascii="Noto Sans" w:hAnsi="Noto Sans" w:cs="Noto Sans"/>
          <w:sz w:val="21"/>
          <w:szCs w:val="21"/>
        </w:rPr>
      </w:pPr>
      <w:r w:rsidRPr="009B3FEA">
        <w:rPr>
          <w:rFonts w:ascii="Noto Sans" w:hAnsi="Noto Sans" w:cs="Noto Sans"/>
          <w:sz w:val="21"/>
          <w:szCs w:val="21"/>
        </w:rPr>
        <w:t>Maintenir à jour la liste des pièces qui doivent être inventoriés et non inventorié, pour la comptabilité et pour la maintenance;</w:t>
      </w:r>
    </w:p>
    <w:p w14:paraId="7B945E5A" w14:textId="2CE53037" w:rsidR="00F5044B" w:rsidRPr="009B3FEA" w:rsidRDefault="00F5044B" w:rsidP="00382A1C">
      <w:pPr>
        <w:pStyle w:val="NormalWeb"/>
        <w:numPr>
          <w:ilvl w:val="0"/>
          <w:numId w:val="7"/>
        </w:numPr>
        <w:shd w:val="clear" w:color="auto" w:fill="FFFFFF"/>
        <w:ind w:left="426" w:hanging="425"/>
        <w:rPr>
          <w:rFonts w:ascii="Noto Sans" w:hAnsi="Noto Sans" w:cs="Noto Sans"/>
          <w:sz w:val="21"/>
          <w:szCs w:val="21"/>
        </w:rPr>
      </w:pPr>
      <w:r w:rsidRPr="009B3FEA">
        <w:rPr>
          <w:rFonts w:ascii="Noto Sans" w:hAnsi="Noto Sans" w:cs="Noto Sans"/>
          <w:sz w:val="21"/>
          <w:szCs w:val="21"/>
        </w:rPr>
        <w:t>S'assurer que l'inventaire annuelle soit fait avec précision et au bon moment. Fournir l'information à la comptabilité dans le délais requis</w:t>
      </w:r>
    </w:p>
    <w:p w14:paraId="21A728FB" w14:textId="5925FD95" w:rsidR="002F5BAF" w:rsidRDefault="00740A2D" w:rsidP="002F5BA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36DCFA" wp14:editId="77FE8646">
                <wp:simplePos x="0" y="0"/>
                <wp:positionH relativeFrom="column">
                  <wp:posOffset>120770</wp:posOffset>
                </wp:positionH>
                <wp:positionV relativeFrom="paragraph">
                  <wp:posOffset>165723</wp:posOffset>
                </wp:positionV>
                <wp:extent cx="6067587" cy="356461"/>
                <wp:effectExtent l="0" t="0" r="28575" b="24765"/>
                <wp:wrapNone/>
                <wp:docPr id="78017787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587" cy="356461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64FA58" w14:textId="04649464" w:rsidR="00740A2D" w:rsidRPr="003F01CB" w:rsidRDefault="00740A2D" w:rsidP="00740A2D">
                            <w:pPr>
                              <w:jc w:val="center"/>
                              <w:rPr>
                                <w:rFonts w:ascii="Amasis MT Pro Black" w:hAnsi="Amasis MT Pro Blac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asis MT Pro Black" w:hAnsi="Amasis MT Pro Black"/>
                                <w:color w:val="000000" w:themeColor="text1"/>
                                <w:sz w:val="32"/>
                                <w:szCs w:val="32"/>
                              </w:rPr>
                              <w:t>FORMATIONS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36DCFA" id="_x0000_s1028" style="position:absolute;margin-left:9.5pt;margin-top:13.05pt;width:477.75pt;height:28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" fillcolor="#bfbfbf [2412]" strokecolor="#a5a5a5 [2092]" strokeweight="1pt">
                <v:stroke joinstyle="miter"/>
                <v:textbox>
                  <w:txbxContent>
                    <w:p w14:paraId="5464FA58" w14:textId="04649464" w:rsidR="00740A2D" w:rsidRPr="003F01CB" w:rsidRDefault="00740A2D" w:rsidP="00740A2D">
                      <w:pPr>
                        <w:jc w:val="center"/>
                        <w:rPr>
                          <w:rFonts w:ascii="Amasis MT Pro Black" w:hAnsi="Amasis MT Pro Black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masis MT Pro Black" w:hAnsi="Amasis MT Pro Black"/>
                          <w:color w:val="000000" w:themeColor="text1"/>
                          <w:sz w:val="32"/>
                          <w:szCs w:val="32"/>
                        </w:rPr>
                        <w:t>FORMATIONS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1D8382" w14:textId="77777777" w:rsidR="00740A2D" w:rsidRPr="00740A2D" w:rsidRDefault="00740A2D" w:rsidP="00740A2D"/>
    <w:p w14:paraId="08FDCE04" w14:textId="77777777" w:rsidR="00966A27" w:rsidRPr="00740A2D" w:rsidRDefault="00966A27" w:rsidP="008E6F3F">
      <w:pPr>
        <w:pStyle w:val="Paragraphedeliste"/>
        <w:spacing w:line="276" w:lineRule="auto"/>
        <w:ind w:left="605"/>
        <w:rPr>
          <w:rFonts w:ascii="Tempus Sans ITC" w:hAnsi="Tempus Sans ITC"/>
          <w:i/>
          <w:iCs/>
        </w:rPr>
      </w:pPr>
    </w:p>
    <w:p w14:paraId="1FC79A47" w14:textId="77777777" w:rsidR="00966A27" w:rsidRPr="00966A27" w:rsidRDefault="00740A2D" w:rsidP="00740A2D">
      <w:pPr>
        <w:pStyle w:val="Paragraphedeliste"/>
        <w:numPr>
          <w:ilvl w:val="0"/>
          <w:numId w:val="4"/>
        </w:numPr>
        <w:spacing w:after="0" w:line="240" w:lineRule="auto"/>
        <w:ind w:left="605" w:hanging="321"/>
        <w:rPr>
          <w:rFonts w:ascii="Tempus Sans ITC" w:hAnsi="Tempus Sans ITC"/>
          <w:i/>
          <w:iCs/>
        </w:rPr>
      </w:pPr>
      <w:r w:rsidRPr="00740A2D">
        <w:rPr>
          <w:b/>
          <w:bCs/>
        </w:rPr>
        <w:t>2000 – 2002</w:t>
      </w:r>
      <w:r>
        <w:t xml:space="preserve"> : </w:t>
      </w:r>
      <w:r w:rsidR="00966A27">
        <w:rPr>
          <w:rFonts w:ascii="Tempus Sans ITC" w:hAnsi="Tempus Sans ITC"/>
          <w:i/>
          <w:iCs/>
        </w:rPr>
        <w:t xml:space="preserve"> </w:t>
      </w:r>
      <w:r w:rsidR="00966A27" w:rsidRPr="00966A27">
        <w:rPr>
          <w:rFonts w:cstheme="minorHAnsi"/>
        </w:rPr>
        <w:t>Ecole Supérieure de Gestion de Douala-Cameroun</w:t>
      </w:r>
      <w:r w:rsidR="00966A27" w:rsidRPr="00550B0D">
        <w:rPr>
          <w:b/>
          <w:bCs/>
          <w:sz w:val="24"/>
          <w:szCs w:val="24"/>
        </w:rPr>
        <w:t xml:space="preserve"> </w:t>
      </w:r>
    </w:p>
    <w:p w14:paraId="4194BE63" w14:textId="6DE0E80A" w:rsidR="00740A2D" w:rsidRPr="00740A2D" w:rsidRDefault="00966A27" w:rsidP="00966A27">
      <w:pPr>
        <w:pStyle w:val="Paragraphedeliste"/>
        <w:spacing w:after="0" w:line="240" w:lineRule="auto"/>
        <w:ind w:left="605"/>
        <w:rPr>
          <w:rFonts w:ascii="Tempus Sans ITC" w:hAnsi="Tempus Sans ITC"/>
          <w:i/>
          <w:iCs/>
        </w:rPr>
      </w:pPr>
      <w:r>
        <w:rPr>
          <w:b/>
          <w:bCs/>
        </w:rPr>
        <w:t xml:space="preserve">                         </w:t>
      </w:r>
      <w:r w:rsidR="00740A2D" w:rsidRPr="00550B0D">
        <w:rPr>
          <w:b/>
          <w:bCs/>
          <w:sz w:val="24"/>
          <w:szCs w:val="24"/>
        </w:rPr>
        <w:t>Brevet de Technicien Supérieur en Informatique de Gestion</w:t>
      </w:r>
      <w:r w:rsidR="00740A2D">
        <w:t xml:space="preserve">, </w:t>
      </w:r>
    </w:p>
    <w:p w14:paraId="13FEC44E" w14:textId="2C644D82" w:rsidR="00740A2D" w:rsidRPr="00740A2D" w:rsidRDefault="00740A2D" w:rsidP="00740A2D">
      <w:pPr>
        <w:spacing w:after="0" w:line="240" w:lineRule="auto"/>
        <w:rPr>
          <w:rFonts w:ascii="Tempus Sans ITC" w:hAnsi="Tempus Sans ITC"/>
          <w:i/>
          <w:iCs/>
        </w:rPr>
      </w:pPr>
    </w:p>
    <w:p w14:paraId="16172804" w14:textId="70B21153" w:rsidR="00740A2D" w:rsidRDefault="00740A2D" w:rsidP="00740A2D">
      <w:pPr>
        <w:pStyle w:val="Paragraphedeliste"/>
        <w:numPr>
          <w:ilvl w:val="0"/>
          <w:numId w:val="4"/>
        </w:numPr>
        <w:spacing w:after="0" w:line="240" w:lineRule="auto"/>
        <w:ind w:left="567" w:hanging="283"/>
        <w:rPr>
          <w:b/>
          <w:bCs/>
          <w:sz w:val="24"/>
          <w:szCs w:val="24"/>
        </w:rPr>
      </w:pPr>
      <w:r w:rsidRPr="00740A2D">
        <w:rPr>
          <w:b/>
          <w:bCs/>
        </w:rPr>
        <w:t>1997 – 1998</w:t>
      </w:r>
      <w:r>
        <w:t xml:space="preserve"> : </w:t>
      </w:r>
      <w:r w:rsidR="00966A27" w:rsidRPr="00966A27">
        <w:rPr>
          <w:rFonts w:cstheme="minorHAnsi"/>
        </w:rPr>
        <w:t>Lycée de Mballa II Yaoundé-Cameroun</w:t>
      </w:r>
      <w:r w:rsidR="00966A27" w:rsidRPr="00550B0D">
        <w:rPr>
          <w:b/>
          <w:bCs/>
          <w:sz w:val="24"/>
          <w:szCs w:val="24"/>
        </w:rPr>
        <w:t xml:space="preserve"> </w:t>
      </w:r>
      <w:r w:rsidRPr="00550B0D">
        <w:rPr>
          <w:b/>
          <w:bCs/>
          <w:sz w:val="24"/>
          <w:szCs w:val="24"/>
        </w:rPr>
        <w:t>Baccalauréat D,</w:t>
      </w:r>
    </w:p>
    <w:p w14:paraId="4C74082F" w14:textId="77777777" w:rsidR="00966A27" w:rsidRDefault="00966A27" w:rsidP="00966A27">
      <w:pPr>
        <w:pStyle w:val="Paragraphedeliste"/>
        <w:spacing w:after="0" w:line="240" w:lineRule="auto"/>
        <w:ind w:left="567"/>
        <w:rPr>
          <w:b/>
          <w:bCs/>
          <w:sz w:val="24"/>
          <w:szCs w:val="24"/>
        </w:rPr>
      </w:pPr>
    </w:p>
    <w:p w14:paraId="0021BEA4" w14:textId="395A47C0" w:rsidR="00966A27" w:rsidRPr="00550B0D" w:rsidRDefault="00966A27" w:rsidP="00740A2D">
      <w:pPr>
        <w:pStyle w:val="Paragraphedeliste"/>
        <w:numPr>
          <w:ilvl w:val="0"/>
          <w:numId w:val="4"/>
        </w:numPr>
        <w:spacing w:after="0" w:line="240" w:lineRule="auto"/>
        <w:ind w:left="567" w:hanging="283"/>
        <w:rPr>
          <w:b/>
          <w:bCs/>
          <w:sz w:val="24"/>
          <w:szCs w:val="24"/>
        </w:rPr>
      </w:pPr>
      <w:r>
        <w:rPr>
          <w:b/>
          <w:bCs/>
        </w:rPr>
        <w:t>2005 : Permis de conduire</w:t>
      </w:r>
    </w:p>
    <w:p w14:paraId="42FF0F1F" w14:textId="050615D0" w:rsidR="00740A2D" w:rsidRDefault="00740A2D" w:rsidP="00216B43">
      <w:pPr>
        <w:pStyle w:val="Paragraphedeliste"/>
        <w:spacing w:line="276" w:lineRule="auto"/>
        <w:ind w:left="567"/>
      </w:pPr>
      <w:r w:rsidRPr="00550B0D">
        <w:rPr>
          <w:rFonts w:ascii="Tempus Sans ITC" w:hAnsi="Tempus Sans ITC"/>
        </w:rPr>
        <w:t xml:space="preserve"> </w:t>
      </w:r>
      <w:r>
        <w:rPr>
          <w:rFonts w:ascii="Tempus Sans ITC" w:hAnsi="Tempus Sans ITC"/>
        </w:rPr>
        <w:t xml:space="preserve">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CBCBD" wp14:editId="71DFC3EE">
                <wp:simplePos x="0" y="0"/>
                <wp:positionH relativeFrom="column">
                  <wp:posOffset>167376</wp:posOffset>
                </wp:positionH>
                <wp:positionV relativeFrom="paragraph">
                  <wp:posOffset>115570</wp:posOffset>
                </wp:positionV>
                <wp:extent cx="6067587" cy="356461"/>
                <wp:effectExtent l="0" t="0" r="28575" b="24765"/>
                <wp:wrapNone/>
                <wp:docPr id="186734770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587" cy="356461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C406C9" w14:textId="01AA6B63" w:rsidR="00740A2D" w:rsidRPr="003F01CB" w:rsidRDefault="00966A27" w:rsidP="00740A2D">
                            <w:pPr>
                              <w:jc w:val="center"/>
                              <w:rPr>
                                <w:rFonts w:ascii="Amasis MT Pro Black" w:hAnsi="Amasis MT Pro Blac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asis MT Pro Black" w:hAnsi="Amasis MT Pro Black"/>
                                <w:color w:val="000000" w:themeColor="text1"/>
                                <w:sz w:val="32"/>
                                <w:szCs w:val="32"/>
                              </w:rPr>
                              <w:t>LOISIRS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5CBCBD" id="_x0000_s1029" style="position:absolute;left:0;text-align:left;margin-left:13.2pt;margin-top:9.1pt;width:477.75pt;height:28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" fillcolor="#bfbfbf [2412]" strokecolor="#a5a5a5 [2092]" strokeweight="1pt">
                <v:stroke joinstyle="miter"/>
                <v:textbox>
                  <w:txbxContent>
                    <w:p w14:paraId="3AC406C9" w14:textId="01AA6B63" w:rsidR="00740A2D" w:rsidRPr="003F01CB" w:rsidRDefault="00966A27" w:rsidP="00740A2D">
                      <w:pPr>
                        <w:jc w:val="center"/>
                        <w:rPr>
                          <w:rFonts w:ascii="Amasis MT Pro Black" w:hAnsi="Amasis MT Pro Black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masis MT Pro Black" w:hAnsi="Amasis MT Pro Black"/>
                          <w:color w:val="000000" w:themeColor="text1"/>
                          <w:sz w:val="32"/>
                          <w:szCs w:val="32"/>
                        </w:rPr>
                        <w:t>LOISIRS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4D40AA" w14:textId="77777777" w:rsidR="00740A2D" w:rsidRPr="00740A2D" w:rsidRDefault="00740A2D" w:rsidP="00740A2D"/>
    <w:p w14:paraId="0ED6E9E6" w14:textId="77777777" w:rsidR="00740A2D" w:rsidRDefault="00740A2D" w:rsidP="00740A2D">
      <w:pPr>
        <w:pStyle w:val="Paragraphedeliste"/>
        <w:spacing w:line="276" w:lineRule="auto"/>
        <w:ind w:left="1418"/>
        <w:rPr>
          <w:sz w:val="24"/>
          <w:szCs w:val="24"/>
        </w:rPr>
      </w:pPr>
    </w:p>
    <w:p w14:paraId="3A503D49" w14:textId="77777777" w:rsidR="00234823" w:rsidRDefault="00740A2D" w:rsidP="00740A2D">
      <w:pPr>
        <w:pStyle w:val="Paragraphedeliste"/>
        <w:numPr>
          <w:ilvl w:val="0"/>
          <w:numId w:val="5"/>
        </w:numPr>
        <w:spacing w:line="360" w:lineRule="auto"/>
        <w:ind w:left="1418"/>
        <w:rPr>
          <w:sz w:val="24"/>
          <w:szCs w:val="24"/>
        </w:rPr>
      </w:pPr>
      <w:r>
        <w:rPr>
          <w:sz w:val="24"/>
          <w:szCs w:val="24"/>
        </w:rPr>
        <w:t xml:space="preserve">Assistance </w:t>
      </w:r>
      <w:r w:rsidR="00234823">
        <w:rPr>
          <w:sz w:val="24"/>
          <w:szCs w:val="24"/>
        </w:rPr>
        <w:t xml:space="preserve">aux personnes </w:t>
      </w:r>
      <w:r w:rsidR="00234823">
        <w:t>à</w:t>
      </w:r>
      <w:r w:rsidR="00234823">
        <w:rPr>
          <w:sz w:val="24"/>
          <w:szCs w:val="24"/>
        </w:rPr>
        <w:t xml:space="preserve"> faible mobilité</w:t>
      </w:r>
    </w:p>
    <w:p w14:paraId="4531FE59" w14:textId="1908B03E" w:rsidR="00740A2D" w:rsidRDefault="00740A2D" w:rsidP="00740A2D">
      <w:pPr>
        <w:pStyle w:val="Paragraphedeliste"/>
        <w:numPr>
          <w:ilvl w:val="0"/>
          <w:numId w:val="5"/>
        </w:numPr>
        <w:spacing w:line="360" w:lineRule="auto"/>
        <w:ind w:left="1418"/>
        <w:rPr>
          <w:sz w:val="24"/>
          <w:szCs w:val="24"/>
        </w:rPr>
      </w:pPr>
      <w:r>
        <w:rPr>
          <w:sz w:val="24"/>
          <w:szCs w:val="24"/>
        </w:rPr>
        <w:t>Marche</w:t>
      </w:r>
    </w:p>
    <w:p w14:paraId="017D32D9" w14:textId="77777777" w:rsidR="00234823" w:rsidRPr="00F97CCF" w:rsidRDefault="00234823" w:rsidP="00234823">
      <w:pPr>
        <w:pStyle w:val="Paragraphedeliste"/>
        <w:numPr>
          <w:ilvl w:val="0"/>
          <w:numId w:val="5"/>
        </w:numPr>
        <w:spacing w:line="276" w:lineRule="auto"/>
        <w:ind w:left="1418"/>
        <w:rPr>
          <w:sz w:val="24"/>
          <w:szCs w:val="24"/>
        </w:rPr>
      </w:pPr>
      <w:r w:rsidRPr="00F97CCF">
        <w:rPr>
          <w:sz w:val="24"/>
          <w:szCs w:val="24"/>
        </w:rPr>
        <w:t>Documentaires</w:t>
      </w:r>
    </w:p>
    <w:p w14:paraId="3B146CCC" w14:textId="77777777" w:rsidR="00234823" w:rsidRPr="00F97CCF" w:rsidRDefault="00234823" w:rsidP="00234823">
      <w:pPr>
        <w:pStyle w:val="Paragraphedeliste"/>
        <w:numPr>
          <w:ilvl w:val="0"/>
          <w:numId w:val="5"/>
        </w:numPr>
        <w:spacing w:line="360" w:lineRule="auto"/>
        <w:ind w:left="1418"/>
        <w:rPr>
          <w:sz w:val="24"/>
          <w:szCs w:val="24"/>
        </w:rPr>
      </w:pPr>
      <w:r w:rsidRPr="00F97CCF">
        <w:rPr>
          <w:sz w:val="24"/>
          <w:szCs w:val="24"/>
        </w:rPr>
        <w:t>Lawn-tennis</w:t>
      </w:r>
    </w:p>
    <w:p w14:paraId="47076367" w14:textId="77777777" w:rsidR="00234823" w:rsidRDefault="00234823" w:rsidP="00234823">
      <w:pPr>
        <w:pStyle w:val="Paragraphedeliste"/>
        <w:spacing w:line="360" w:lineRule="auto"/>
        <w:ind w:left="1418"/>
        <w:rPr>
          <w:sz w:val="24"/>
          <w:szCs w:val="24"/>
        </w:rPr>
      </w:pPr>
    </w:p>
    <w:sectPr w:rsidR="00234823" w:rsidSect="005C5B3B">
      <w:footerReference w:type="default" r:id="rId8"/>
      <w:pgSz w:w="12240" w:h="15840"/>
      <w:pgMar w:top="709" w:right="90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F6338" w14:textId="77777777" w:rsidR="00420A86" w:rsidRDefault="00420A86" w:rsidP="005072BB">
      <w:pPr>
        <w:spacing w:after="0" w:line="240" w:lineRule="auto"/>
      </w:pPr>
      <w:r>
        <w:separator/>
      </w:r>
    </w:p>
  </w:endnote>
  <w:endnote w:type="continuationSeparator" w:id="0">
    <w:p w14:paraId="555E126C" w14:textId="77777777" w:rsidR="00420A86" w:rsidRDefault="00420A86" w:rsidP="0050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-Regular">
    <w:altName w:val="Wingdings"/>
    <w:panose1 w:val="00000000000000000000"/>
    <w:charset w:val="00"/>
    <w:family w:val="roman"/>
    <w:notTrueType/>
    <w:pitch w:val="default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0194231"/>
      <w:docPartObj>
        <w:docPartGallery w:val="Page Numbers (Bottom of Page)"/>
        <w:docPartUnique/>
      </w:docPartObj>
    </w:sdtPr>
    <w:sdtContent>
      <w:p w14:paraId="4FB0984E" w14:textId="0DCA52A5" w:rsidR="005072BB" w:rsidRDefault="005072B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  <w:r>
          <w:t>/</w:t>
        </w:r>
        <w:r w:rsidR="00216B43">
          <w:t>2</w:t>
        </w:r>
      </w:p>
    </w:sdtContent>
  </w:sdt>
  <w:p w14:paraId="07D87A5F" w14:textId="77777777" w:rsidR="005072BB" w:rsidRDefault="005072B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360EA" w14:textId="77777777" w:rsidR="00420A86" w:rsidRDefault="00420A86" w:rsidP="005072BB">
      <w:pPr>
        <w:spacing w:after="0" w:line="240" w:lineRule="auto"/>
      </w:pPr>
      <w:r>
        <w:separator/>
      </w:r>
    </w:p>
  </w:footnote>
  <w:footnote w:type="continuationSeparator" w:id="0">
    <w:p w14:paraId="175533E8" w14:textId="77777777" w:rsidR="00420A86" w:rsidRDefault="00420A86" w:rsidP="00507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4794"/>
    <w:multiLevelType w:val="hybridMultilevel"/>
    <w:tmpl w:val="3B5816F4"/>
    <w:lvl w:ilvl="0" w:tplc="11927692">
      <w:start w:val="2015"/>
      <w:numFmt w:val="decimal"/>
      <w:lvlText w:val="%1"/>
      <w:lvlJc w:val="left"/>
      <w:pPr>
        <w:ind w:left="622" w:hanging="48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C56C83"/>
    <w:multiLevelType w:val="hybridMultilevel"/>
    <w:tmpl w:val="74D8E1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7791"/>
    <w:multiLevelType w:val="multilevel"/>
    <w:tmpl w:val="A0FC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665271"/>
    <w:multiLevelType w:val="hybridMultilevel"/>
    <w:tmpl w:val="09E4BF18"/>
    <w:lvl w:ilvl="0" w:tplc="0C0C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 w15:restartNumberingAfterBreak="0">
    <w:nsid w:val="444559A9"/>
    <w:multiLevelType w:val="hybridMultilevel"/>
    <w:tmpl w:val="E408BA62"/>
    <w:lvl w:ilvl="0" w:tplc="F53227CC">
      <w:start w:val="5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D42701"/>
    <w:multiLevelType w:val="hybridMultilevel"/>
    <w:tmpl w:val="3CFE2E26"/>
    <w:lvl w:ilvl="0" w:tplc="F53227CC">
      <w:start w:val="5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04EB9"/>
    <w:multiLevelType w:val="multilevel"/>
    <w:tmpl w:val="CE0C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2F2095"/>
    <w:multiLevelType w:val="hybridMultilevel"/>
    <w:tmpl w:val="1C344EF0"/>
    <w:lvl w:ilvl="0" w:tplc="774C2086">
      <w:start w:val="514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7381A29"/>
    <w:multiLevelType w:val="hybridMultilevel"/>
    <w:tmpl w:val="6464C680"/>
    <w:lvl w:ilvl="0" w:tplc="F53227CC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E0889"/>
    <w:multiLevelType w:val="hybridMultilevel"/>
    <w:tmpl w:val="4726CF2C"/>
    <w:lvl w:ilvl="0" w:tplc="6386718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353456094">
    <w:abstractNumId w:val="5"/>
  </w:num>
  <w:num w:numId="2" w16cid:durableId="873347974">
    <w:abstractNumId w:val="8"/>
  </w:num>
  <w:num w:numId="3" w16cid:durableId="2012296762">
    <w:abstractNumId w:val="0"/>
  </w:num>
  <w:num w:numId="4" w16cid:durableId="1954246676">
    <w:abstractNumId w:val="7"/>
  </w:num>
  <w:num w:numId="5" w16cid:durableId="797533164">
    <w:abstractNumId w:val="4"/>
  </w:num>
  <w:num w:numId="6" w16cid:durableId="1845824901">
    <w:abstractNumId w:val="2"/>
  </w:num>
  <w:num w:numId="7" w16cid:durableId="1854804779">
    <w:abstractNumId w:val="1"/>
  </w:num>
  <w:num w:numId="8" w16cid:durableId="1372923947">
    <w:abstractNumId w:val="6"/>
  </w:num>
  <w:num w:numId="9" w16cid:durableId="1021934182">
    <w:abstractNumId w:val="9"/>
  </w:num>
  <w:num w:numId="10" w16cid:durableId="364524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CB"/>
    <w:rsid w:val="0003692A"/>
    <w:rsid w:val="00141272"/>
    <w:rsid w:val="0015621D"/>
    <w:rsid w:val="001A2560"/>
    <w:rsid w:val="001F6DC7"/>
    <w:rsid w:val="00216B43"/>
    <w:rsid w:val="00234823"/>
    <w:rsid w:val="00270516"/>
    <w:rsid w:val="00275BD2"/>
    <w:rsid w:val="002914CB"/>
    <w:rsid w:val="002F5BAF"/>
    <w:rsid w:val="00382A1C"/>
    <w:rsid w:val="003F01CB"/>
    <w:rsid w:val="00420A86"/>
    <w:rsid w:val="00480C17"/>
    <w:rsid w:val="004F7EA6"/>
    <w:rsid w:val="005072BB"/>
    <w:rsid w:val="00544BC6"/>
    <w:rsid w:val="005B5802"/>
    <w:rsid w:val="005C5B3B"/>
    <w:rsid w:val="00740A2D"/>
    <w:rsid w:val="007D4222"/>
    <w:rsid w:val="00882297"/>
    <w:rsid w:val="008E6F3F"/>
    <w:rsid w:val="00966A27"/>
    <w:rsid w:val="00986A34"/>
    <w:rsid w:val="009B3FEA"/>
    <w:rsid w:val="009C32BE"/>
    <w:rsid w:val="00B53355"/>
    <w:rsid w:val="00B56A5F"/>
    <w:rsid w:val="00BB4C01"/>
    <w:rsid w:val="00BF66A8"/>
    <w:rsid w:val="00C6552B"/>
    <w:rsid w:val="00D65450"/>
    <w:rsid w:val="00D715A6"/>
    <w:rsid w:val="00D76A77"/>
    <w:rsid w:val="00D86724"/>
    <w:rsid w:val="00E00FE6"/>
    <w:rsid w:val="00E011F9"/>
    <w:rsid w:val="00E14819"/>
    <w:rsid w:val="00E25E4A"/>
    <w:rsid w:val="00E726D8"/>
    <w:rsid w:val="00F0092D"/>
    <w:rsid w:val="00F03D12"/>
    <w:rsid w:val="00F5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D700"/>
  <w15:chartTrackingRefBased/>
  <w15:docId w15:val="{F6070311-B1C4-4DFA-B26A-1D27C1AB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F01C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F01C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F01C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072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72BB"/>
  </w:style>
  <w:style w:type="paragraph" w:styleId="Pieddepage">
    <w:name w:val="footer"/>
    <w:basedOn w:val="Normal"/>
    <w:link w:val="PieddepageCar"/>
    <w:uiPriority w:val="99"/>
    <w:unhideWhenUsed/>
    <w:rsid w:val="005072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72BB"/>
  </w:style>
  <w:style w:type="paragraph" w:styleId="NormalWeb">
    <w:name w:val="Normal (Web)"/>
    <w:basedOn w:val="Normal"/>
    <w:uiPriority w:val="99"/>
    <w:unhideWhenUsed/>
    <w:rsid w:val="00F50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customStyle="1" w:styleId="fontstyle01">
    <w:name w:val="fontstyle01"/>
    <w:basedOn w:val="Policepardfaut"/>
    <w:rsid w:val="00E25E4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E25E4A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nboni@yah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542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Félicia Paola Djeb</dc:creator>
  <cp:keywords/>
  <dc:description/>
  <cp:lastModifiedBy>Félicia Paola Djeb</cp:lastModifiedBy>
  <cp:revision>16</cp:revision>
  <dcterms:created xsi:type="dcterms:W3CDTF">2023-09-26T23:09:00Z</dcterms:created>
  <dcterms:modified xsi:type="dcterms:W3CDTF">2024-03-18T17:20:00Z</dcterms:modified>
</cp:coreProperties>
</file>