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907" w:rsidRDefault="007166A4" w:rsidP="00761907">
      <w:pPr>
        <w:spacing w:after="0"/>
        <w:rPr>
          <w:rFonts w:ascii="Helvetica" w:hAnsi="Helvetica"/>
        </w:rPr>
      </w:pPr>
      <w:r>
        <w:rPr>
          <w:rFonts w:ascii="Helvetica" w:hAnsi="Helvetica"/>
        </w:rPr>
        <w:t xml:space="preserve">Le </w:t>
      </w:r>
      <w:r w:rsidR="003459B4">
        <w:rPr>
          <w:rFonts w:ascii="Helvetica" w:hAnsi="Helvetica"/>
        </w:rPr>
        <w:t>7 décembre 2021</w:t>
      </w:r>
    </w:p>
    <w:p w:rsidR="003B0F62" w:rsidRPr="0073341F" w:rsidRDefault="003B0F62" w:rsidP="00761907">
      <w:pPr>
        <w:spacing w:after="0"/>
        <w:rPr>
          <w:rFonts w:ascii="Helvetica" w:hAnsi="Helvetica"/>
        </w:rPr>
      </w:pPr>
    </w:p>
    <w:p w:rsidR="00761907" w:rsidRDefault="00761907" w:rsidP="00761907">
      <w:pPr>
        <w:spacing w:after="0"/>
        <w:jc w:val="both"/>
        <w:rPr>
          <w:rFonts w:ascii="Helvetica" w:hAnsi="Helvetica"/>
          <w:b/>
        </w:rPr>
      </w:pPr>
    </w:p>
    <w:p w:rsidR="003B0F62" w:rsidRDefault="007166A4" w:rsidP="00761907">
      <w:pPr>
        <w:spacing w:after="0"/>
        <w:jc w:val="both"/>
        <w:rPr>
          <w:rFonts w:ascii="Helvetica" w:hAnsi="Helvetica"/>
          <w:b/>
        </w:rPr>
      </w:pPr>
      <w:r>
        <w:rPr>
          <w:rFonts w:ascii="Helvetica" w:hAnsi="Helvetica"/>
          <w:b/>
        </w:rPr>
        <w:t>CSSS des Laurentides</w:t>
      </w:r>
      <w:r w:rsidR="00AE1651">
        <w:rPr>
          <w:rFonts w:ascii="Helvetica" w:hAnsi="Helvetica"/>
          <w:b/>
        </w:rPr>
        <w:tab/>
      </w:r>
    </w:p>
    <w:p w:rsidR="00E45851" w:rsidRDefault="00E45851" w:rsidP="00761907">
      <w:pPr>
        <w:spacing w:after="0"/>
        <w:jc w:val="both"/>
        <w:rPr>
          <w:rFonts w:ascii="Helvetica" w:hAnsi="Helvetica"/>
        </w:rPr>
      </w:pPr>
    </w:p>
    <w:p w:rsidR="00E45851" w:rsidRDefault="00E45851" w:rsidP="00761907">
      <w:pPr>
        <w:spacing w:after="0"/>
        <w:jc w:val="both"/>
        <w:rPr>
          <w:rFonts w:ascii="Helvetica" w:hAnsi="Helvetica"/>
          <w:b/>
        </w:rPr>
      </w:pPr>
    </w:p>
    <w:p w:rsidR="00761907" w:rsidRDefault="00761907" w:rsidP="00761907">
      <w:pPr>
        <w:spacing w:after="0"/>
        <w:jc w:val="both"/>
        <w:rPr>
          <w:rFonts w:ascii="Helvetica" w:hAnsi="Helvetica"/>
          <w:b/>
        </w:rPr>
      </w:pPr>
    </w:p>
    <w:p w:rsidR="00761907" w:rsidRDefault="00761907" w:rsidP="00761907">
      <w:pPr>
        <w:spacing w:after="0"/>
        <w:jc w:val="both"/>
        <w:rPr>
          <w:rFonts w:ascii="Times New Roman" w:hAnsi="Times New Roman"/>
          <w:b/>
          <w:bCs/>
          <w:color w:val="333366"/>
          <w:kern w:val="36"/>
        </w:rPr>
      </w:pPr>
      <w:r w:rsidRPr="00A15A36">
        <w:rPr>
          <w:rFonts w:ascii="Helvetica" w:hAnsi="Helvetica"/>
          <w:b/>
        </w:rPr>
        <w:t xml:space="preserve">Objet: </w:t>
      </w:r>
      <w:r w:rsidRPr="00A15A36">
        <w:rPr>
          <w:rFonts w:ascii="Helvetica" w:hAnsi="Helvetica"/>
          <w:b/>
        </w:rPr>
        <w:tab/>
      </w:r>
      <w:r w:rsidRPr="00A15A36">
        <w:rPr>
          <w:rFonts w:ascii="Helvetica" w:hAnsi="Helvetica"/>
          <w:b/>
        </w:rPr>
        <w:tab/>
      </w:r>
      <w:r w:rsidRPr="00A15A36">
        <w:rPr>
          <w:rFonts w:ascii="Helvetica" w:hAnsi="Helvetica"/>
          <w:b/>
          <w:u w:val="single"/>
        </w:rPr>
        <w:t>Offre d’emploi :</w:t>
      </w:r>
      <w:r>
        <w:rPr>
          <w:rFonts w:ascii="Arial" w:hAnsi="Arial" w:cs="Arial"/>
          <w:b/>
          <w:bCs/>
          <w:color w:val="333366"/>
          <w:kern w:val="36"/>
          <w:sz w:val="14"/>
          <w:szCs w:val="14"/>
        </w:rPr>
        <w:t xml:space="preserve"> </w:t>
      </w:r>
      <w:r w:rsidR="007166A4">
        <w:rPr>
          <w:rFonts w:ascii="Times New Roman" w:hAnsi="Times New Roman"/>
          <w:b/>
          <w:bCs/>
          <w:color w:val="333366"/>
          <w:kern w:val="36"/>
        </w:rPr>
        <w:t>Agent Administratif</w:t>
      </w:r>
      <w:r>
        <w:rPr>
          <w:rFonts w:ascii="Times New Roman" w:hAnsi="Times New Roman"/>
          <w:b/>
          <w:bCs/>
          <w:color w:val="333366"/>
          <w:kern w:val="36"/>
        </w:rPr>
        <w:tab/>
      </w:r>
      <w:r>
        <w:rPr>
          <w:rFonts w:ascii="Times New Roman" w:hAnsi="Times New Roman"/>
          <w:b/>
          <w:bCs/>
          <w:color w:val="333366"/>
          <w:kern w:val="36"/>
        </w:rPr>
        <w:tab/>
      </w:r>
      <w:r>
        <w:rPr>
          <w:rFonts w:ascii="Times New Roman" w:hAnsi="Times New Roman"/>
          <w:b/>
          <w:bCs/>
          <w:color w:val="333366"/>
          <w:kern w:val="36"/>
        </w:rPr>
        <w:tab/>
      </w:r>
      <w:r>
        <w:rPr>
          <w:rFonts w:ascii="Times New Roman" w:hAnsi="Times New Roman"/>
          <w:b/>
          <w:bCs/>
          <w:color w:val="333366"/>
          <w:kern w:val="36"/>
        </w:rPr>
        <w:tab/>
      </w:r>
      <w:r>
        <w:rPr>
          <w:rFonts w:ascii="Times New Roman" w:hAnsi="Times New Roman"/>
          <w:b/>
          <w:bCs/>
          <w:color w:val="333366"/>
          <w:kern w:val="36"/>
        </w:rPr>
        <w:tab/>
      </w:r>
      <w:r>
        <w:rPr>
          <w:rFonts w:ascii="Times New Roman" w:hAnsi="Times New Roman"/>
          <w:b/>
          <w:bCs/>
          <w:color w:val="333366"/>
          <w:kern w:val="36"/>
        </w:rPr>
        <w:tab/>
      </w:r>
    </w:p>
    <w:p w:rsidR="00761907" w:rsidRDefault="00761907" w:rsidP="00761907">
      <w:pPr>
        <w:spacing w:after="0"/>
        <w:jc w:val="both"/>
        <w:rPr>
          <w:rFonts w:ascii="Century Gothic" w:hAnsi="Century Gothic"/>
        </w:rPr>
      </w:pPr>
    </w:p>
    <w:p w:rsidR="00761907" w:rsidRDefault="00761907" w:rsidP="00761907">
      <w:pPr>
        <w:spacing w:after="0"/>
        <w:jc w:val="both"/>
        <w:rPr>
          <w:rFonts w:ascii="Century Gothic" w:hAnsi="Century Gothic"/>
        </w:rPr>
      </w:pPr>
    </w:p>
    <w:p w:rsidR="00761907" w:rsidRDefault="003B0F62" w:rsidP="00761907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Bonjour</w:t>
      </w:r>
      <w:r w:rsidR="00761907">
        <w:rPr>
          <w:rFonts w:ascii="Century Gothic" w:hAnsi="Century Gothic"/>
        </w:rPr>
        <w:t xml:space="preserve"> </w:t>
      </w:r>
      <w:r w:rsidR="00AE1651">
        <w:rPr>
          <w:rFonts w:ascii="Century Gothic" w:hAnsi="Century Gothic"/>
        </w:rPr>
        <w:t xml:space="preserve">Monsieur, </w:t>
      </w:r>
      <w:r w:rsidR="00761907" w:rsidRPr="00761907">
        <w:rPr>
          <w:rFonts w:ascii="Century Gothic" w:hAnsi="Century Gothic"/>
        </w:rPr>
        <w:t>Madame,</w:t>
      </w:r>
      <w:r w:rsidR="00761907" w:rsidRPr="00761907">
        <w:rPr>
          <w:rFonts w:ascii="Century Gothic" w:hAnsi="Century Gothic"/>
        </w:rPr>
        <w:tab/>
      </w:r>
    </w:p>
    <w:p w:rsidR="00761907" w:rsidRPr="00761907" w:rsidRDefault="00761907" w:rsidP="00761907">
      <w:pPr>
        <w:spacing w:after="0"/>
        <w:jc w:val="both"/>
        <w:rPr>
          <w:rFonts w:ascii="Century Gothic" w:hAnsi="Century Gothic"/>
        </w:rPr>
      </w:pPr>
    </w:p>
    <w:p w:rsidR="00761907" w:rsidRPr="00761907" w:rsidRDefault="00761907" w:rsidP="00761907">
      <w:pPr>
        <w:spacing w:after="0"/>
        <w:jc w:val="both"/>
        <w:rPr>
          <w:rFonts w:ascii="Century Gothic" w:hAnsi="Century Gothic"/>
        </w:rPr>
      </w:pPr>
      <w:r w:rsidRPr="00761907">
        <w:rPr>
          <w:rFonts w:ascii="Century Gothic" w:hAnsi="Century Gothic"/>
        </w:rPr>
        <w:t>En réponse à votre appel d’offre de</w:t>
      </w:r>
      <w:r w:rsidR="00000CC5">
        <w:rPr>
          <w:rFonts w:ascii="Century Gothic" w:hAnsi="Century Gothic"/>
        </w:rPr>
        <w:t xml:space="preserve"> services </w:t>
      </w:r>
      <w:r w:rsidR="007166A4">
        <w:rPr>
          <w:rFonts w:ascii="Century Gothic" w:hAnsi="Century Gothic"/>
        </w:rPr>
        <w:t>pour le poste d’Agent</w:t>
      </w:r>
      <w:r w:rsidR="003459B4">
        <w:rPr>
          <w:rFonts w:ascii="Century Gothic" w:hAnsi="Century Gothic"/>
        </w:rPr>
        <w:t>e</w:t>
      </w:r>
      <w:r w:rsidR="00704B72">
        <w:rPr>
          <w:rFonts w:ascii="Century Gothic" w:hAnsi="Century Gothic"/>
        </w:rPr>
        <w:t xml:space="preserve"> </w:t>
      </w:r>
      <w:r w:rsidRPr="00761907">
        <w:rPr>
          <w:rFonts w:ascii="Century Gothic" w:hAnsi="Century Gothic"/>
        </w:rPr>
        <w:t>Administrat</w:t>
      </w:r>
      <w:r w:rsidR="00000CC5">
        <w:rPr>
          <w:rFonts w:ascii="Century Gothic" w:hAnsi="Century Gothic"/>
        </w:rPr>
        <w:t>i</w:t>
      </w:r>
      <w:r w:rsidR="003459B4">
        <w:rPr>
          <w:rFonts w:ascii="Century Gothic" w:hAnsi="Century Gothic"/>
        </w:rPr>
        <w:t>ve 1</w:t>
      </w:r>
      <w:r w:rsidRPr="00761907">
        <w:rPr>
          <w:rFonts w:ascii="Century Gothic" w:hAnsi="Century Gothic"/>
          <w:b/>
          <w:bCs/>
          <w:color w:val="333366"/>
          <w:kern w:val="36"/>
        </w:rPr>
        <w:t xml:space="preserve">, </w:t>
      </w:r>
      <w:r w:rsidRPr="00761907">
        <w:rPr>
          <w:rFonts w:ascii="Century Gothic" w:hAnsi="Century Gothic"/>
        </w:rPr>
        <w:t xml:space="preserve"> il me fait plaisir de vous transmettre mon</w:t>
      </w:r>
      <w:r w:rsidRPr="00761907">
        <w:rPr>
          <w:rFonts w:ascii="Century Gothic" w:hAnsi="Century Gothic"/>
          <w:b/>
        </w:rPr>
        <w:t xml:space="preserve"> </w:t>
      </w:r>
      <w:r w:rsidRPr="00761907">
        <w:rPr>
          <w:rFonts w:ascii="Century Gothic" w:hAnsi="Century Gothic"/>
        </w:rPr>
        <w:t xml:space="preserve">curriculum vitae ci-joint. </w:t>
      </w:r>
    </w:p>
    <w:p w:rsidR="00761907" w:rsidRPr="00761907" w:rsidRDefault="00761907" w:rsidP="00761907">
      <w:pPr>
        <w:spacing w:after="0"/>
        <w:jc w:val="both"/>
        <w:rPr>
          <w:rFonts w:ascii="Century Gothic" w:hAnsi="Century Gothic"/>
        </w:rPr>
      </w:pPr>
    </w:p>
    <w:p w:rsidR="00761907" w:rsidRDefault="00761907" w:rsidP="00761907">
      <w:pPr>
        <w:spacing w:after="0"/>
        <w:jc w:val="both"/>
        <w:rPr>
          <w:rFonts w:ascii="Century Gothic" w:hAnsi="Century Gothic"/>
        </w:rPr>
      </w:pPr>
      <w:r w:rsidRPr="00761907">
        <w:rPr>
          <w:rFonts w:ascii="Century Gothic" w:hAnsi="Century Gothic"/>
        </w:rPr>
        <w:t>Comme vou</w:t>
      </w:r>
      <w:r w:rsidR="003459B4">
        <w:rPr>
          <w:rFonts w:ascii="Century Gothic" w:hAnsi="Century Gothic"/>
        </w:rPr>
        <w:t>s le constaterez, je possède une bonne expérience au sein des Centres intégrés de santé et de services sociaux</w:t>
      </w:r>
      <w:r w:rsidR="00C83DDB">
        <w:rPr>
          <w:rFonts w:ascii="Century Gothic" w:hAnsi="Century Gothic"/>
        </w:rPr>
        <w:t>.</w:t>
      </w:r>
      <w:bookmarkStart w:id="0" w:name="_GoBack"/>
      <w:bookmarkEnd w:id="0"/>
      <w:r w:rsidR="00C83DDB">
        <w:rPr>
          <w:rFonts w:ascii="Century Gothic" w:hAnsi="Century Gothic"/>
        </w:rPr>
        <w:t xml:space="preserve"> J</w:t>
      </w:r>
      <w:r w:rsidR="003459B4">
        <w:rPr>
          <w:rFonts w:ascii="Century Gothic" w:hAnsi="Century Gothic"/>
        </w:rPr>
        <w:t xml:space="preserve">e possède un </w:t>
      </w:r>
      <w:r w:rsidRPr="00761907">
        <w:rPr>
          <w:rFonts w:ascii="Century Gothic" w:hAnsi="Century Gothic"/>
        </w:rPr>
        <w:t>DEP en comptabilité depuis 2010 et j’ai acquis au cours des vingt dernières années, une vaste et riche expérience dans l’administration, comme délégué au service à la clientèle et en comptabilité.</w:t>
      </w:r>
      <w:r w:rsidR="0094749B">
        <w:rPr>
          <w:rFonts w:ascii="Century Gothic" w:hAnsi="Century Gothic"/>
        </w:rPr>
        <w:t xml:space="preserve"> </w:t>
      </w:r>
      <w:r w:rsidRPr="00761907">
        <w:rPr>
          <w:rFonts w:ascii="Century Gothic" w:hAnsi="Century Gothic"/>
        </w:rPr>
        <w:t xml:space="preserve"> Mes disponibilités seront à votre convenance.</w:t>
      </w:r>
    </w:p>
    <w:p w:rsidR="00A7196D" w:rsidRPr="00761907" w:rsidRDefault="00A7196D" w:rsidP="00A7196D">
      <w:pPr>
        <w:spacing w:after="0"/>
        <w:jc w:val="both"/>
        <w:rPr>
          <w:rFonts w:ascii="Century Gothic" w:hAnsi="Century Gothic"/>
        </w:rPr>
      </w:pPr>
    </w:p>
    <w:p w:rsidR="00761907" w:rsidRDefault="00761907" w:rsidP="00761907">
      <w:pPr>
        <w:spacing w:after="0"/>
        <w:jc w:val="both"/>
        <w:rPr>
          <w:rFonts w:ascii="Century Gothic" w:eastAsia="Calibri" w:hAnsi="Century Gothic" w:cs="Times New Roman"/>
        </w:rPr>
      </w:pPr>
      <w:r w:rsidRPr="00761907">
        <w:rPr>
          <w:rFonts w:ascii="Century Gothic" w:hAnsi="Century Gothic"/>
        </w:rPr>
        <w:t xml:space="preserve">La confidentialité est une valeur des plus importantes pour moi. </w:t>
      </w:r>
      <w:r w:rsidRPr="00761907">
        <w:rPr>
          <w:rFonts w:ascii="Century Gothic" w:eastAsia="Calibri" w:hAnsi="Century Gothic" w:cs="Times New Roman"/>
        </w:rPr>
        <w:t>Je considère que je m’acclimate et j’apprends très rapidement dans un nouveau milieu de travail.</w:t>
      </w:r>
    </w:p>
    <w:p w:rsidR="00E92195" w:rsidRPr="00761907" w:rsidRDefault="00E92195" w:rsidP="00761907">
      <w:pPr>
        <w:spacing w:after="0"/>
        <w:jc w:val="both"/>
        <w:rPr>
          <w:rFonts w:ascii="Century Gothic" w:hAnsi="Century Gothic"/>
        </w:rPr>
      </w:pPr>
    </w:p>
    <w:p w:rsidR="00761907" w:rsidRPr="00761907" w:rsidRDefault="00761907" w:rsidP="00761907">
      <w:pPr>
        <w:spacing w:after="0"/>
        <w:jc w:val="both"/>
        <w:rPr>
          <w:rFonts w:ascii="Century Gothic" w:hAnsi="Century Gothic"/>
        </w:rPr>
      </w:pPr>
      <w:r w:rsidRPr="00761907">
        <w:rPr>
          <w:rFonts w:ascii="Century Gothic" w:hAnsi="Century Gothic"/>
        </w:rPr>
        <w:t>Je suis reconnue comme une femme humaine, communicative avec de l’entregent, qui inspire confiance. Je suis assidue dans mon travail et m’</w:t>
      </w:r>
      <w:r w:rsidR="007166A4" w:rsidRPr="00761907">
        <w:rPr>
          <w:rFonts w:ascii="Century Gothic" w:hAnsi="Century Gothic"/>
        </w:rPr>
        <w:t>investit</w:t>
      </w:r>
      <w:r w:rsidRPr="00761907">
        <w:rPr>
          <w:rFonts w:ascii="Century Gothic" w:hAnsi="Century Gothic"/>
        </w:rPr>
        <w:t xml:space="preserve"> de façon professionnelle.</w:t>
      </w:r>
    </w:p>
    <w:p w:rsidR="00761907" w:rsidRPr="00761907" w:rsidRDefault="00761907" w:rsidP="00761907">
      <w:pPr>
        <w:spacing w:after="0"/>
        <w:jc w:val="both"/>
        <w:rPr>
          <w:rFonts w:ascii="Century Gothic" w:hAnsi="Century Gothic"/>
        </w:rPr>
      </w:pPr>
    </w:p>
    <w:p w:rsidR="00761907" w:rsidRPr="00761907" w:rsidRDefault="00761907" w:rsidP="00761907">
      <w:pPr>
        <w:spacing w:after="0"/>
        <w:jc w:val="both"/>
        <w:rPr>
          <w:rFonts w:ascii="Century Gothic" w:hAnsi="Century Gothic"/>
        </w:rPr>
      </w:pPr>
      <w:r w:rsidRPr="00761907">
        <w:rPr>
          <w:rFonts w:ascii="Century Gothic" w:hAnsi="Century Gothic"/>
        </w:rPr>
        <w:t>J’espère avoir l’occasion d’échanger avec vous lors d’une rencontre prochaine.</w:t>
      </w:r>
    </w:p>
    <w:p w:rsidR="00761907" w:rsidRDefault="00761907" w:rsidP="00761907">
      <w:pPr>
        <w:spacing w:after="0"/>
        <w:jc w:val="both"/>
        <w:rPr>
          <w:rFonts w:ascii="Century Gothic" w:hAnsi="Century Gothic"/>
        </w:rPr>
      </w:pPr>
    </w:p>
    <w:p w:rsidR="00A7196D" w:rsidRDefault="00A7196D" w:rsidP="00761907">
      <w:pPr>
        <w:spacing w:after="0"/>
        <w:jc w:val="both"/>
        <w:rPr>
          <w:rFonts w:ascii="Century Gothic" w:hAnsi="Century Gothic"/>
        </w:rPr>
      </w:pPr>
    </w:p>
    <w:p w:rsidR="00761907" w:rsidRPr="00A15A36" w:rsidRDefault="00761907" w:rsidP="00761907">
      <w:pPr>
        <w:spacing w:after="0"/>
        <w:jc w:val="both"/>
        <w:rPr>
          <w:rFonts w:ascii="Helvetica" w:hAnsi="Helvetica"/>
        </w:rPr>
      </w:pPr>
      <w:r w:rsidRPr="00761907">
        <w:rPr>
          <w:rFonts w:ascii="Century Gothic" w:hAnsi="Century Gothic"/>
        </w:rPr>
        <w:t>D’ici là,</w:t>
      </w:r>
      <w:r>
        <w:rPr>
          <w:rFonts w:ascii="Century Gothic" w:hAnsi="Century Gothic"/>
        </w:rPr>
        <w:t xml:space="preserve"> </w:t>
      </w:r>
      <w:r w:rsidR="00AE1651">
        <w:rPr>
          <w:rFonts w:ascii="Century Gothic" w:hAnsi="Century Gothic"/>
        </w:rPr>
        <w:t xml:space="preserve">Monsieur, </w:t>
      </w:r>
      <w:r w:rsidR="0094749B">
        <w:rPr>
          <w:rFonts w:ascii="Century Gothic" w:hAnsi="Century Gothic"/>
        </w:rPr>
        <w:t xml:space="preserve">Madame, </w:t>
      </w:r>
      <w:r w:rsidRPr="00761907">
        <w:rPr>
          <w:rFonts w:ascii="Century Gothic" w:hAnsi="Century Gothic"/>
        </w:rPr>
        <w:t>veuillez agréer l’expression de mes sentiments les meilleurs</w:t>
      </w:r>
      <w:r w:rsidRPr="00A15A36">
        <w:rPr>
          <w:rFonts w:ascii="Helvetica" w:hAnsi="Helvetica"/>
        </w:rPr>
        <w:t>.</w:t>
      </w:r>
    </w:p>
    <w:p w:rsidR="00761907" w:rsidRPr="004F5858" w:rsidRDefault="00761907" w:rsidP="00761907">
      <w:pPr>
        <w:pStyle w:val="Titre2"/>
        <w:spacing w:after="120"/>
        <w:jc w:val="left"/>
        <w:rPr>
          <w:rFonts w:ascii="Century Gothic" w:hAnsi="Century Gothic"/>
          <w:sz w:val="22"/>
          <w:szCs w:val="22"/>
          <w:lang w:val="fr-CA"/>
        </w:rPr>
      </w:pPr>
    </w:p>
    <w:p w:rsidR="00761907" w:rsidRPr="004F5858" w:rsidRDefault="00761907" w:rsidP="00761907">
      <w:pPr>
        <w:pStyle w:val="Titre2"/>
        <w:spacing w:after="120"/>
        <w:jc w:val="left"/>
        <w:rPr>
          <w:rFonts w:ascii="Century Gothic" w:hAnsi="Century Gothic"/>
          <w:sz w:val="22"/>
          <w:szCs w:val="22"/>
          <w:lang w:val="fr-CA"/>
        </w:rPr>
      </w:pPr>
    </w:p>
    <w:p w:rsidR="00761907" w:rsidRPr="004F5858" w:rsidRDefault="00761907" w:rsidP="00761907">
      <w:pPr>
        <w:pStyle w:val="Titre2"/>
        <w:spacing w:after="120"/>
        <w:jc w:val="left"/>
        <w:rPr>
          <w:rFonts w:ascii="Century Gothic" w:hAnsi="Century Gothic"/>
          <w:sz w:val="22"/>
          <w:szCs w:val="22"/>
          <w:lang w:val="fr-CA"/>
        </w:rPr>
      </w:pPr>
    </w:p>
    <w:p w:rsidR="00761907" w:rsidRPr="004F5858" w:rsidRDefault="00761907" w:rsidP="00761907">
      <w:pPr>
        <w:pStyle w:val="Titre2"/>
        <w:spacing w:after="120"/>
        <w:jc w:val="left"/>
        <w:rPr>
          <w:rFonts w:ascii="Century Gothic" w:hAnsi="Century Gothic"/>
          <w:sz w:val="22"/>
          <w:szCs w:val="22"/>
          <w:lang w:val="fr-CA"/>
        </w:rPr>
      </w:pPr>
    </w:p>
    <w:p w:rsidR="00761907" w:rsidRPr="004F5858" w:rsidRDefault="00761907" w:rsidP="00761907">
      <w:pPr>
        <w:pStyle w:val="Titre2"/>
        <w:spacing w:after="120"/>
        <w:jc w:val="left"/>
        <w:rPr>
          <w:rFonts w:ascii="Century Gothic" w:hAnsi="Century Gothic"/>
          <w:b w:val="0"/>
          <w:sz w:val="22"/>
          <w:szCs w:val="22"/>
          <w:lang w:val="fr-CA"/>
        </w:rPr>
      </w:pPr>
      <w:r w:rsidRPr="004F5858">
        <w:rPr>
          <w:rFonts w:ascii="Century Gothic" w:hAnsi="Century Gothic"/>
          <w:sz w:val="22"/>
          <w:szCs w:val="22"/>
          <w:lang w:val="fr-CA"/>
        </w:rPr>
        <w:t xml:space="preserve">Carole Plante </w:t>
      </w:r>
    </w:p>
    <w:p w:rsidR="00761907" w:rsidRPr="004F5858" w:rsidRDefault="00761907" w:rsidP="00761907">
      <w:pPr>
        <w:spacing w:after="0"/>
        <w:rPr>
          <w:rFonts w:ascii="Century Gothic" w:hAnsi="Century Gothic"/>
          <w:b/>
        </w:rPr>
      </w:pPr>
      <w:r w:rsidRPr="004F5858">
        <w:rPr>
          <w:rFonts w:ascii="Century Gothic" w:hAnsi="Century Gothic"/>
          <w:b/>
        </w:rPr>
        <w:t>514.247.8488</w:t>
      </w:r>
    </w:p>
    <w:p w:rsidR="00761907" w:rsidRPr="004F5858" w:rsidRDefault="00761907" w:rsidP="00761907">
      <w:pPr>
        <w:rPr>
          <w:rFonts w:ascii="Century Gothic" w:hAnsi="Century Gothic"/>
        </w:rPr>
      </w:pPr>
      <w:r w:rsidRPr="004F5858">
        <w:rPr>
          <w:rFonts w:ascii="Century Gothic" w:hAnsi="Century Gothic"/>
        </w:rPr>
        <w:t>placa8488@gmail.com</w:t>
      </w:r>
    </w:p>
    <w:p w:rsidR="00761907" w:rsidRDefault="00761907" w:rsidP="00F0377A">
      <w:pPr>
        <w:spacing w:after="0" w:line="240" w:lineRule="auto"/>
        <w:jc w:val="center"/>
        <w:outlineLvl w:val="1"/>
        <w:rPr>
          <w:rFonts w:ascii="Century Gothic" w:eastAsia="Times New Roman" w:hAnsi="Century Gothic" w:cs="Arial"/>
          <w:b/>
          <w:i/>
          <w:color w:val="000000"/>
          <w:sz w:val="28"/>
          <w:szCs w:val="28"/>
          <w:lang w:val="fr-FR" w:eastAsia="fr-CA"/>
        </w:rPr>
      </w:pPr>
    </w:p>
    <w:p w:rsidR="0094749B" w:rsidRDefault="0094749B" w:rsidP="00F0377A">
      <w:pPr>
        <w:spacing w:after="0" w:line="240" w:lineRule="auto"/>
        <w:jc w:val="center"/>
        <w:outlineLvl w:val="1"/>
        <w:rPr>
          <w:rFonts w:ascii="Century Gothic" w:eastAsia="Times New Roman" w:hAnsi="Century Gothic" w:cs="Arial"/>
          <w:b/>
          <w:i/>
          <w:color w:val="000000"/>
          <w:sz w:val="28"/>
          <w:szCs w:val="28"/>
          <w:lang w:val="fr-FR" w:eastAsia="fr-CA"/>
        </w:rPr>
      </w:pPr>
    </w:p>
    <w:p w:rsidR="0094749B" w:rsidRDefault="0094749B" w:rsidP="00F0377A">
      <w:pPr>
        <w:spacing w:after="0" w:line="240" w:lineRule="auto"/>
        <w:jc w:val="center"/>
        <w:outlineLvl w:val="1"/>
        <w:rPr>
          <w:rFonts w:ascii="Century Gothic" w:eastAsia="Times New Roman" w:hAnsi="Century Gothic" w:cs="Arial"/>
          <w:b/>
          <w:i/>
          <w:color w:val="000000"/>
          <w:sz w:val="28"/>
          <w:szCs w:val="28"/>
          <w:lang w:val="fr-FR" w:eastAsia="fr-CA"/>
        </w:rPr>
      </w:pPr>
    </w:p>
    <w:p w:rsidR="00AE1651" w:rsidRDefault="00AE1651" w:rsidP="00F0377A">
      <w:pPr>
        <w:spacing w:after="0" w:line="240" w:lineRule="auto"/>
        <w:jc w:val="center"/>
        <w:outlineLvl w:val="1"/>
        <w:rPr>
          <w:rFonts w:ascii="Century Gothic" w:eastAsia="Times New Roman" w:hAnsi="Century Gothic" w:cs="Arial"/>
          <w:b/>
          <w:i/>
          <w:color w:val="000000"/>
          <w:sz w:val="28"/>
          <w:szCs w:val="28"/>
          <w:lang w:val="fr-FR" w:eastAsia="fr-CA"/>
        </w:rPr>
      </w:pPr>
    </w:p>
    <w:p w:rsidR="00F5756B" w:rsidRPr="008E16C7" w:rsidRDefault="00761907" w:rsidP="00F0377A">
      <w:pPr>
        <w:spacing w:after="0" w:line="240" w:lineRule="auto"/>
        <w:jc w:val="center"/>
        <w:outlineLvl w:val="1"/>
        <w:rPr>
          <w:rFonts w:ascii="Century Gothic" w:eastAsia="Times New Roman" w:hAnsi="Century Gothic" w:cs="Arial"/>
          <w:b/>
          <w:i/>
          <w:color w:val="000000"/>
          <w:sz w:val="28"/>
          <w:szCs w:val="28"/>
          <w:lang w:val="fr-FR" w:eastAsia="fr-CA"/>
        </w:rPr>
      </w:pPr>
      <w:r>
        <w:rPr>
          <w:rFonts w:ascii="Century Gothic" w:eastAsia="Times New Roman" w:hAnsi="Century Gothic" w:cs="Arial"/>
          <w:b/>
          <w:i/>
          <w:color w:val="000000"/>
          <w:sz w:val="28"/>
          <w:szCs w:val="28"/>
          <w:lang w:val="fr-FR" w:eastAsia="fr-CA"/>
        </w:rPr>
        <w:lastRenderedPageBreak/>
        <w:t>Ca</w:t>
      </w:r>
      <w:r w:rsidR="009C5167" w:rsidRPr="008E16C7">
        <w:rPr>
          <w:rFonts w:ascii="Century Gothic" w:eastAsia="Times New Roman" w:hAnsi="Century Gothic" w:cs="Arial"/>
          <w:b/>
          <w:i/>
          <w:color w:val="000000"/>
          <w:sz w:val="28"/>
          <w:szCs w:val="28"/>
          <w:lang w:val="fr-FR" w:eastAsia="fr-CA"/>
        </w:rPr>
        <w:t>role Plante</w:t>
      </w:r>
    </w:p>
    <w:p w:rsidR="00F5756B" w:rsidRPr="00B90511" w:rsidRDefault="00F5756B" w:rsidP="00F0377A">
      <w:pPr>
        <w:spacing w:before="40" w:after="0" w:line="240" w:lineRule="auto"/>
        <w:jc w:val="center"/>
        <w:outlineLvl w:val="1"/>
        <w:rPr>
          <w:rFonts w:ascii="Century Gothic" w:eastAsia="Times New Roman" w:hAnsi="Century Gothic" w:cs="Arial"/>
          <w:color w:val="000000"/>
          <w:sz w:val="28"/>
          <w:szCs w:val="28"/>
          <w:lang w:val="fr-FR" w:eastAsia="fr-CA"/>
        </w:rPr>
      </w:pPr>
      <w:r w:rsidRPr="00B90511">
        <w:rPr>
          <w:rFonts w:ascii="Century Gothic" w:eastAsia="Times New Roman" w:hAnsi="Century Gothic" w:cs="Arial"/>
          <w:b/>
          <w:color w:val="000000"/>
          <w:sz w:val="28"/>
          <w:szCs w:val="28"/>
          <w:lang w:val="fr-FR" w:eastAsia="fr-CA"/>
        </w:rPr>
        <w:t>T</w:t>
      </w:r>
      <w:r w:rsidRPr="00B90511">
        <w:rPr>
          <w:rFonts w:ascii="Century Gothic" w:eastAsia="Times New Roman" w:hAnsi="Century Gothic" w:cs="Arial"/>
          <w:color w:val="000000"/>
          <w:sz w:val="28"/>
          <w:szCs w:val="28"/>
          <w:lang w:val="fr-FR" w:eastAsia="fr-CA"/>
        </w:rPr>
        <w:t xml:space="preserve"> : </w:t>
      </w:r>
      <w:r w:rsidR="005D7A6D" w:rsidRPr="00B90511">
        <w:rPr>
          <w:rFonts w:ascii="Century Gothic" w:eastAsia="Times New Roman" w:hAnsi="Century Gothic" w:cs="Arial"/>
          <w:color w:val="000000"/>
          <w:sz w:val="28"/>
          <w:szCs w:val="28"/>
          <w:lang w:val="fr-FR" w:eastAsia="fr-CA"/>
        </w:rPr>
        <w:t>514</w:t>
      </w:r>
      <w:r w:rsidR="009C5167" w:rsidRPr="00B90511">
        <w:rPr>
          <w:rFonts w:ascii="Century Gothic" w:eastAsia="Times New Roman" w:hAnsi="Century Gothic" w:cs="Arial"/>
          <w:color w:val="000000"/>
          <w:sz w:val="28"/>
          <w:szCs w:val="28"/>
          <w:lang w:val="fr-FR" w:eastAsia="fr-CA"/>
        </w:rPr>
        <w:t> 247-8488</w:t>
      </w:r>
      <w:r w:rsidR="00F12F38" w:rsidRPr="00B90511">
        <w:rPr>
          <w:rFonts w:ascii="Century Gothic" w:eastAsia="Times New Roman" w:hAnsi="Century Gothic" w:cs="Arial"/>
          <w:color w:val="000000"/>
          <w:sz w:val="28"/>
          <w:szCs w:val="28"/>
          <w:lang w:val="fr-FR" w:eastAsia="fr-CA"/>
        </w:rPr>
        <w:t>,</w:t>
      </w:r>
      <w:r w:rsidRPr="00B90511">
        <w:rPr>
          <w:rFonts w:ascii="Century Gothic" w:eastAsia="Times New Roman" w:hAnsi="Century Gothic" w:cs="Arial"/>
          <w:color w:val="000000"/>
          <w:sz w:val="28"/>
          <w:szCs w:val="28"/>
          <w:lang w:val="fr-FR" w:eastAsia="fr-CA"/>
        </w:rPr>
        <w:t xml:space="preserve"> </w:t>
      </w:r>
      <w:r w:rsidRPr="00B90511">
        <w:rPr>
          <w:rFonts w:ascii="Century Gothic" w:eastAsia="Times New Roman" w:hAnsi="Century Gothic" w:cs="Arial"/>
          <w:b/>
          <w:color w:val="000000"/>
          <w:sz w:val="28"/>
          <w:szCs w:val="28"/>
          <w:lang w:val="fr-FR" w:eastAsia="fr-CA"/>
        </w:rPr>
        <w:t>C</w:t>
      </w:r>
      <w:r w:rsidRPr="00B90511">
        <w:rPr>
          <w:rFonts w:ascii="Century Gothic" w:eastAsia="Times New Roman" w:hAnsi="Century Gothic" w:cs="Arial"/>
          <w:color w:val="000000"/>
          <w:sz w:val="28"/>
          <w:szCs w:val="28"/>
          <w:lang w:val="fr-FR" w:eastAsia="fr-CA"/>
        </w:rPr>
        <w:t> :</w:t>
      </w:r>
      <w:r w:rsidR="00B90511">
        <w:rPr>
          <w:rFonts w:ascii="Century Gothic" w:eastAsia="Times New Roman" w:hAnsi="Century Gothic" w:cs="Arial"/>
          <w:color w:val="000000"/>
          <w:sz w:val="28"/>
          <w:szCs w:val="28"/>
          <w:lang w:val="fr-FR" w:eastAsia="fr-CA"/>
        </w:rPr>
        <w:t xml:space="preserve"> </w:t>
      </w:r>
      <w:r w:rsidR="009C5167" w:rsidRPr="00B90511">
        <w:rPr>
          <w:rFonts w:ascii="Century Gothic" w:eastAsia="Times New Roman" w:hAnsi="Century Gothic" w:cs="Arial"/>
          <w:color w:val="000000"/>
          <w:sz w:val="28"/>
          <w:szCs w:val="28"/>
          <w:lang w:val="fr-FR" w:eastAsia="fr-CA"/>
        </w:rPr>
        <w:t>plac</w:t>
      </w:r>
      <w:r w:rsidR="009744C8" w:rsidRPr="00B90511">
        <w:rPr>
          <w:rFonts w:ascii="Century Gothic" w:eastAsia="Times New Roman" w:hAnsi="Century Gothic" w:cs="Arial"/>
          <w:color w:val="000000"/>
          <w:sz w:val="28"/>
          <w:szCs w:val="28"/>
          <w:lang w:val="fr-FR" w:eastAsia="fr-CA"/>
        </w:rPr>
        <w:t>a</w:t>
      </w:r>
      <w:r w:rsidR="009C5167" w:rsidRPr="00B90511">
        <w:rPr>
          <w:rFonts w:ascii="Century Gothic" w:eastAsia="Times New Roman" w:hAnsi="Century Gothic" w:cs="Arial"/>
          <w:color w:val="000000"/>
          <w:sz w:val="28"/>
          <w:szCs w:val="28"/>
          <w:lang w:val="fr-FR" w:eastAsia="fr-CA"/>
        </w:rPr>
        <w:t>8488</w:t>
      </w:r>
      <w:r w:rsidR="005D7A6D" w:rsidRPr="00B90511">
        <w:rPr>
          <w:rFonts w:ascii="Century Gothic" w:eastAsia="Times New Roman" w:hAnsi="Century Gothic" w:cs="Arial"/>
          <w:color w:val="000000"/>
          <w:sz w:val="28"/>
          <w:szCs w:val="28"/>
          <w:lang w:val="fr-FR" w:eastAsia="fr-CA"/>
        </w:rPr>
        <w:t>@</w:t>
      </w:r>
      <w:r w:rsidR="009C5167" w:rsidRPr="00B90511">
        <w:rPr>
          <w:rFonts w:ascii="Century Gothic" w:eastAsia="Times New Roman" w:hAnsi="Century Gothic" w:cs="Arial"/>
          <w:color w:val="000000"/>
          <w:sz w:val="28"/>
          <w:szCs w:val="28"/>
          <w:lang w:val="fr-FR" w:eastAsia="fr-CA"/>
        </w:rPr>
        <w:t>gmail.com</w:t>
      </w:r>
    </w:p>
    <w:p w:rsidR="00F0377A" w:rsidRPr="006275A9" w:rsidRDefault="00EA004B" w:rsidP="00F0377A">
      <w:pPr>
        <w:spacing w:after="0" w:line="240" w:lineRule="auto"/>
        <w:outlineLvl w:val="1"/>
        <w:rPr>
          <w:rFonts w:ascii="Century Gothic" w:eastAsia="Times New Roman" w:hAnsi="Century Gothic" w:cs="Arial"/>
          <w:i/>
          <w:color w:val="000000"/>
          <w:sz w:val="24"/>
          <w:szCs w:val="24"/>
          <w:lang w:val="fr-FR" w:eastAsia="fr-CA"/>
        </w:rPr>
      </w:pPr>
      <w:r>
        <w:rPr>
          <w:rFonts w:ascii="Century Gothic" w:eastAsia="Times New Roman" w:hAnsi="Century Gothic" w:cs="Arial"/>
          <w:i/>
          <w:color w:val="000000"/>
          <w:sz w:val="24"/>
          <w:szCs w:val="24"/>
          <w:lang w:val="fr-FR" w:eastAsia="fr-CA"/>
        </w:rPr>
        <w:pict>
          <v:shape id="_x0000_i1027" type="#_x0000_t75" style="width:340pt;height:8.5pt" o:hrpct="0" o:hralign="center" o:hr="t">
            <v:imagedata r:id="rId8" o:title="BD21338_"/>
          </v:shape>
        </w:pict>
      </w:r>
    </w:p>
    <w:p w:rsidR="00F5756B" w:rsidRPr="006275A9" w:rsidRDefault="00164B07" w:rsidP="001257DB">
      <w:pPr>
        <w:spacing w:before="240" w:after="0" w:line="240" w:lineRule="auto"/>
        <w:jc w:val="center"/>
        <w:outlineLvl w:val="1"/>
        <w:rPr>
          <w:rFonts w:ascii="Century Gothic" w:eastAsia="Times New Roman" w:hAnsi="Century Gothic" w:cs="Arial"/>
          <w:b/>
          <w:i/>
          <w:color w:val="000000"/>
          <w:sz w:val="24"/>
          <w:szCs w:val="24"/>
          <w:lang w:val="fr-FR" w:eastAsia="fr-CA"/>
        </w:rPr>
      </w:pPr>
      <w:r w:rsidRPr="006275A9">
        <w:rPr>
          <w:rFonts w:ascii="Century Gothic" w:eastAsia="Times New Roman" w:hAnsi="Century Gothic" w:cs="Arial"/>
          <w:b/>
          <w:i/>
          <w:color w:val="000000"/>
          <w:sz w:val="24"/>
          <w:szCs w:val="24"/>
          <w:lang w:val="fr-FR" w:eastAsia="fr-CA"/>
        </w:rPr>
        <w:t>Profil</w:t>
      </w:r>
    </w:p>
    <w:p w:rsidR="009C5167" w:rsidRPr="008E16C7" w:rsidRDefault="009C5167" w:rsidP="00D74E12">
      <w:pPr>
        <w:pStyle w:val="Paragraphedeliste"/>
        <w:numPr>
          <w:ilvl w:val="0"/>
          <w:numId w:val="12"/>
        </w:numPr>
        <w:spacing w:before="240" w:after="0" w:line="240" w:lineRule="auto"/>
        <w:ind w:left="425" w:hanging="425"/>
        <w:contextualSpacing w:val="0"/>
        <w:jc w:val="both"/>
        <w:rPr>
          <w:rFonts w:ascii="Century Gothic" w:eastAsia="Times New Roman" w:hAnsi="Century Gothic" w:cs="Arial"/>
          <w:color w:val="000000"/>
          <w:lang w:val="fr-FR" w:eastAsia="fr-CA"/>
        </w:rPr>
      </w:pPr>
      <w:r w:rsidRPr="008E16C7">
        <w:rPr>
          <w:rFonts w:ascii="Century Gothic" w:eastAsia="Times New Roman" w:hAnsi="Century Gothic" w:cs="Arial"/>
          <w:color w:val="000000"/>
          <w:lang w:val="fr-FR" w:eastAsia="fr-CA"/>
        </w:rPr>
        <w:t>Expérience concluante en soutien administratif à titre d’adjointe administrative et technicienne en comptabilité</w:t>
      </w:r>
    </w:p>
    <w:p w:rsidR="009C5167" w:rsidRPr="008E16C7" w:rsidRDefault="009C5167" w:rsidP="00D74E12">
      <w:pPr>
        <w:pStyle w:val="Paragraphedeliste"/>
        <w:numPr>
          <w:ilvl w:val="0"/>
          <w:numId w:val="12"/>
        </w:numPr>
        <w:spacing w:before="120" w:after="0" w:line="240" w:lineRule="auto"/>
        <w:ind w:left="426" w:hanging="426"/>
        <w:contextualSpacing w:val="0"/>
        <w:jc w:val="both"/>
        <w:rPr>
          <w:rFonts w:ascii="Century Gothic" w:eastAsia="Times New Roman" w:hAnsi="Century Gothic" w:cs="Arial"/>
          <w:color w:val="000000"/>
          <w:lang w:val="fr-FR" w:eastAsia="fr-CA"/>
        </w:rPr>
      </w:pPr>
      <w:r w:rsidRPr="008E16C7">
        <w:rPr>
          <w:rFonts w:ascii="Century Gothic" w:eastAsia="Times New Roman" w:hAnsi="Century Gothic" w:cs="Arial"/>
          <w:color w:val="000000"/>
          <w:lang w:val="fr-FR" w:eastAsia="fr-CA"/>
        </w:rPr>
        <w:t>Conscience professionnelle aiguisée</w:t>
      </w:r>
    </w:p>
    <w:p w:rsidR="009C5167" w:rsidRPr="008E16C7" w:rsidRDefault="009C5167" w:rsidP="00D74E12">
      <w:pPr>
        <w:pStyle w:val="Paragraphedeliste"/>
        <w:numPr>
          <w:ilvl w:val="0"/>
          <w:numId w:val="12"/>
        </w:numPr>
        <w:spacing w:before="120" w:after="0" w:line="240" w:lineRule="auto"/>
        <w:ind w:left="426" w:hanging="426"/>
        <w:contextualSpacing w:val="0"/>
        <w:jc w:val="both"/>
        <w:rPr>
          <w:rFonts w:ascii="Century Gothic" w:eastAsia="Times New Roman" w:hAnsi="Century Gothic" w:cs="Arial"/>
          <w:color w:val="000000"/>
          <w:lang w:val="fr-FR" w:eastAsia="fr-CA"/>
        </w:rPr>
      </w:pPr>
      <w:r w:rsidRPr="008E16C7">
        <w:rPr>
          <w:rFonts w:ascii="Century Gothic" w:eastAsia="Times New Roman" w:hAnsi="Century Gothic" w:cs="Arial"/>
          <w:color w:val="000000"/>
          <w:lang w:val="fr-FR" w:eastAsia="fr-CA"/>
        </w:rPr>
        <w:t>Œuvre efficacement auprès de différents types de clientèles et une diversité de situations</w:t>
      </w:r>
    </w:p>
    <w:p w:rsidR="009C5167" w:rsidRPr="008E16C7" w:rsidRDefault="009C5167" w:rsidP="00D74E12">
      <w:pPr>
        <w:pStyle w:val="Paragraphedeliste"/>
        <w:numPr>
          <w:ilvl w:val="0"/>
          <w:numId w:val="12"/>
        </w:numPr>
        <w:spacing w:before="120" w:after="0" w:line="240" w:lineRule="auto"/>
        <w:ind w:left="426" w:hanging="426"/>
        <w:contextualSpacing w:val="0"/>
        <w:jc w:val="both"/>
        <w:rPr>
          <w:rFonts w:ascii="Century Gothic" w:eastAsia="Times New Roman" w:hAnsi="Century Gothic" w:cs="Arial"/>
          <w:color w:val="000000"/>
          <w:lang w:val="fr-FR" w:eastAsia="fr-CA"/>
        </w:rPr>
      </w:pPr>
      <w:r w:rsidRPr="008E16C7">
        <w:rPr>
          <w:rFonts w:ascii="Century Gothic" w:eastAsia="Times New Roman" w:hAnsi="Century Gothic" w:cs="Arial"/>
          <w:color w:val="000000"/>
          <w:lang w:val="fr-FR" w:eastAsia="fr-CA"/>
        </w:rPr>
        <w:t>Communique avec le public d’une manière courtoise et professionnelle par téléphone et en personne</w:t>
      </w:r>
    </w:p>
    <w:p w:rsidR="009C5167" w:rsidRPr="008E16C7" w:rsidRDefault="009C5167" w:rsidP="00D74E12">
      <w:pPr>
        <w:pStyle w:val="Paragraphedeliste"/>
        <w:numPr>
          <w:ilvl w:val="0"/>
          <w:numId w:val="12"/>
        </w:numPr>
        <w:spacing w:before="120" w:after="0" w:line="240" w:lineRule="auto"/>
        <w:ind w:left="426" w:hanging="426"/>
        <w:contextualSpacing w:val="0"/>
        <w:jc w:val="both"/>
        <w:rPr>
          <w:rFonts w:ascii="Century Gothic" w:eastAsia="Times New Roman" w:hAnsi="Century Gothic" w:cs="Arial"/>
          <w:color w:val="000000"/>
          <w:lang w:val="fr-FR" w:eastAsia="fr-CA"/>
        </w:rPr>
      </w:pPr>
      <w:r w:rsidRPr="008E16C7">
        <w:rPr>
          <w:rFonts w:ascii="Century Gothic" w:eastAsia="Times New Roman" w:hAnsi="Century Gothic" w:cs="Arial"/>
          <w:color w:val="000000"/>
          <w:lang w:val="fr-FR" w:eastAsia="fr-CA"/>
        </w:rPr>
        <w:t>Travaille de façon autonome avec un minimum de supervision</w:t>
      </w:r>
    </w:p>
    <w:p w:rsidR="00A42F19" w:rsidRPr="008E16C7" w:rsidRDefault="00A42F19" w:rsidP="00D74E12">
      <w:pPr>
        <w:pStyle w:val="Paragraphedeliste"/>
        <w:numPr>
          <w:ilvl w:val="0"/>
          <w:numId w:val="12"/>
        </w:numPr>
        <w:spacing w:before="120" w:after="0" w:line="240" w:lineRule="auto"/>
        <w:ind w:left="426" w:hanging="426"/>
        <w:contextualSpacing w:val="0"/>
        <w:jc w:val="both"/>
        <w:rPr>
          <w:rFonts w:ascii="Century Gothic" w:eastAsia="Times New Roman" w:hAnsi="Century Gothic" w:cs="Arial"/>
          <w:color w:val="000000"/>
          <w:lang w:val="fr-FR" w:eastAsia="fr-CA"/>
        </w:rPr>
      </w:pPr>
      <w:r w:rsidRPr="008E16C7">
        <w:rPr>
          <w:rFonts w:ascii="Century Gothic" w:eastAsia="Times New Roman" w:hAnsi="Century Gothic" w:cs="Arial"/>
          <w:color w:val="000000"/>
          <w:lang w:val="fr-FR" w:eastAsia="fr-CA"/>
        </w:rPr>
        <w:t>Capacité à respecter des échéanciers</w:t>
      </w:r>
    </w:p>
    <w:p w:rsidR="00A42F19" w:rsidRPr="008E16C7" w:rsidRDefault="00A42F19" w:rsidP="00D74E12">
      <w:pPr>
        <w:pStyle w:val="Paragraphedeliste"/>
        <w:numPr>
          <w:ilvl w:val="0"/>
          <w:numId w:val="12"/>
        </w:numPr>
        <w:spacing w:before="120" w:after="0" w:line="240" w:lineRule="auto"/>
        <w:ind w:left="426" w:hanging="426"/>
        <w:contextualSpacing w:val="0"/>
        <w:jc w:val="both"/>
        <w:rPr>
          <w:rFonts w:ascii="Century Gothic" w:eastAsia="Times New Roman" w:hAnsi="Century Gothic" w:cs="Arial"/>
          <w:color w:val="000000"/>
          <w:lang w:val="fr-FR" w:eastAsia="fr-CA"/>
        </w:rPr>
      </w:pPr>
      <w:r w:rsidRPr="008E16C7">
        <w:rPr>
          <w:rFonts w:ascii="Century Gothic" w:eastAsia="Times New Roman" w:hAnsi="Century Gothic" w:cs="Arial"/>
          <w:color w:val="000000"/>
          <w:lang w:val="fr-FR" w:eastAsia="fr-CA"/>
        </w:rPr>
        <w:t xml:space="preserve">Possède une excellente grammaire française </w:t>
      </w:r>
    </w:p>
    <w:p w:rsidR="00A42F19" w:rsidRPr="008E16C7" w:rsidRDefault="00A42F19" w:rsidP="00D74E12">
      <w:pPr>
        <w:pStyle w:val="Paragraphedeliste"/>
        <w:numPr>
          <w:ilvl w:val="0"/>
          <w:numId w:val="12"/>
        </w:numPr>
        <w:spacing w:before="120" w:after="0" w:line="240" w:lineRule="auto"/>
        <w:ind w:left="426" w:hanging="426"/>
        <w:contextualSpacing w:val="0"/>
        <w:jc w:val="both"/>
        <w:rPr>
          <w:rFonts w:ascii="Century Gothic" w:eastAsia="Times New Roman" w:hAnsi="Century Gothic" w:cs="Arial"/>
          <w:color w:val="000000"/>
          <w:lang w:val="fr-FR" w:eastAsia="fr-CA"/>
        </w:rPr>
      </w:pPr>
      <w:r w:rsidRPr="008E16C7">
        <w:rPr>
          <w:rFonts w:ascii="Century Gothic" w:eastAsia="Times New Roman" w:hAnsi="Century Gothic" w:cs="Arial"/>
          <w:color w:val="000000"/>
          <w:lang w:val="fr-FR" w:eastAsia="fr-CA"/>
        </w:rPr>
        <w:t>Bon jugement, esprit analytique, sens de l’initiative et de l’organisation, attitude positive, traitement des plaintes et résolution de problèmes</w:t>
      </w:r>
    </w:p>
    <w:p w:rsidR="006612FC" w:rsidRPr="006275A9" w:rsidRDefault="00164B07" w:rsidP="00D74E12">
      <w:pPr>
        <w:spacing w:before="360" w:after="0" w:line="240" w:lineRule="auto"/>
        <w:jc w:val="center"/>
        <w:outlineLvl w:val="1"/>
        <w:rPr>
          <w:rFonts w:ascii="Century Gothic" w:eastAsia="Times New Roman" w:hAnsi="Century Gothic" w:cs="Arial"/>
          <w:b/>
          <w:i/>
          <w:color w:val="000000"/>
          <w:sz w:val="24"/>
          <w:szCs w:val="24"/>
          <w:lang w:val="fr-FR" w:eastAsia="fr-CA"/>
        </w:rPr>
      </w:pPr>
      <w:r w:rsidRPr="006275A9">
        <w:rPr>
          <w:rFonts w:ascii="Century Gothic" w:eastAsia="Times New Roman" w:hAnsi="Century Gothic" w:cs="Arial"/>
          <w:b/>
          <w:i/>
          <w:color w:val="000000"/>
          <w:sz w:val="24"/>
          <w:szCs w:val="24"/>
          <w:lang w:val="fr-FR" w:eastAsia="fr-CA"/>
        </w:rPr>
        <w:t>Résumé des compétences</w:t>
      </w:r>
    </w:p>
    <w:p w:rsidR="00FF1281" w:rsidRPr="008E16C7" w:rsidRDefault="008E16C7" w:rsidP="00D74E12">
      <w:pPr>
        <w:pStyle w:val="Paragraphedeliste"/>
        <w:numPr>
          <w:ilvl w:val="0"/>
          <w:numId w:val="2"/>
        </w:numPr>
        <w:spacing w:before="240" w:after="0" w:line="240" w:lineRule="auto"/>
        <w:ind w:left="425" w:hanging="425"/>
        <w:contextualSpacing w:val="0"/>
        <w:rPr>
          <w:rFonts w:ascii="Century Gothic" w:eastAsia="Times New Roman" w:hAnsi="Century Gothic" w:cs="Arial"/>
          <w:color w:val="808080" w:themeColor="background1" w:themeShade="80"/>
          <w:lang w:val="fr-FR" w:eastAsia="fr-CA"/>
        </w:rPr>
      </w:pPr>
      <w:r>
        <w:rPr>
          <w:rFonts w:ascii="Century Gothic" w:eastAsia="Times New Roman" w:hAnsi="Century Gothic" w:cs="Arial"/>
          <w:lang w:val="fr-FR" w:eastAsia="fr-CA"/>
        </w:rPr>
        <w:t>Travail général d’administration</w:t>
      </w:r>
      <w:r w:rsidR="00FF1281" w:rsidRPr="008E16C7">
        <w:rPr>
          <w:rFonts w:ascii="Century Gothic" w:eastAsia="Times New Roman" w:hAnsi="Century Gothic" w:cs="Arial"/>
          <w:lang w:val="fr-FR" w:eastAsia="fr-CA"/>
        </w:rPr>
        <w:t xml:space="preserve"> </w:t>
      </w:r>
      <w:r w:rsidR="006D266E" w:rsidRPr="008E16C7">
        <w:rPr>
          <w:rFonts w:ascii="Century Gothic" w:eastAsia="Times New Roman" w:hAnsi="Century Gothic" w:cs="Arial"/>
          <w:lang w:val="fr-FR" w:eastAsia="fr-CA"/>
        </w:rPr>
        <w:t>et service à la clientèle</w:t>
      </w:r>
    </w:p>
    <w:p w:rsidR="00A42F19" w:rsidRPr="008E16C7" w:rsidRDefault="00A42F19" w:rsidP="00D74E12">
      <w:pPr>
        <w:pStyle w:val="Paragraphedeliste"/>
        <w:numPr>
          <w:ilvl w:val="0"/>
          <w:numId w:val="2"/>
        </w:numPr>
        <w:spacing w:before="120" w:after="0" w:line="240" w:lineRule="auto"/>
        <w:ind w:left="425" w:hanging="425"/>
        <w:contextualSpacing w:val="0"/>
        <w:rPr>
          <w:rFonts w:ascii="Century Gothic" w:eastAsia="Times New Roman" w:hAnsi="Century Gothic" w:cs="Arial"/>
          <w:color w:val="808080" w:themeColor="background1" w:themeShade="80"/>
          <w:lang w:val="fr-FR" w:eastAsia="fr-CA"/>
        </w:rPr>
      </w:pPr>
      <w:r w:rsidRPr="008E16C7">
        <w:rPr>
          <w:rFonts w:ascii="Century Gothic" w:eastAsia="Times New Roman" w:hAnsi="Century Gothic" w:cs="Arial"/>
          <w:lang w:val="fr-FR" w:eastAsia="fr-CA"/>
        </w:rPr>
        <w:t>Cycle comptable complet</w:t>
      </w:r>
    </w:p>
    <w:p w:rsidR="00A42F19" w:rsidRPr="008E16C7" w:rsidRDefault="00A42F19" w:rsidP="00D74E12">
      <w:pPr>
        <w:pStyle w:val="Paragraphedeliste"/>
        <w:numPr>
          <w:ilvl w:val="0"/>
          <w:numId w:val="2"/>
        </w:numPr>
        <w:spacing w:before="120" w:after="0" w:line="240" w:lineRule="auto"/>
        <w:ind w:left="425" w:hanging="425"/>
        <w:contextualSpacing w:val="0"/>
        <w:rPr>
          <w:rFonts w:ascii="Century Gothic" w:eastAsia="Times New Roman" w:hAnsi="Century Gothic" w:cs="Arial"/>
          <w:color w:val="808080" w:themeColor="background1" w:themeShade="80"/>
          <w:lang w:val="fr-FR" w:eastAsia="fr-CA"/>
        </w:rPr>
      </w:pPr>
      <w:r w:rsidRPr="008E16C7">
        <w:rPr>
          <w:rFonts w:ascii="Century Gothic" w:eastAsia="Times New Roman" w:hAnsi="Century Gothic" w:cs="Arial"/>
          <w:lang w:val="fr-FR" w:eastAsia="fr-CA"/>
        </w:rPr>
        <w:t>Tenue de livre / Gestion des comptes clients et des comptes fournisseurs</w:t>
      </w:r>
    </w:p>
    <w:p w:rsidR="00A42F19" w:rsidRPr="008E16C7" w:rsidRDefault="00A42F19" w:rsidP="00D74E12">
      <w:pPr>
        <w:pStyle w:val="Paragraphedeliste"/>
        <w:numPr>
          <w:ilvl w:val="0"/>
          <w:numId w:val="2"/>
        </w:numPr>
        <w:spacing w:before="120" w:after="0" w:line="240" w:lineRule="auto"/>
        <w:ind w:left="425" w:hanging="425"/>
        <w:contextualSpacing w:val="0"/>
        <w:rPr>
          <w:rFonts w:ascii="Century Gothic" w:eastAsia="Times New Roman" w:hAnsi="Century Gothic" w:cs="Arial"/>
          <w:color w:val="808080" w:themeColor="background1" w:themeShade="80"/>
          <w:lang w:val="fr-FR" w:eastAsia="fr-CA"/>
        </w:rPr>
      </w:pPr>
      <w:r w:rsidRPr="008E16C7">
        <w:rPr>
          <w:rFonts w:ascii="Century Gothic" w:eastAsia="Times New Roman" w:hAnsi="Century Gothic" w:cs="Arial"/>
          <w:lang w:val="fr-FR" w:eastAsia="fr-CA"/>
        </w:rPr>
        <w:t>Production de rapports de taxes, déductions à la source et rapports gouvernementaux</w:t>
      </w:r>
    </w:p>
    <w:p w:rsidR="00A42F19" w:rsidRPr="008E16C7" w:rsidRDefault="00A42F19" w:rsidP="00D74E12">
      <w:pPr>
        <w:pStyle w:val="Paragraphedeliste"/>
        <w:numPr>
          <w:ilvl w:val="0"/>
          <w:numId w:val="2"/>
        </w:numPr>
        <w:spacing w:before="120" w:after="0" w:line="240" w:lineRule="auto"/>
        <w:ind w:left="425" w:hanging="425"/>
        <w:contextualSpacing w:val="0"/>
        <w:rPr>
          <w:rFonts w:ascii="Century Gothic" w:eastAsia="Times New Roman" w:hAnsi="Century Gothic" w:cs="Arial"/>
          <w:color w:val="808080" w:themeColor="background1" w:themeShade="80"/>
          <w:lang w:val="fr-FR" w:eastAsia="fr-CA"/>
        </w:rPr>
      </w:pPr>
      <w:r w:rsidRPr="008E16C7">
        <w:rPr>
          <w:rFonts w:ascii="Century Gothic" w:eastAsia="Times New Roman" w:hAnsi="Century Gothic" w:cs="Arial"/>
          <w:lang w:val="fr-FR" w:eastAsia="fr-CA"/>
        </w:rPr>
        <w:t>Conciliation bancaire et écritures de journaux</w:t>
      </w:r>
    </w:p>
    <w:p w:rsidR="00A42F19" w:rsidRPr="008E16C7" w:rsidRDefault="00A42F19" w:rsidP="00D74E12">
      <w:pPr>
        <w:pStyle w:val="Paragraphedeliste"/>
        <w:numPr>
          <w:ilvl w:val="0"/>
          <w:numId w:val="2"/>
        </w:numPr>
        <w:spacing w:before="120" w:after="0" w:line="240" w:lineRule="auto"/>
        <w:ind w:left="425" w:hanging="425"/>
        <w:contextualSpacing w:val="0"/>
        <w:rPr>
          <w:rFonts w:ascii="Century Gothic" w:eastAsia="Times New Roman" w:hAnsi="Century Gothic" w:cs="Arial"/>
          <w:color w:val="808080" w:themeColor="background1" w:themeShade="80"/>
          <w:lang w:val="fr-FR" w:eastAsia="fr-CA"/>
        </w:rPr>
      </w:pPr>
      <w:r w:rsidRPr="008E16C7">
        <w:rPr>
          <w:rFonts w:ascii="Century Gothic" w:eastAsia="Times New Roman" w:hAnsi="Century Gothic" w:cs="Arial"/>
          <w:lang w:val="fr-FR" w:eastAsia="fr-CA"/>
        </w:rPr>
        <w:t xml:space="preserve">Préparation, vérification et traitement de la paie </w:t>
      </w:r>
    </w:p>
    <w:p w:rsidR="006D266E" w:rsidRPr="008E16C7" w:rsidRDefault="006D266E" w:rsidP="00D74E12">
      <w:pPr>
        <w:pStyle w:val="Paragraphedeliste"/>
        <w:numPr>
          <w:ilvl w:val="0"/>
          <w:numId w:val="2"/>
        </w:numPr>
        <w:spacing w:before="120" w:after="0" w:line="240" w:lineRule="auto"/>
        <w:ind w:left="425" w:hanging="425"/>
        <w:contextualSpacing w:val="0"/>
        <w:rPr>
          <w:rFonts w:ascii="Century Gothic" w:eastAsia="Times New Roman" w:hAnsi="Century Gothic" w:cs="Arial"/>
          <w:color w:val="808080" w:themeColor="background1" w:themeShade="80"/>
          <w:lang w:val="fr-FR" w:eastAsia="fr-CA"/>
        </w:rPr>
      </w:pPr>
      <w:r w:rsidRPr="008E16C7">
        <w:rPr>
          <w:rFonts w:ascii="Century Gothic" w:eastAsia="Times New Roman" w:hAnsi="Century Gothic" w:cs="Arial"/>
          <w:lang w:val="fr-FR" w:eastAsia="fr-CA"/>
        </w:rPr>
        <w:t>Montage des états financiers mensuels et annuels</w:t>
      </w:r>
    </w:p>
    <w:p w:rsidR="006D266E" w:rsidRPr="008E16C7" w:rsidRDefault="006D266E" w:rsidP="00D74E12">
      <w:pPr>
        <w:pStyle w:val="Paragraphedeliste"/>
        <w:numPr>
          <w:ilvl w:val="0"/>
          <w:numId w:val="2"/>
        </w:numPr>
        <w:spacing w:before="120" w:after="0" w:line="240" w:lineRule="auto"/>
        <w:ind w:left="425" w:hanging="425"/>
        <w:contextualSpacing w:val="0"/>
        <w:rPr>
          <w:rFonts w:ascii="Century Gothic" w:eastAsia="Times New Roman" w:hAnsi="Century Gothic" w:cs="Arial"/>
          <w:color w:val="808080" w:themeColor="background1" w:themeShade="80"/>
          <w:lang w:val="fr-FR" w:eastAsia="fr-CA"/>
        </w:rPr>
      </w:pPr>
      <w:r w:rsidRPr="008E16C7">
        <w:rPr>
          <w:rFonts w:ascii="Century Gothic" w:eastAsia="Times New Roman" w:hAnsi="Century Gothic" w:cs="Arial"/>
          <w:lang w:val="fr-FR" w:eastAsia="fr-CA"/>
        </w:rPr>
        <w:t>Embauche, formation, gestion de personnel et de bénévoles</w:t>
      </w:r>
    </w:p>
    <w:p w:rsidR="004925FA" w:rsidRPr="008E16C7" w:rsidRDefault="004925FA" w:rsidP="00D74E12">
      <w:pPr>
        <w:pStyle w:val="Paragraphedeliste"/>
        <w:numPr>
          <w:ilvl w:val="0"/>
          <w:numId w:val="2"/>
        </w:numPr>
        <w:spacing w:before="120" w:after="0" w:line="240" w:lineRule="auto"/>
        <w:ind w:left="425" w:hanging="425"/>
        <w:contextualSpacing w:val="0"/>
        <w:rPr>
          <w:rFonts w:ascii="Century Gothic" w:eastAsia="Times New Roman" w:hAnsi="Century Gothic" w:cs="Arial"/>
          <w:color w:val="808080" w:themeColor="background1" w:themeShade="80"/>
          <w:lang w:val="fr-FR" w:eastAsia="fr-CA"/>
        </w:rPr>
      </w:pPr>
      <w:r w:rsidRPr="008E16C7">
        <w:rPr>
          <w:rFonts w:ascii="Century Gothic" w:eastAsia="Times New Roman" w:hAnsi="Century Gothic" w:cs="Arial"/>
          <w:lang w:val="fr-FR" w:eastAsia="fr-CA"/>
        </w:rPr>
        <w:t>Langues : français, anglais et espagnol (niveau débutant)</w:t>
      </w:r>
    </w:p>
    <w:p w:rsidR="008E16C7" w:rsidRPr="008E16C7" w:rsidRDefault="006D266E" w:rsidP="008E16C7">
      <w:pPr>
        <w:spacing w:before="240" w:after="120" w:line="240" w:lineRule="auto"/>
        <w:ind w:left="-284"/>
        <w:rPr>
          <w:rFonts w:ascii="Century Gothic" w:eastAsia="Times New Roman" w:hAnsi="Century Gothic" w:cs="Tahoma"/>
          <w:b/>
          <w:i/>
          <w:color w:val="171717"/>
          <w:u w:val="single"/>
          <w:lang w:eastAsia="fr-FR"/>
        </w:rPr>
      </w:pPr>
      <w:r w:rsidRPr="008E16C7">
        <w:rPr>
          <w:rFonts w:ascii="Century Gothic" w:eastAsia="Times New Roman" w:hAnsi="Century Gothic" w:cs="Tahoma"/>
          <w:i/>
          <w:color w:val="171717"/>
          <w:lang w:eastAsia="fr-FR"/>
        </w:rPr>
        <w:tab/>
      </w:r>
      <w:r w:rsidR="00A42F19" w:rsidRPr="008E16C7">
        <w:rPr>
          <w:rFonts w:ascii="Century Gothic" w:eastAsia="Times New Roman" w:hAnsi="Century Gothic" w:cs="Tahoma"/>
          <w:b/>
          <w:i/>
          <w:color w:val="171717"/>
          <w:u w:val="single"/>
          <w:lang w:eastAsia="fr-FR"/>
        </w:rPr>
        <w:t xml:space="preserve">Compétences </w:t>
      </w:r>
      <w:r w:rsidR="009744C8" w:rsidRPr="008E16C7">
        <w:rPr>
          <w:rFonts w:ascii="Century Gothic" w:eastAsia="Times New Roman" w:hAnsi="Century Gothic" w:cs="Tahoma"/>
          <w:b/>
          <w:i/>
          <w:color w:val="171717"/>
          <w:u w:val="single"/>
          <w:lang w:eastAsia="fr-FR"/>
        </w:rPr>
        <w:t>informatiques</w:t>
      </w:r>
    </w:p>
    <w:p w:rsidR="009744C8" w:rsidRDefault="006D266E" w:rsidP="003B0F62">
      <w:pPr>
        <w:tabs>
          <w:tab w:val="left" w:pos="0"/>
        </w:tabs>
        <w:spacing w:before="60" w:after="0" w:line="240" w:lineRule="auto"/>
        <w:ind w:left="-284" w:right="-93"/>
        <w:rPr>
          <w:rFonts w:ascii="Century Gothic" w:eastAsia="Times New Roman" w:hAnsi="Century Gothic" w:cs="Arial"/>
          <w:lang w:val="fr-FR" w:eastAsia="fr-CA"/>
        </w:rPr>
      </w:pPr>
      <w:r w:rsidRPr="008E16C7">
        <w:rPr>
          <w:rFonts w:ascii="Century Gothic" w:eastAsia="Times New Roman" w:hAnsi="Century Gothic" w:cs="Arial"/>
          <w:color w:val="171717"/>
          <w:lang w:eastAsia="fr-FR"/>
        </w:rPr>
        <w:tab/>
      </w:r>
      <w:r w:rsidRPr="008E16C7">
        <w:rPr>
          <w:rFonts w:ascii="Century Gothic" w:eastAsia="Times New Roman" w:hAnsi="Century Gothic" w:cs="Arial"/>
          <w:lang w:val="fr-FR" w:eastAsia="fr-CA"/>
        </w:rPr>
        <w:t xml:space="preserve">Environnement Windows, Microsoft Office, Word, Excel, Power Point, Publisher, Access, Simple </w:t>
      </w:r>
      <w:r w:rsidRPr="008E16C7">
        <w:rPr>
          <w:rFonts w:ascii="Century Gothic" w:eastAsia="Times New Roman" w:hAnsi="Century Gothic" w:cs="Arial"/>
          <w:lang w:val="fr-FR" w:eastAsia="fr-CA"/>
        </w:rPr>
        <w:tab/>
        <w:t xml:space="preserve">Comptable (SAGE 50) version Expert, </w:t>
      </w:r>
      <w:r w:rsidR="00C33EAE">
        <w:rPr>
          <w:rFonts w:ascii="Century Gothic" w:eastAsia="Times New Roman" w:hAnsi="Century Gothic" w:cs="Arial"/>
          <w:lang w:val="fr-FR" w:eastAsia="fr-CA"/>
        </w:rPr>
        <w:t xml:space="preserve">Avantage, </w:t>
      </w:r>
      <w:r w:rsidRPr="008E16C7">
        <w:rPr>
          <w:rFonts w:ascii="Century Gothic" w:eastAsia="Times New Roman" w:hAnsi="Century Gothic" w:cs="Arial"/>
          <w:lang w:val="fr-FR" w:eastAsia="fr-CA"/>
        </w:rPr>
        <w:t xml:space="preserve">Le Gestionnaire, </w:t>
      </w:r>
      <w:proofErr w:type="spellStart"/>
      <w:r w:rsidRPr="008E16C7">
        <w:rPr>
          <w:rFonts w:ascii="Century Gothic" w:eastAsia="Times New Roman" w:hAnsi="Century Gothic" w:cs="Arial"/>
          <w:lang w:val="fr-FR" w:eastAsia="fr-CA"/>
        </w:rPr>
        <w:t>Quickbook</w:t>
      </w:r>
      <w:proofErr w:type="spellEnd"/>
      <w:r w:rsidRPr="008E16C7">
        <w:rPr>
          <w:rFonts w:ascii="Century Gothic" w:eastAsia="Times New Roman" w:hAnsi="Century Gothic" w:cs="Arial"/>
          <w:lang w:val="fr-FR" w:eastAsia="fr-CA"/>
        </w:rPr>
        <w:t>, File Maker Pro</w:t>
      </w:r>
      <w:r w:rsidR="009744C8" w:rsidRPr="008E16C7">
        <w:rPr>
          <w:rFonts w:ascii="Century Gothic" w:eastAsia="Times New Roman" w:hAnsi="Century Gothic" w:cs="Arial"/>
          <w:lang w:val="fr-FR" w:eastAsia="fr-CA"/>
        </w:rPr>
        <w:t xml:space="preserve"> et </w:t>
      </w:r>
    </w:p>
    <w:p w:rsidR="003B0F62" w:rsidRPr="008E16C7" w:rsidRDefault="003B0F62" w:rsidP="003B0F62">
      <w:pPr>
        <w:tabs>
          <w:tab w:val="left" w:pos="0"/>
        </w:tabs>
        <w:spacing w:before="60" w:after="0" w:line="240" w:lineRule="auto"/>
        <w:ind w:left="-284" w:right="-93"/>
        <w:rPr>
          <w:rFonts w:ascii="Century Gothic" w:eastAsia="Times New Roman" w:hAnsi="Century Gothic" w:cs="Arial"/>
          <w:lang w:val="fr-FR" w:eastAsia="fr-CA"/>
        </w:rPr>
      </w:pPr>
      <w:r>
        <w:rPr>
          <w:rFonts w:ascii="Century Gothic" w:eastAsia="Times New Roman" w:hAnsi="Century Gothic" w:cs="Arial"/>
          <w:lang w:val="fr-FR" w:eastAsia="fr-CA"/>
        </w:rPr>
        <w:tab/>
        <w:t>Principaux navigateur Web</w:t>
      </w:r>
    </w:p>
    <w:p w:rsidR="005E71CF" w:rsidRDefault="006D266E" w:rsidP="005E71CF">
      <w:pPr>
        <w:tabs>
          <w:tab w:val="left" w:pos="0"/>
        </w:tabs>
        <w:spacing w:before="60" w:after="0" w:line="240" w:lineRule="auto"/>
        <w:ind w:left="709" w:hanging="709"/>
        <w:rPr>
          <w:rFonts w:ascii="Century Gothic" w:eastAsia="Times New Roman" w:hAnsi="Century Gothic" w:cs="Arial"/>
          <w:sz w:val="24"/>
          <w:szCs w:val="24"/>
          <w:lang w:val="fr-FR" w:eastAsia="fr-CA"/>
        </w:rPr>
      </w:pPr>
      <w:r w:rsidRPr="008E16C7">
        <w:rPr>
          <w:rFonts w:ascii="Century Gothic" w:eastAsia="Times New Roman" w:hAnsi="Century Gothic" w:cs="Arial"/>
          <w:lang w:val="fr-FR" w:eastAsia="fr-CA"/>
        </w:rPr>
        <w:tab/>
      </w:r>
      <w:r w:rsidR="00A42F19" w:rsidRPr="008E16C7">
        <w:rPr>
          <w:rFonts w:ascii="Century Gothic" w:eastAsia="Times New Roman" w:hAnsi="Century Gothic" w:cs="Arial"/>
          <w:lang w:val="fr-FR" w:eastAsia="fr-CA"/>
        </w:rPr>
        <w:t xml:space="preserve">Autres logiciels : </w:t>
      </w:r>
      <w:proofErr w:type="spellStart"/>
      <w:r w:rsidR="009744C8" w:rsidRPr="008E16C7">
        <w:rPr>
          <w:rFonts w:ascii="Century Gothic" w:eastAsia="Times New Roman" w:hAnsi="Century Gothic" w:cs="Arial"/>
          <w:lang w:val="fr-FR" w:eastAsia="fr-CA"/>
        </w:rPr>
        <w:t>Sirev</w:t>
      </w:r>
      <w:proofErr w:type="spellEnd"/>
      <w:r w:rsidR="009744C8" w:rsidRPr="008E16C7">
        <w:rPr>
          <w:rFonts w:ascii="Century Gothic" w:eastAsia="Times New Roman" w:hAnsi="Century Gothic" w:cs="Arial"/>
          <w:lang w:val="fr-FR" w:eastAsia="fr-CA"/>
        </w:rPr>
        <w:t xml:space="preserve">, PC Voyages, </w:t>
      </w:r>
      <w:proofErr w:type="spellStart"/>
      <w:r w:rsidR="009744C8" w:rsidRPr="008E16C7">
        <w:rPr>
          <w:rFonts w:ascii="Century Gothic" w:eastAsia="Times New Roman" w:hAnsi="Century Gothic" w:cs="Arial"/>
          <w:lang w:val="fr-FR" w:eastAsia="fr-CA"/>
        </w:rPr>
        <w:t>Hotello</w:t>
      </w:r>
      <w:proofErr w:type="spellEnd"/>
      <w:r w:rsidR="00C33EAE">
        <w:rPr>
          <w:rFonts w:ascii="Century Gothic" w:eastAsia="Times New Roman" w:hAnsi="Century Gothic" w:cs="Arial"/>
          <w:sz w:val="24"/>
          <w:szCs w:val="24"/>
          <w:lang w:val="fr-FR" w:eastAsia="fr-CA"/>
        </w:rPr>
        <w:t xml:space="preserve">, </w:t>
      </w:r>
      <w:r w:rsidR="005E71CF">
        <w:rPr>
          <w:rFonts w:ascii="Century Gothic" w:eastAsia="Times New Roman" w:hAnsi="Century Gothic" w:cs="Arial"/>
          <w:sz w:val="24"/>
          <w:szCs w:val="24"/>
          <w:lang w:val="fr-FR" w:eastAsia="fr-CA"/>
        </w:rPr>
        <w:t xml:space="preserve"> </w:t>
      </w:r>
    </w:p>
    <w:p w:rsidR="00A42F19" w:rsidRPr="006275A9" w:rsidRDefault="005E71CF" w:rsidP="005E71CF">
      <w:pPr>
        <w:tabs>
          <w:tab w:val="left" w:pos="0"/>
        </w:tabs>
        <w:spacing w:before="60" w:after="0" w:line="240" w:lineRule="auto"/>
        <w:ind w:left="709" w:hanging="709"/>
        <w:rPr>
          <w:rFonts w:ascii="Century Gothic" w:eastAsia="Times New Roman" w:hAnsi="Century Gothic" w:cs="Arial"/>
          <w:sz w:val="24"/>
          <w:szCs w:val="24"/>
          <w:lang w:val="fr-FR" w:eastAsia="fr-CA"/>
        </w:rPr>
      </w:pPr>
      <w:r>
        <w:rPr>
          <w:rFonts w:ascii="Century Gothic" w:eastAsia="Times New Roman" w:hAnsi="Century Gothic" w:cs="Arial"/>
          <w:sz w:val="24"/>
          <w:szCs w:val="24"/>
          <w:lang w:val="fr-FR" w:eastAsia="fr-CA"/>
        </w:rPr>
        <w:t xml:space="preserve">           </w:t>
      </w:r>
      <w:r w:rsidRPr="005E71CF">
        <w:rPr>
          <w:rFonts w:ascii="Century Gothic" w:eastAsia="Times New Roman" w:hAnsi="Century Gothic" w:cs="Arial"/>
          <w:lang w:val="fr-FR" w:eastAsia="fr-CA"/>
        </w:rPr>
        <w:t>Pour le CISSS</w:t>
      </w:r>
      <w:r>
        <w:rPr>
          <w:rFonts w:ascii="Century Gothic" w:eastAsia="Times New Roman" w:hAnsi="Century Gothic" w:cs="Arial"/>
          <w:sz w:val="24"/>
          <w:szCs w:val="24"/>
          <w:lang w:val="fr-FR" w:eastAsia="fr-CA"/>
        </w:rPr>
        <w:t xml:space="preserve"> : </w:t>
      </w:r>
      <w:proofErr w:type="spellStart"/>
      <w:r w:rsidR="00C33EAE" w:rsidRPr="005E71CF">
        <w:rPr>
          <w:rFonts w:ascii="Century Gothic" w:eastAsia="Times New Roman" w:hAnsi="Century Gothic" w:cs="Arial"/>
          <w:lang w:val="fr-FR" w:eastAsia="fr-CA"/>
        </w:rPr>
        <w:t>Virtuo</w:t>
      </w:r>
      <w:proofErr w:type="spellEnd"/>
      <w:r w:rsidR="00C33EAE" w:rsidRPr="005E71CF">
        <w:rPr>
          <w:rFonts w:ascii="Century Gothic" w:eastAsia="Times New Roman" w:hAnsi="Century Gothic" w:cs="Arial"/>
          <w:lang w:val="fr-FR" w:eastAsia="fr-CA"/>
        </w:rPr>
        <w:t xml:space="preserve">, ICLSC Sic Plus, </w:t>
      </w:r>
      <w:proofErr w:type="spellStart"/>
      <w:r w:rsidR="00C33EAE" w:rsidRPr="005E71CF">
        <w:rPr>
          <w:rFonts w:ascii="Century Gothic" w:eastAsia="Times New Roman" w:hAnsi="Century Gothic" w:cs="Arial"/>
          <w:lang w:val="fr-FR" w:eastAsia="fr-CA"/>
        </w:rPr>
        <w:t>Eclinibase</w:t>
      </w:r>
      <w:proofErr w:type="spellEnd"/>
      <w:r w:rsidR="00C33EAE" w:rsidRPr="005E71CF">
        <w:rPr>
          <w:rFonts w:ascii="Century Gothic" w:eastAsia="Times New Roman" w:hAnsi="Century Gothic" w:cs="Arial"/>
          <w:lang w:val="fr-FR" w:eastAsia="fr-CA"/>
        </w:rPr>
        <w:t xml:space="preserve">, </w:t>
      </w:r>
      <w:proofErr w:type="spellStart"/>
      <w:r w:rsidR="00C33EAE" w:rsidRPr="005E71CF">
        <w:rPr>
          <w:rFonts w:ascii="Century Gothic" w:eastAsia="Times New Roman" w:hAnsi="Century Gothic" w:cs="Arial"/>
          <w:lang w:val="fr-FR" w:eastAsia="fr-CA"/>
        </w:rPr>
        <w:t>Clinibase</w:t>
      </w:r>
      <w:proofErr w:type="spellEnd"/>
      <w:r w:rsidR="00C33EAE" w:rsidRPr="005E71CF">
        <w:rPr>
          <w:rFonts w:ascii="Century Gothic" w:eastAsia="Times New Roman" w:hAnsi="Century Gothic" w:cs="Arial"/>
          <w:lang w:val="fr-FR" w:eastAsia="fr-CA"/>
        </w:rPr>
        <w:t xml:space="preserve"> CI, </w:t>
      </w:r>
      <w:proofErr w:type="spellStart"/>
      <w:r w:rsidR="00C33EAE" w:rsidRPr="005E71CF">
        <w:rPr>
          <w:rFonts w:ascii="Century Gothic" w:eastAsia="Times New Roman" w:hAnsi="Century Gothic" w:cs="Arial"/>
          <w:lang w:val="fr-FR" w:eastAsia="fr-CA"/>
        </w:rPr>
        <w:t>SoftLab</w:t>
      </w:r>
      <w:proofErr w:type="spellEnd"/>
      <w:r w:rsidR="00C33EAE">
        <w:rPr>
          <w:rFonts w:ascii="Century Gothic" w:eastAsia="Times New Roman" w:hAnsi="Century Gothic" w:cs="Arial"/>
          <w:sz w:val="24"/>
          <w:szCs w:val="24"/>
          <w:lang w:val="fr-FR" w:eastAsia="fr-CA"/>
        </w:rPr>
        <w:t>,</w:t>
      </w:r>
      <w:r>
        <w:rPr>
          <w:rFonts w:ascii="Century Gothic" w:eastAsia="Times New Roman" w:hAnsi="Century Gothic" w:cs="Arial"/>
          <w:sz w:val="24"/>
          <w:szCs w:val="24"/>
          <w:lang w:val="fr-FR" w:eastAsia="fr-CA"/>
        </w:rPr>
        <w:t xml:space="preserve"> </w:t>
      </w:r>
      <w:proofErr w:type="spellStart"/>
      <w:r w:rsidRPr="005E71CF">
        <w:rPr>
          <w:rFonts w:ascii="Century Gothic" w:eastAsia="Times New Roman" w:hAnsi="Century Gothic" w:cs="Arial"/>
          <w:lang w:val="fr-FR" w:eastAsia="fr-CA"/>
        </w:rPr>
        <w:t>Quanum</w:t>
      </w:r>
      <w:proofErr w:type="spellEnd"/>
      <w:r w:rsidRPr="005E71CF">
        <w:rPr>
          <w:rFonts w:ascii="Century Gothic" w:eastAsia="Times New Roman" w:hAnsi="Century Gothic" w:cs="Arial"/>
          <w:lang w:val="fr-FR" w:eastAsia="fr-CA"/>
        </w:rPr>
        <w:t xml:space="preserve"> etc.</w:t>
      </w:r>
    </w:p>
    <w:p w:rsidR="00897871" w:rsidRPr="006275A9" w:rsidRDefault="00897871">
      <w:pPr>
        <w:rPr>
          <w:rFonts w:ascii="Century Gothic" w:eastAsia="Times New Roman" w:hAnsi="Century Gothic" w:cs="Arial"/>
          <w:i/>
          <w:color w:val="000000"/>
          <w:sz w:val="24"/>
          <w:szCs w:val="24"/>
          <w:lang w:val="fr-FR" w:eastAsia="fr-CA"/>
        </w:rPr>
      </w:pPr>
      <w:r w:rsidRPr="006275A9">
        <w:rPr>
          <w:rFonts w:ascii="Century Gothic" w:eastAsia="Times New Roman" w:hAnsi="Century Gothic" w:cs="Arial"/>
          <w:i/>
          <w:color w:val="000000"/>
          <w:sz w:val="24"/>
          <w:szCs w:val="24"/>
          <w:lang w:val="fr-FR" w:eastAsia="fr-CA"/>
        </w:rPr>
        <w:br w:type="page"/>
      </w:r>
    </w:p>
    <w:p w:rsidR="00D80A40" w:rsidRPr="006275A9" w:rsidRDefault="00D80A40" w:rsidP="00D80A40">
      <w:pPr>
        <w:spacing w:before="200" w:after="0" w:line="240" w:lineRule="auto"/>
        <w:ind w:left="-284"/>
        <w:jc w:val="center"/>
        <w:rPr>
          <w:rFonts w:ascii="Century Gothic" w:eastAsia="Times New Roman" w:hAnsi="Century Gothic" w:cs="Arial"/>
          <w:b/>
          <w:i/>
          <w:color w:val="000000"/>
          <w:sz w:val="24"/>
          <w:szCs w:val="24"/>
          <w:lang w:val="fr-FR" w:eastAsia="fr-CA"/>
        </w:rPr>
      </w:pPr>
      <w:r w:rsidRPr="006275A9">
        <w:rPr>
          <w:rFonts w:ascii="Century Gothic" w:eastAsia="Times New Roman" w:hAnsi="Century Gothic" w:cs="Arial"/>
          <w:b/>
          <w:i/>
          <w:color w:val="000000"/>
          <w:sz w:val="24"/>
          <w:szCs w:val="24"/>
          <w:lang w:val="fr-FR" w:eastAsia="fr-CA"/>
        </w:rPr>
        <w:lastRenderedPageBreak/>
        <w:t>Expérience professionnelle</w:t>
      </w:r>
    </w:p>
    <w:p w:rsidR="004F5858" w:rsidRDefault="004F5858" w:rsidP="004F5858">
      <w:pPr>
        <w:tabs>
          <w:tab w:val="right" w:pos="9781"/>
        </w:tabs>
        <w:spacing w:after="0" w:line="240" w:lineRule="auto"/>
        <w:outlineLvl w:val="1"/>
        <w:rPr>
          <w:rFonts w:ascii="Century Gothic" w:eastAsia="Times New Roman" w:hAnsi="Century Gothic" w:cs="Arial"/>
          <w:color w:val="000000"/>
          <w:lang w:val="fr-FR" w:eastAsia="fr-CA"/>
        </w:rPr>
      </w:pPr>
    </w:p>
    <w:p w:rsidR="004F5858" w:rsidRDefault="004F5858" w:rsidP="004F5858">
      <w:pPr>
        <w:tabs>
          <w:tab w:val="right" w:pos="9781"/>
        </w:tabs>
        <w:spacing w:after="0" w:line="240" w:lineRule="auto"/>
        <w:outlineLvl w:val="1"/>
        <w:rPr>
          <w:rFonts w:ascii="Century Gothic" w:eastAsia="Times New Roman" w:hAnsi="Century Gothic" w:cs="Arial"/>
          <w:color w:val="000000"/>
          <w:lang w:val="fr-FR" w:eastAsia="fr-CA"/>
        </w:rPr>
      </w:pPr>
    </w:p>
    <w:p w:rsidR="003459B4" w:rsidRPr="004F5858" w:rsidRDefault="003459B4" w:rsidP="003459B4">
      <w:pPr>
        <w:tabs>
          <w:tab w:val="right" w:pos="9781"/>
        </w:tabs>
        <w:spacing w:after="0" w:line="240" w:lineRule="auto"/>
        <w:outlineLvl w:val="1"/>
        <w:rPr>
          <w:rFonts w:ascii="Century Gothic" w:eastAsia="Times New Roman" w:hAnsi="Century Gothic" w:cs="Arial"/>
          <w:b/>
          <w:color w:val="000000"/>
          <w:lang w:val="fr-FR" w:eastAsia="fr-CA"/>
        </w:rPr>
      </w:pPr>
      <w:r>
        <w:rPr>
          <w:rFonts w:ascii="Century Gothic" w:eastAsia="Times New Roman" w:hAnsi="Century Gothic" w:cs="Arial"/>
          <w:b/>
          <w:color w:val="000000"/>
          <w:lang w:val="fr-FR" w:eastAsia="fr-CA"/>
        </w:rPr>
        <w:t>Agent Administrative, classe 1</w:t>
      </w:r>
      <w:r>
        <w:rPr>
          <w:rFonts w:ascii="Century Gothic" w:eastAsia="Times New Roman" w:hAnsi="Century Gothic" w:cs="Arial"/>
          <w:b/>
          <w:color w:val="000000"/>
          <w:lang w:val="fr-FR" w:eastAsia="fr-CA"/>
        </w:rPr>
        <w:tab/>
      </w:r>
      <w:r w:rsidRPr="008E16C7">
        <w:rPr>
          <w:rFonts w:ascii="Century Gothic" w:eastAsia="Times New Roman" w:hAnsi="Century Gothic" w:cs="Arial"/>
          <w:smallCaps/>
          <w:color w:val="000000"/>
          <w:lang w:val="fr-FR" w:eastAsia="fr-CA"/>
        </w:rPr>
        <w:t>depuis</w:t>
      </w:r>
      <w:r>
        <w:rPr>
          <w:rFonts w:ascii="Century Gothic" w:eastAsia="Times New Roman" w:hAnsi="Century Gothic" w:cs="Arial"/>
          <w:color w:val="000000"/>
          <w:lang w:val="fr-FR" w:eastAsia="fr-CA"/>
        </w:rPr>
        <w:t xml:space="preserve"> 2020</w:t>
      </w:r>
    </w:p>
    <w:p w:rsidR="003459B4" w:rsidRDefault="003459B4" w:rsidP="003459B4">
      <w:pPr>
        <w:tabs>
          <w:tab w:val="right" w:pos="9781"/>
        </w:tabs>
        <w:spacing w:after="0" w:line="240" w:lineRule="auto"/>
        <w:outlineLvl w:val="1"/>
        <w:rPr>
          <w:rFonts w:ascii="Century Gothic" w:eastAsia="Times New Roman" w:hAnsi="Century Gothic" w:cs="Arial"/>
          <w:color w:val="000000"/>
          <w:lang w:val="fr-FR" w:eastAsia="fr-CA"/>
        </w:rPr>
      </w:pPr>
      <w:r w:rsidRPr="004F5858">
        <w:rPr>
          <w:rFonts w:ascii="Century Gothic" w:eastAsia="Times New Roman" w:hAnsi="Century Gothic" w:cs="Arial"/>
          <w:color w:val="000000"/>
          <w:lang w:val="fr-FR" w:eastAsia="fr-CA"/>
        </w:rPr>
        <w:t xml:space="preserve">CISSS </w:t>
      </w:r>
      <w:r>
        <w:rPr>
          <w:rFonts w:ascii="Century Gothic" w:eastAsia="Times New Roman" w:hAnsi="Century Gothic" w:cs="Arial"/>
          <w:color w:val="000000"/>
          <w:lang w:val="fr-FR" w:eastAsia="fr-CA"/>
        </w:rPr>
        <w:t>DES LAURENTIDES</w:t>
      </w:r>
    </w:p>
    <w:p w:rsidR="005E71CF" w:rsidRPr="005E71CF" w:rsidRDefault="005E71CF" w:rsidP="00C83DDB">
      <w:pPr>
        <w:pStyle w:val="Paragraphedeliste"/>
        <w:numPr>
          <w:ilvl w:val="0"/>
          <w:numId w:val="21"/>
        </w:numPr>
        <w:tabs>
          <w:tab w:val="right" w:pos="9781"/>
        </w:tabs>
        <w:spacing w:after="0" w:line="240" w:lineRule="auto"/>
        <w:outlineLvl w:val="1"/>
        <w:rPr>
          <w:rFonts w:ascii="Century Gothic" w:eastAsia="Times New Roman" w:hAnsi="Century Gothic" w:cs="Arial"/>
          <w:color w:val="000000"/>
          <w:lang w:val="fr-FR" w:eastAsia="fr-CA"/>
        </w:rPr>
      </w:pPr>
      <w:r>
        <w:rPr>
          <w:rFonts w:ascii="Century Gothic" w:eastAsia="Times New Roman" w:hAnsi="Century Gothic" w:cs="Arial"/>
          <w:color w:val="000000"/>
          <w:lang w:val="fr-FR" w:eastAsia="fr-CA"/>
        </w:rPr>
        <w:t>Répondre aux demandes de ma gestionnaire et prendre en note les procès-verbaux.</w:t>
      </w:r>
    </w:p>
    <w:p w:rsidR="00C33EAE" w:rsidRPr="00C33EAE" w:rsidRDefault="00D96B27" w:rsidP="00C83DDB">
      <w:pPr>
        <w:pStyle w:val="Paragraphedeliste"/>
        <w:numPr>
          <w:ilvl w:val="0"/>
          <w:numId w:val="20"/>
        </w:numPr>
        <w:tabs>
          <w:tab w:val="right" w:pos="9781"/>
        </w:tabs>
        <w:spacing w:after="0" w:line="240" w:lineRule="auto"/>
        <w:outlineLvl w:val="1"/>
        <w:rPr>
          <w:rFonts w:ascii="Century Gothic" w:eastAsia="Times New Roman" w:hAnsi="Century Gothic" w:cs="Arial"/>
          <w:color w:val="000000"/>
          <w:lang w:val="fr-FR" w:eastAsia="fr-CA"/>
        </w:rPr>
      </w:pPr>
      <w:r>
        <w:rPr>
          <w:rFonts w:ascii="Century Gothic" w:eastAsia="Times New Roman" w:hAnsi="Century Gothic" w:cs="Arial"/>
          <w:color w:val="000000"/>
          <w:lang w:val="fr-FR" w:eastAsia="fr-CA"/>
        </w:rPr>
        <w:t>Travaille</w:t>
      </w:r>
      <w:r w:rsidR="00C33EAE">
        <w:rPr>
          <w:rFonts w:ascii="Century Gothic" w:eastAsia="Times New Roman" w:hAnsi="Century Gothic" w:cs="Arial"/>
          <w:color w:val="000000"/>
          <w:lang w:val="fr-FR" w:eastAsia="fr-CA"/>
        </w:rPr>
        <w:t xml:space="preserve"> à l’Hôpital</w:t>
      </w:r>
      <w:r>
        <w:rPr>
          <w:rFonts w:ascii="Century Gothic" w:eastAsia="Times New Roman" w:hAnsi="Century Gothic" w:cs="Arial"/>
          <w:color w:val="000000"/>
          <w:lang w:val="fr-FR" w:eastAsia="fr-CA"/>
        </w:rPr>
        <w:t>, département</w:t>
      </w:r>
      <w:r w:rsidR="00C33EAE">
        <w:rPr>
          <w:rFonts w:ascii="Century Gothic" w:eastAsia="Times New Roman" w:hAnsi="Century Gothic" w:cs="Arial"/>
          <w:color w:val="000000"/>
          <w:lang w:val="fr-FR" w:eastAsia="fr-CA"/>
        </w:rPr>
        <w:t xml:space="preserve"> de la </w:t>
      </w:r>
      <w:r>
        <w:rPr>
          <w:rFonts w:ascii="Century Gothic" w:eastAsia="Times New Roman" w:hAnsi="Century Gothic" w:cs="Arial"/>
          <w:color w:val="000000"/>
          <w:lang w:val="fr-FR" w:eastAsia="fr-CA"/>
        </w:rPr>
        <w:t>psychiatrie et au CLSC en dépendance et santé mentale.</w:t>
      </w:r>
    </w:p>
    <w:p w:rsidR="00C33EAE" w:rsidRPr="00C33EAE" w:rsidRDefault="00C33EAE" w:rsidP="00C83DDB">
      <w:pPr>
        <w:pStyle w:val="Paragraphedeliste"/>
        <w:numPr>
          <w:ilvl w:val="0"/>
          <w:numId w:val="19"/>
        </w:numPr>
        <w:tabs>
          <w:tab w:val="right" w:pos="9781"/>
        </w:tabs>
        <w:spacing w:after="0" w:line="240" w:lineRule="auto"/>
        <w:ind w:left="360"/>
        <w:outlineLvl w:val="1"/>
        <w:rPr>
          <w:rFonts w:ascii="Century Gothic" w:eastAsia="Times New Roman" w:hAnsi="Century Gothic" w:cs="Arial"/>
          <w:color w:val="000000"/>
          <w:lang w:val="fr-FR" w:eastAsia="fr-CA"/>
        </w:rPr>
      </w:pPr>
      <w:r>
        <w:rPr>
          <w:rFonts w:ascii="Century Gothic" w:eastAsia="Times New Roman" w:hAnsi="Century Gothic" w:cs="Arial"/>
          <w:color w:val="000000"/>
          <w:lang w:val="fr-FR" w:eastAsia="fr-CA"/>
        </w:rPr>
        <w:t xml:space="preserve">Faire la réception des demandes de </w:t>
      </w:r>
      <w:proofErr w:type="gramStart"/>
      <w:r>
        <w:rPr>
          <w:rFonts w:ascii="Century Gothic" w:eastAsia="Times New Roman" w:hAnsi="Century Gothic" w:cs="Arial"/>
          <w:color w:val="000000"/>
          <w:lang w:val="fr-FR" w:eastAsia="fr-CA"/>
        </w:rPr>
        <w:t>GASMA ,</w:t>
      </w:r>
      <w:proofErr w:type="gramEnd"/>
      <w:r>
        <w:rPr>
          <w:rFonts w:ascii="Century Gothic" w:eastAsia="Times New Roman" w:hAnsi="Century Gothic" w:cs="Arial"/>
          <w:color w:val="000000"/>
          <w:lang w:val="fr-FR" w:eastAsia="fr-CA"/>
        </w:rPr>
        <w:t xml:space="preserve"> </w:t>
      </w:r>
      <w:r w:rsidR="005E71CF">
        <w:rPr>
          <w:rFonts w:ascii="Century Gothic" w:eastAsia="Times New Roman" w:hAnsi="Century Gothic" w:cs="Arial"/>
          <w:color w:val="000000"/>
          <w:lang w:val="fr-FR" w:eastAsia="fr-CA"/>
        </w:rPr>
        <w:t xml:space="preserve"> et les </w:t>
      </w:r>
      <w:r>
        <w:rPr>
          <w:rFonts w:ascii="Century Gothic" w:eastAsia="Times New Roman" w:hAnsi="Century Gothic" w:cs="Arial"/>
          <w:color w:val="000000"/>
          <w:lang w:val="fr-FR" w:eastAsia="fr-CA"/>
        </w:rPr>
        <w:t>entrer dans SIC PLUS</w:t>
      </w:r>
    </w:p>
    <w:p w:rsidR="00C33EAE" w:rsidRPr="00C33EAE" w:rsidRDefault="00C33EAE" w:rsidP="00C83DDB">
      <w:pPr>
        <w:pStyle w:val="Paragraphedeliste"/>
        <w:numPr>
          <w:ilvl w:val="0"/>
          <w:numId w:val="19"/>
        </w:numPr>
        <w:tabs>
          <w:tab w:val="right" w:pos="9781"/>
        </w:tabs>
        <w:spacing w:after="0" w:line="240" w:lineRule="auto"/>
        <w:ind w:left="360"/>
        <w:outlineLvl w:val="1"/>
        <w:rPr>
          <w:rFonts w:ascii="Century Gothic" w:eastAsia="Times New Roman" w:hAnsi="Century Gothic" w:cs="Arial"/>
          <w:color w:val="000000"/>
          <w:lang w:val="fr-FR" w:eastAsia="fr-CA"/>
        </w:rPr>
      </w:pPr>
      <w:r w:rsidRPr="00C33EAE">
        <w:rPr>
          <w:rFonts w:ascii="Century Gothic" w:eastAsia="Times New Roman" w:hAnsi="Century Gothic" w:cs="Arial"/>
          <w:color w:val="000000"/>
          <w:lang w:val="fr-FR" w:eastAsia="fr-CA"/>
        </w:rPr>
        <w:t xml:space="preserve">M’occuper des changements d’horaire dans </w:t>
      </w:r>
      <w:proofErr w:type="spellStart"/>
      <w:r w:rsidRPr="00C33EAE">
        <w:rPr>
          <w:rFonts w:ascii="Century Gothic" w:eastAsia="Times New Roman" w:hAnsi="Century Gothic" w:cs="Arial"/>
          <w:color w:val="000000"/>
          <w:lang w:val="fr-FR" w:eastAsia="fr-CA"/>
        </w:rPr>
        <w:t>Virtuo</w:t>
      </w:r>
      <w:proofErr w:type="spellEnd"/>
      <w:r w:rsidRPr="00C33EAE">
        <w:rPr>
          <w:rFonts w:ascii="Century Gothic" w:eastAsia="Times New Roman" w:hAnsi="Century Gothic" w:cs="Arial"/>
          <w:color w:val="000000"/>
          <w:lang w:val="fr-FR" w:eastAsia="fr-CA"/>
        </w:rPr>
        <w:tab/>
      </w:r>
    </w:p>
    <w:p w:rsidR="003459B4" w:rsidRDefault="003459B4" w:rsidP="00C83DDB">
      <w:pPr>
        <w:pStyle w:val="Paragraphedeliste"/>
        <w:numPr>
          <w:ilvl w:val="0"/>
          <w:numId w:val="17"/>
        </w:numPr>
        <w:tabs>
          <w:tab w:val="right" w:pos="9781"/>
        </w:tabs>
        <w:spacing w:after="0" w:line="240" w:lineRule="auto"/>
        <w:ind w:left="349"/>
        <w:outlineLvl w:val="1"/>
        <w:rPr>
          <w:rFonts w:ascii="Century Gothic" w:eastAsia="Times New Roman" w:hAnsi="Century Gothic" w:cs="Arial"/>
          <w:color w:val="000000"/>
          <w:lang w:val="fr-FR" w:eastAsia="fr-CA"/>
        </w:rPr>
      </w:pPr>
      <w:r>
        <w:rPr>
          <w:rFonts w:ascii="Century Gothic" w:eastAsia="Times New Roman" w:hAnsi="Century Gothic" w:cs="Arial"/>
          <w:color w:val="000000"/>
          <w:lang w:val="fr-FR" w:eastAsia="fr-CA"/>
        </w:rPr>
        <w:t>Céduler les rendez-vous de la clinique en santé mentale</w:t>
      </w:r>
    </w:p>
    <w:p w:rsidR="003459B4" w:rsidRPr="004F5858" w:rsidRDefault="003459B4" w:rsidP="00C83DDB">
      <w:pPr>
        <w:pStyle w:val="Paragraphedeliste"/>
        <w:numPr>
          <w:ilvl w:val="0"/>
          <w:numId w:val="17"/>
        </w:numPr>
        <w:tabs>
          <w:tab w:val="right" w:pos="9781"/>
        </w:tabs>
        <w:spacing w:after="0" w:line="240" w:lineRule="auto"/>
        <w:ind w:left="360"/>
        <w:outlineLvl w:val="1"/>
        <w:rPr>
          <w:rFonts w:ascii="Century Gothic" w:eastAsia="Times New Roman" w:hAnsi="Century Gothic" w:cs="Arial"/>
          <w:color w:val="000000"/>
          <w:lang w:val="fr-FR" w:eastAsia="fr-CA"/>
        </w:rPr>
      </w:pPr>
      <w:r>
        <w:rPr>
          <w:rFonts w:ascii="Century Gothic" w:eastAsia="Times New Roman" w:hAnsi="Century Gothic" w:cs="Arial"/>
          <w:color w:val="000000"/>
          <w:lang w:val="fr-FR" w:eastAsia="fr-CA"/>
        </w:rPr>
        <w:t>Toutes autres tâches connexes à un agent administratif</w:t>
      </w:r>
    </w:p>
    <w:p w:rsidR="003459B4" w:rsidRDefault="003459B4" w:rsidP="00C83DDB">
      <w:pPr>
        <w:tabs>
          <w:tab w:val="right" w:pos="9781"/>
        </w:tabs>
        <w:spacing w:after="0" w:line="240" w:lineRule="auto"/>
        <w:outlineLvl w:val="1"/>
        <w:rPr>
          <w:rFonts w:ascii="Century Gothic" w:eastAsia="Times New Roman" w:hAnsi="Century Gothic" w:cs="Arial"/>
          <w:b/>
          <w:color w:val="000000"/>
          <w:lang w:val="fr-FR" w:eastAsia="fr-CA"/>
        </w:rPr>
      </w:pPr>
    </w:p>
    <w:p w:rsidR="004F5858" w:rsidRPr="003459B4" w:rsidRDefault="004F5858" w:rsidP="004F5858">
      <w:pPr>
        <w:tabs>
          <w:tab w:val="right" w:pos="9781"/>
        </w:tabs>
        <w:spacing w:after="0" w:line="240" w:lineRule="auto"/>
        <w:outlineLvl w:val="1"/>
        <w:rPr>
          <w:rFonts w:ascii="Century Gothic" w:eastAsia="Times New Roman" w:hAnsi="Century Gothic" w:cs="Arial"/>
          <w:color w:val="000000"/>
          <w:lang w:val="fr-FR" w:eastAsia="fr-CA"/>
        </w:rPr>
      </w:pPr>
      <w:r w:rsidRPr="004F5858">
        <w:rPr>
          <w:rFonts w:ascii="Century Gothic" w:eastAsia="Times New Roman" w:hAnsi="Century Gothic" w:cs="Arial"/>
          <w:b/>
          <w:color w:val="000000"/>
          <w:lang w:val="fr-FR" w:eastAsia="fr-CA"/>
        </w:rPr>
        <w:t>Agent Administrative, classe 2</w:t>
      </w:r>
      <w:r w:rsidR="003459B4">
        <w:rPr>
          <w:rFonts w:ascii="Century Gothic" w:eastAsia="Times New Roman" w:hAnsi="Century Gothic" w:cs="Arial"/>
          <w:b/>
          <w:color w:val="000000"/>
          <w:lang w:val="fr-FR" w:eastAsia="fr-CA"/>
        </w:rPr>
        <w:tab/>
        <w:t xml:space="preserve">   </w:t>
      </w:r>
      <w:r w:rsidR="003459B4">
        <w:rPr>
          <w:rFonts w:ascii="Century Gothic" w:eastAsia="Times New Roman" w:hAnsi="Century Gothic" w:cs="Arial"/>
          <w:color w:val="000000"/>
          <w:lang w:val="fr-FR" w:eastAsia="fr-CA"/>
        </w:rPr>
        <w:t>2016-2020</w:t>
      </w:r>
    </w:p>
    <w:p w:rsidR="004F5858" w:rsidRDefault="004F5858" w:rsidP="004F5858">
      <w:pPr>
        <w:tabs>
          <w:tab w:val="right" w:pos="9781"/>
        </w:tabs>
        <w:spacing w:after="0" w:line="240" w:lineRule="auto"/>
        <w:outlineLvl w:val="1"/>
        <w:rPr>
          <w:rFonts w:ascii="Century Gothic" w:eastAsia="Times New Roman" w:hAnsi="Century Gothic" w:cs="Arial"/>
          <w:color w:val="000000"/>
          <w:lang w:val="fr-FR" w:eastAsia="fr-CA"/>
        </w:rPr>
      </w:pPr>
      <w:r w:rsidRPr="004F5858">
        <w:rPr>
          <w:rFonts w:ascii="Century Gothic" w:eastAsia="Times New Roman" w:hAnsi="Century Gothic" w:cs="Arial"/>
          <w:color w:val="000000"/>
          <w:lang w:val="fr-FR" w:eastAsia="fr-CA"/>
        </w:rPr>
        <w:t>CISSS LAVAL</w:t>
      </w:r>
    </w:p>
    <w:p w:rsidR="004F5858" w:rsidRPr="005E71CF" w:rsidRDefault="004F5858" w:rsidP="005E71CF">
      <w:pPr>
        <w:pStyle w:val="Paragraphedeliste"/>
        <w:numPr>
          <w:ilvl w:val="0"/>
          <w:numId w:val="24"/>
        </w:numPr>
        <w:tabs>
          <w:tab w:val="right" w:pos="9781"/>
        </w:tabs>
        <w:spacing w:after="0" w:line="240" w:lineRule="auto"/>
        <w:outlineLvl w:val="1"/>
        <w:rPr>
          <w:rFonts w:ascii="Century Gothic" w:eastAsia="Times New Roman" w:hAnsi="Century Gothic" w:cs="Arial"/>
          <w:color w:val="000000"/>
          <w:lang w:val="fr-FR" w:eastAsia="fr-CA"/>
        </w:rPr>
      </w:pPr>
      <w:r w:rsidRPr="005E71CF">
        <w:rPr>
          <w:rFonts w:ascii="Century Gothic" w:eastAsia="Times New Roman" w:hAnsi="Century Gothic" w:cs="Arial"/>
          <w:color w:val="000000"/>
          <w:lang w:val="fr-FR" w:eastAsia="fr-CA"/>
        </w:rPr>
        <w:t>Effectuer la distribution des factures selon l’agent au dossier</w:t>
      </w:r>
    </w:p>
    <w:p w:rsidR="004F5858" w:rsidRPr="005E71CF" w:rsidRDefault="004F5858" w:rsidP="005E71CF">
      <w:pPr>
        <w:pStyle w:val="Paragraphedeliste"/>
        <w:numPr>
          <w:ilvl w:val="0"/>
          <w:numId w:val="24"/>
        </w:numPr>
        <w:tabs>
          <w:tab w:val="right" w:pos="9781"/>
        </w:tabs>
        <w:spacing w:after="0" w:line="240" w:lineRule="auto"/>
        <w:outlineLvl w:val="1"/>
        <w:rPr>
          <w:rFonts w:ascii="Century Gothic" w:eastAsia="Times New Roman" w:hAnsi="Century Gothic" w:cs="Arial"/>
          <w:color w:val="000000"/>
          <w:lang w:val="fr-FR" w:eastAsia="fr-CA"/>
        </w:rPr>
      </w:pPr>
      <w:r w:rsidRPr="005E71CF">
        <w:rPr>
          <w:rFonts w:ascii="Century Gothic" w:eastAsia="Times New Roman" w:hAnsi="Century Gothic" w:cs="Arial"/>
          <w:color w:val="000000"/>
          <w:lang w:val="fr-FR" w:eastAsia="fr-CA"/>
        </w:rPr>
        <w:t>Faire le classement des chèques et des dépôts directs, par fournisseur</w:t>
      </w:r>
    </w:p>
    <w:p w:rsidR="004F5858" w:rsidRPr="005E71CF" w:rsidRDefault="004F5858" w:rsidP="005E71CF">
      <w:pPr>
        <w:pStyle w:val="Paragraphedeliste"/>
        <w:numPr>
          <w:ilvl w:val="0"/>
          <w:numId w:val="24"/>
        </w:numPr>
        <w:tabs>
          <w:tab w:val="right" w:pos="9781"/>
        </w:tabs>
        <w:spacing w:after="0" w:line="240" w:lineRule="auto"/>
        <w:outlineLvl w:val="1"/>
        <w:rPr>
          <w:rFonts w:ascii="Century Gothic" w:eastAsia="Times New Roman" w:hAnsi="Century Gothic" w:cs="Arial"/>
          <w:color w:val="000000"/>
          <w:lang w:val="fr-FR" w:eastAsia="fr-CA"/>
        </w:rPr>
      </w:pPr>
      <w:r w:rsidRPr="005E71CF">
        <w:rPr>
          <w:rFonts w:ascii="Century Gothic" w:eastAsia="Times New Roman" w:hAnsi="Century Gothic" w:cs="Arial"/>
          <w:color w:val="000000"/>
          <w:lang w:val="fr-FR" w:eastAsia="fr-CA"/>
        </w:rPr>
        <w:t xml:space="preserve">Vérifier les chèques et les attribuer avec la bonne facture </w:t>
      </w:r>
    </w:p>
    <w:p w:rsidR="004F5858" w:rsidRPr="005E71CF" w:rsidRDefault="004F5858" w:rsidP="005E71CF">
      <w:pPr>
        <w:pStyle w:val="Paragraphedeliste"/>
        <w:numPr>
          <w:ilvl w:val="0"/>
          <w:numId w:val="24"/>
        </w:numPr>
        <w:tabs>
          <w:tab w:val="right" w:pos="9781"/>
        </w:tabs>
        <w:spacing w:after="0" w:line="240" w:lineRule="auto"/>
        <w:outlineLvl w:val="1"/>
        <w:rPr>
          <w:rFonts w:ascii="Century Gothic" w:eastAsia="Times New Roman" w:hAnsi="Century Gothic" w:cs="Arial"/>
          <w:color w:val="000000"/>
          <w:lang w:val="fr-FR" w:eastAsia="fr-CA"/>
        </w:rPr>
      </w:pPr>
      <w:r w:rsidRPr="005E71CF">
        <w:rPr>
          <w:rFonts w:ascii="Century Gothic" w:eastAsia="Times New Roman" w:hAnsi="Century Gothic" w:cs="Arial"/>
          <w:color w:val="000000"/>
          <w:lang w:val="fr-FR" w:eastAsia="fr-CA"/>
        </w:rPr>
        <w:t xml:space="preserve">Faire l’envoi postal des chèques </w:t>
      </w:r>
    </w:p>
    <w:p w:rsidR="004F5858" w:rsidRPr="005E71CF" w:rsidRDefault="004F5858" w:rsidP="005E71CF">
      <w:pPr>
        <w:pStyle w:val="Paragraphedeliste"/>
        <w:numPr>
          <w:ilvl w:val="0"/>
          <w:numId w:val="24"/>
        </w:numPr>
        <w:tabs>
          <w:tab w:val="right" w:pos="9781"/>
        </w:tabs>
        <w:spacing w:after="0" w:line="240" w:lineRule="auto"/>
        <w:outlineLvl w:val="1"/>
        <w:rPr>
          <w:rFonts w:ascii="Century Gothic" w:eastAsia="Times New Roman" w:hAnsi="Century Gothic" w:cs="Arial"/>
          <w:color w:val="000000"/>
          <w:lang w:val="fr-FR" w:eastAsia="fr-CA"/>
        </w:rPr>
      </w:pPr>
      <w:r w:rsidRPr="005E71CF">
        <w:rPr>
          <w:rFonts w:ascii="Century Gothic" w:eastAsia="Times New Roman" w:hAnsi="Century Gothic" w:cs="Arial"/>
          <w:color w:val="000000"/>
          <w:lang w:val="fr-FR" w:eastAsia="fr-CA"/>
        </w:rPr>
        <w:t>Toutes autres tâches connexes à un agent administratif</w:t>
      </w:r>
    </w:p>
    <w:p w:rsidR="00D80A40" w:rsidRPr="008E16C7" w:rsidRDefault="004F5858" w:rsidP="00D74E12">
      <w:pPr>
        <w:tabs>
          <w:tab w:val="right" w:pos="9781"/>
        </w:tabs>
        <w:spacing w:before="360" w:after="0" w:line="240" w:lineRule="auto"/>
        <w:outlineLvl w:val="1"/>
        <w:rPr>
          <w:rFonts w:ascii="Century Gothic" w:eastAsia="Times New Roman" w:hAnsi="Century Gothic" w:cs="Arial"/>
          <w:b/>
          <w:color w:val="000000"/>
          <w:lang w:val="fr-FR" w:eastAsia="fr-CA"/>
        </w:rPr>
      </w:pPr>
      <w:r>
        <w:rPr>
          <w:rFonts w:ascii="Century Gothic" w:eastAsia="Times New Roman" w:hAnsi="Century Gothic" w:cs="Arial"/>
          <w:b/>
          <w:color w:val="000000"/>
          <w:lang w:val="fr-FR" w:eastAsia="fr-CA"/>
        </w:rPr>
        <w:t>T</w:t>
      </w:r>
      <w:r w:rsidR="00B90511" w:rsidRPr="008E16C7">
        <w:rPr>
          <w:rFonts w:ascii="Century Gothic" w:eastAsia="Times New Roman" w:hAnsi="Century Gothic" w:cs="Arial"/>
          <w:b/>
          <w:color w:val="000000"/>
          <w:lang w:val="fr-FR" w:eastAsia="fr-CA"/>
        </w:rPr>
        <w:t>echnicienne comptable</w:t>
      </w:r>
    </w:p>
    <w:p w:rsidR="00D80A40" w:rsidRPr="008E16C7" w:rsidRDefault="00D80A40" w:rsidP="00D80A40">
      <w:pPr>
        <w:tabs>
          <w:tab w:val="right" w:pos="9923"/>
        </w:tabs>
        <w:spacing w:after="0" w:line="240" w:lineRule="auto"/>
        <w:outlineLvl w:val="1"/>
        <w:rPr>
          <w:rFonts w:ascii="Century Gothic" w:eastAsia="Times New Roman" w:hAnsi="Century Gothic" w:cs="Arial"/>
          <w:color w:val="000000"/>
          <w:lang w:val="fr-FR" w:eastAsia="fr-CA"/>
        </w:rPr>
      </w:pPr>
      <w:r w:rsidRPr="008E16C7">
        <w:rPr>
          <w:rFonts w:ascii="Century Gothic" w:eastAsia="Times New Roman" w:hAnsi="Century Gothic" w:cs="Arial"/>
          <w:smallCaps/>
          <w:color w:val="000000"/>
          <w:lang w:val="fr-FR" w:eastAsia="fr-CA"/>
        </w:rPr>
        <w:t xml:space="preserve">solutions d’affaires </w:t>
      </w:r>
      <w:proofErr w:type="spellStart"/>
      <w:r w:rsidRPr="008E16C7">
        <w:rPr>
          <w:rFonts w:ascii="Century Gothic" w:eastAsia="Times New Roman" w:hAnsi="Century Gothic" w:cs="Arial"/>
          <w:smallCaps/>
          <w:color w:val="000000"/>
          <w:lang w:val="fr-FR" w:eastAsia="fr-CA"/>
        </w:rPr>
        <w:t>mr</w:t>
      </w:r>
      <w:proofErr w:type="spellEnd"/>
      <w:r w:rsidRPr="008E16C7">
        <w:rPr>
          <w:rFonts w:ascii="Century Gothic" w:eastAsia="Times New Roman" w:hAnsi="Century Gothic" w:cs="Arial"/>
          <w:smallCaps/>
          <w:color w:val="000000"/>
          <w:lang w:val="fr-FR" w:eastAsia="fr-CA"/>
        </w:rPr>
        <w:t>, saint-sauveur</w:t>
      </w:r>
      <w:r w:rsidRPr="008E16C7">
        <w:rPr>
          <w:rFonts w:ascii="Century Gothic" w:eastAsia="Times New Roman" w:hAnsi="Century Gothic" w:cs="Arial"/>
          <w:b/>
          <w:color w:val="000000"/>
          <w:lang w:val="fr-FR" w:eastAsia="fr-CA"/>
        </w:rPr>
        <w:tab/>
      </w:r>
      <w:r w:rsidRPr="008E16C7">
        <w:rPr>
          <w:rFonts w:ascii="Century Gothic" w:eastAsia="Times New Roman" w:hAnsi="Century Gothic" w:cs="Arial"/>
          <w:color w:val="000000"/>
          <w:lang w:val="fr-FR" w:eastAsia="fr-CA"/>
        </w:rPr>
        <w:t>2015</w:t>
      </w:r>
    </w:p>
    <w:p w:rsidR="00D80A40" w:rsidRPr="008E16C7" w:rsidRDefault="00D80A40" w:rsidP="00D80A40">
      <w:pPr>
        <w:tabs>
          <w:tab w:val="right" w:pos="9923"/>
        </w:tabs>
        <w:spacing w:after="0" w:line="240" w:lineRule="auto"/>
        <w:outlineLvl w:val="1"/>
        <w:rPr>
          <w:rFonts w:ascii="Century Gothic" w:eastAsia="Times New Roman" w:hAnsi="Century Gothic" w:cs="Arial"/>
          <w:smallCaps/>
          <w:color w:val="000000"/>
          <w:lang w:val="fr-FR" w:eastAsia="fr-CA"/>
        </w:rPr>
      </w:pPr>
      <w:r w:rsidRPr="008E16C7">
        <w:rPr>
          <w:rFonts w:ascii="Century Gothic" w:eastAsia="Times New Roman" w:hAnsi="Century Gothic" w:cs="Arial"/>
          <w:smallCaps/>
          <w:color w:val="000000"/>
          <w:lang w:val="fr-FR" w:eastAsia="fr-CA"/>
        </w:rPr>
        <w:t xml:space="preserve">travail autonome </w:t>
      </w:r>
      <w:r w:rsidRPr="008E16C7">
        <w:rPr>
          <w:rFonts w:ascii="Century Gothic" w:eastAsia="Times New Roman" w:hAnsi="Century Gothic" w:cs="Arial"/>
          <w:smallCaps/>
          <w:color w:val="000000"/>
          <w:lang w:val="fr-FR" w:eastAsia="fr-CA"/>
        </w:rPr>
        <w:tab/>
        <w:t>depuis 2010</w:t>
      </w:r>
    </w:p>
    <w:p w:rsidR="00D80A40" w:rsidRPr="008E16C7" w:rsidRDefault="00D80A40" w:rsidP="00C83DDB">
      <w:pPr>
        <w:pStyle w:val="Paragraphedeliste"/>
        <w:numPr>
          <w:ilvl w:val="0"/>
          <w:numId w:val="11"/>
        </w:numPr>
        <w:tabs>
          <w:tab w:val="right" w:pos="9781"/>
        </w:tabs>
        <w:spacing w:after="0" w:line="240" w:lineRule="auto"/>
        <w:ind w:left="425" w:hanging="425"/>
        <w:contextualSpacing w:val="0"/>
        <w:outlineLvl w:val="1"/>
        <w:rPr>
          <w:rFonts w:ascii="Century Gothic" w:eastAsia="Times New Roman" w:hAnsi="Century Gothic" w:cs="Arial"/>
          <w:color w:val="000000"/>
          <w:lang w:val="fr-FR" w:eastAsia="fr-CA"/>
        </w:rPr>
      </w:pPr>
      <w:r w:rsidRPr="008E16C7">
        <w:rPr>
          <w:rFonts w:ascii="Century Gothic" w:eastAsia="Times New Roman" w:hAnsi="Century Gothic" w:cs="Arial"/>
          <w:color w:val="000000"/>
          <w:lang w:val="fr-FR" w:eastAsia="fr-CA"/>
        </w:rPr>
        <w:t>Effectuer la tenue de livre, la conciliation bancaires, les états financiers et les écritures de régularisation</w:t>
      </w:r>
    </w:p>
    <w:p w:rsidR="00D80A40" w:rsidRPr="008E16C7" w:rsidRDefault="00D80A40" w:rsidP="00C83DDB">
      <w:pPr>
        <w:pStyle w:val="Paragraphedeliste"/>
        <w:numPr>
          <w:ilvl w:val="0"/>
          <w:numId w:val="11"/>
        </w:numPr>
        <w:tabs>
          <w:tab w:val="right" w:pos="9781"/>
        </w:tabs>
        <w:spacing w:after="0" w:line="240" w:lineRule="auto"/>
        <w:ind w:left="425" w:hanging="425"/>
        <w:contextualSpacing w:val="0"/>
        <w:outlineLvl w:val="1"/>
        <w:rPr>
          <w:rFonts w:ascii="Century Gothic" w:eastAsia="Times New Roman" w:hAnsi="Century Gothic" w:cs="Arial"/>
          <w:color w:val="000000"/>
          <w:lang w:val="fr-FR" w:eastAsia="fr-CA"/>
        </w:rPr>
      </w:pPr>
      <w:r w:rsidRPr="008E16C7">
        <w:rPr>
          <w:rFonts w:ascii="Century Gothic" w:eastAsia="Times New Roman" w:hAnsi="Century Gothic" w:cs="Arial"/>
          <w:color w:val="000000"/>
          <w:lang w:val="fr-FR" w:eastAsia="fr-CA"/>
        </w:rPr>
        <w:t xml:space="preserve">Traiter les paies et les avantages sociaux </w:t>
      </w:r>
    </w:p>
    <w:p w:rsidR="00D80A40" w:rsidRPr="008E16C7" w:rsidRDefault="00D80A40" w:rsidP="00C83DDB">
      <w:pPr>
        <w:pStyle w:val="Paragraphedeliste"/>
        <w:numPr>
          <w:ilvl w:val="0"/>
          <w:numId w:val="11"/>
        </w:numPr>
        <w:tabs>
          <w:tab w:val="right" w:pos="9746"/>
          <w:tab w:val="right" w:pos="9781"/>
        </w:tabs>
        <w:spacing w:after="0" w:line="240" w:lineRule="auto"/>
        <w:ind w:left="425" w:hanging="425"/>
        <w:contextualSpacing w:val="0"/>
        <w:outlineLvl w:val="1"/>
        <w:rPr>
          <w:rFonts w:ascii="Century Gothic" w:eastAsia="Times New Roman" w:hAnsi="Century Gothic" w:cs="Arial"/>
          <w:color w:val="000000"/>
          <w:lang w:val="fr-FR" w:eastAsia="fr-CA"/>
        </w:rPr>
      </w:pPr>
      <w:r w:rsidRPr="008E16C7">
        <w:rPr>
          <w:rFonts w:ascii="Century Gothic" w:eastAsia="Times New Roman" w:hAnsi="Century Gothic" w:cs="Arial"/>
          <w:color w:val="000000"/>
          <w:lang w:val="fr-FR" w:eastAsia="fr-CA"/>
        </w:rPr>
        <w:t>Préparer les dossiers fiscaux et rédiger les rapports gouvernementaux TPS, TVQ</w:t>
      </w:r>
    </w:p>
    <w:p w:rsidR="00DB26F1" w:rsidRPr="008E16C7" w:rsidRDefault="00B90511" w:rsidP="00D74E12">
      <w:pPr>
        <w:spacing w:before="240" w:after="0" w:line="240" w:lineRule="auto"/>
        <w:jc w:val="both"/>
        <w:rPr>
          <w:rFonts w:ascii="Century Gothic" w:eastAsia="Times New Roman" w:hAnsi="Century Gothic" w:cs="Arial"/>
          <w:i/>
          <w:color w:val="000000"/>
          <w:lang w:val="fr-FR" w:eastAsia="fr-CA"/>
        </w:rPr>
      </w:pPr>
      <w:r w:rsidRPr="008E16C7">
        <w:rPr>
          <w:rFonts w:ascii="Century Gothic" w:eastAsia="Times New Roman" w:hAnsi="Century Gothic" w:cs="Arial"/>
          <w:b/>
          <w:color w:val="000000"/>
          <w:lang w:val="fr-FR" w:eastAsia="fr-CA"/>
        </w:rPr>
        <w:t>Adjointe administrative</w:t>
      </w:r>
      <w:r w:rsidR="001F4B31" w:rsidRPr="008E16C7">
        <w:rPr>
          <w:rFonts w:ascii="Century Gothic" w:eastAsia="Times New Roman" w:hAnsi="Century Gothic" w:cs="Arial"/>
          <w:b/>
          <w:color w:val="000000"/>
          <w:lang w:val="fr-FR" w:eastAsia="fr-CA"/>
        </w:rPr>
        <w:t xml:space="preserve"> </w:t>
      </w:r>
      <w:r w:rsidR="001F4B31" w:rsidRPr="008E16C7">
        <w:rPr>
          <w:rFonts w:ascii="Century Gothic" w:eastAsia="Times New Roman" w:hAnsi="Century Gothic" w:cs="Arial"/>
          <w:i/>
          <w:color w:val="000000"/>
          <w:lang w:val="fr-FR" w:eastAsia="fr-CA"/>
        </w:rPr>
        <w:t>(contractuelle)</w:t>
      </w:r>
    </w:p>
    <w:p w:rsidR="001F4B31" w:rsidRPr="008E16C7" w:rsidRDefault="001F4B31" w:rsidP="001F4B31">
      <w:pPr>
        <w:tabs>
          <w:tab w:val="right" w:pos="9923"/>
        </w:tabs>
        <w:spacing w:after="0" w:line="240" w:lineRule="auto"/>
        <w:outlineLvl w:val="1"/>
        <w:rPr>
          <w:rFonts w:ascii="Century Gothic" w:eastAsia="Times New Roman" w:hAnsi="Century Gothic" w:cs="Arial"/>
          <w:color w:val="000000"/>
          <w:lang w:val="fr-FR" w:eastAsia="fr-CA"/>
        </w:rPr>
      </w:pPr>
      <w:r w:rsidRPr="008E16C7">
        <w:rPr>
          <w:rFonts w:ascii="Century Gothic" w:eastAsia="Times New Roman" w:hAnsi="Century Gothic" w:cs="Arial"/>
          <w:smallCaps/>
          <w:color w:val="000000"/>
          <w:lang w:val="fr-FR" w:eastAsia="fr-CA"/>
        </w:rPr>
        <w:t xml:space="preserve">garde-manger des </w:t>
      </w:r>
      <w:proofErr w:type="spellStart"/>
      <w:r w:rsidRPr="008E16C7">
        <w:rPr>
          <w:rFonts w:ascii="Century Gothic" w:eastAsia="Times New Roman" w:hAnsi="Century Gothic" w:cs="Arial"/>
          <w:smallCaps/>
          <w:color w:val="000000"/>
          <w:lang w:val="fr-FR" w:eastAsia="fr-CA"/>
        </w:rPr>
        <w:t>pays-d’en-haut</w:t>
      </w:r>
      <w:proofErr w:type="spellEnd"/>
      <w:r w:rsidRPr="008E16C7">
        <w:rPr>
          <w:rFonts w:ascii="Century Gothic" w:eastAsia="Times New Roman" w:hAnsi="Century Gothic" w:cs="Arial"/>
          <w:smallCaps/>
          <w:color w:val="000000"/>
          <w:lang w:val="fr-FR" w:eastAsia="fr-CA"/>
        </w:rPr>
        <w:t>,</w:t>
      </w:r>
      <w:r w:rsidRPr="008E16C7">
        <w:rPr>
          <w:rFonts w:ascii="Century Gothic" w:eastAsia="Times New Roman" w:hAnsi="Century Gothic" w:cs="Arial"/>
          <w:b/>
          <w:color w:val="000000"/>
          <w:lang w:val="fr-FR" w:eastAsia="fr-CA"/>
        </w:rPr>
        <w:tab/>
      </w:r>
      <w:r w:rsidRPr="008E16C7">
        <w:rPr>
          <w:rFonts w:ascii="Century Gothic" w:eastAsia="Times New Roman" w:hAnsi="Century Gothic" w:cs="Arial"/>
          <w:color w:val="000000"/>
          <w:lang w:val="fr-FR" w:eastAsia="fr-CA"/>
        </w:rPr>
        <w:t>2010-2014</w:t>
      </w:r>
    </w:p>
    <w:p w:rsidR="00DF153D" w:rsidRPr="008E16C7" w:rsidRDefault="00DF153D" w:rsidP="004B5842">
      <w:pPr>
        <w:tabs>
          <w:tab w:val="right" w:pos="9923"/>
        </w:tabs>
        <w:spacing w:after="0" w:line="240" w:lineRule="auto"/>
        <w:outlineLvl w:val="1"/>
        <w:rPr>
          <w:rFonts w:ascii="Century Gothic" w:eastAsia="Times New Roman" w:hAnsi="Century Gothic" w:cs="Arial"/>
          <w:smallCaps/>
          <w:color w:val="000000"/>
          <w:lang w:val="fr-FR" w:eastAsia="fr-CA"/>
        </w:rPr>
      </w:pPr>
      <w:r w:rsidRPr="008E16C7">
        <w:rPr>
          <w:rFonts w:ascii="Century Gothic" w:eastAsia="Times New Roman" w:hAnsi="Century Gothic" w:cs="Arial"/>
          <w:smallCaps/>
          <w:color w:val="000000"/>
          <w:lang w:val="fr-FR" w:eastAsia="fr-CA"/>
        </w:rPr>
        <w:t>soupe populaire de saint-sauveur</w:t>
      </w:r>
      <w:r w:rsidRPr="008E16C7">
        <w:rPr>
          <w:rFonts w:ascii="Century Gothic" w:eastAsia="Times New Roman" w:hAnsi="Century Gothic" w:cs="Arial"/>
          <w:smallCaps/>
          <w:color w:val="000000"/>
          <w:lang w:val="fr-FR" w:eastAsia="fr-CA"/>
        </w:rPr>
        <w:tab/>
        <w:t>2011-2012</w:t>
      </w:r>
    </w:p>
    <w:p w:rsidR="00F25FA0" w:rsidRPr="008E16C7" w:rsidRDefault="00F25FA0" w:rsidP="005E71CF">
      <w:pPr>
        <w:tabs>
          <w:tab w:val="left" w:pos="0"/>
          <w:tab w:val="right" w:pos="9923"/>
        </w:tabs>
        <w:spacing w:after="0" w:line="240" w:lineRule="auto"/>
        <w:outlineLvl w:val="1"/>
        <w:rPr>
          <w:rFonts w:ascii="Century Gothic" w:eastAsia="Times New Roman" w:hAnsi="Century Gothic" w:cs="Arial"/>
          <w:smallCaps/>
          <w:color w:val="000000"/>
          <w:lang w:val="fr-FR" w:eastAsia="fr-CA"/>
        </w:rPr>
      </w:pPr>
      <w:r w:rsidRPr="008E16C7">
        <w:rPr>
          <w:rFonts w:ascii="Century Gothic" w:eastAsia="Times New Roman" w:hAnsi="Century Gothic" w:cs="Arial"/>
          <w:smallCaps/>
          <w:color w:val="000000"/>
          <w:lang w:val="fr-FR" w:eastAsia="fr-CA"/>
        </w:rPr>
        <w:t xml:space="preserve">garderie la gare de rire, </w:t>
      </w:r>
      <w:proofErr w:type="spellStart"/>
      <w:r w:rsidRPr="008E16C7">
        <w:rPr>
          <w:rFonts w:ascii="Century Gothic" w:eastAsia="Times New Roman" w:hAnsi="Century Gothic" w:cs="Arial"/>
          <w:smallCaps/>
          <w:color w:val="000000"/>
          <w:lang w:val="fr-FR" w:eastAsia="fr-CA"/>
        </w:rPr>
        <w:t>montréal</w:t>
      </w:r>
      <w:proofErr w:type="spellEnd"/>
      <w:r w:rsidRPr="008E16C7">
        <w:rPr>
          <w:rFonts w:ascii="Century Gothic" w:eastAsia="Times New Roman" w:hAnsi="Century Gothic" w:cs="Arial"/>
          <w:smallCaps/>
          <w:color w:val="000000"/>
          <w:lang w:val="fr-FR" w:eastAsia="fr-CA"/>
        </w:rPr>
        <w:tab/>
        <w:t>1991-1992</w:t>
      </w:r>
    </w:p>
    <w:p w:rsidR="001F4B31" w:rsidRPr="008E16C7" w:rsidRDefault="001F4B31" w:rsidP="00C83DDB">
      <w:pPr>
        <w:pStyle w:val="Paragraphedeliste"/>
        <w:numPr>
          <w:ilvl w:val="0"/>
          <w:numId w:val="10"/>
        </w:numPr>
        <w:tabs>
          <w:tab w:val="right" w:pos="9746"/>
        </w:tabs>
        <w:spacing w:after="0" w:line="240" w:lineRule="auto"/>
        <w:ind w:left="425" w:hanging="425"/>
        <w:contextualSpacing w:val="0"/>
        <w:rPr>
          <w:rFonts w:ascii="Century Gothic" w:eastAsia="Times New Roman" w:hAnsi="Century Gothic" w:cs="Arial"/>
          <w:color w:val="000000"/>
          <w:lang w:val="fr-FR" w:eastAsia="fr-CA"/>
        </w:rPr>
      </w:pPr>
      <w:r w:rsidRPr="008E16C7">
        <w:rPr>
          <w:rFonts w:ascii="Century Gothic" w:eastAsia="Times New Roman" w:hAnsi="Century Gothic" w:cs="Arial"/>
          <w:color w:val="000000"/>
          <w:lang w:val="fr-FR" w:eastAsia="fr-CA"/>
        </w:rPr>
        <w:t>Assister la direction dans la gestion administrative de l’organisme</w:t>
      </w:r>
    </w:p>
    <w:p w:rsidR="00BE639A" w:rsidRPr="008E16C7" w:rsidRDefault="001F4B31" w:rsidP="00C83DDB">
      <w:pPr>
        <w:pStyle w:val="Paragraphedeliste"/>
        <w:numPr>
          <w:ilvl w:val="0"/>
          <w:numId w:val="10"/>
        </w:numPr>
        <w:tabs>
          <w:tab w:val="right" w:pos="9746"/>
        </w:tabs>
        <w:spacing w:before="100" w:beforeAutospacing="1" w:after="0" w:line="240" w:lineRule="auto"/>
        <w:ind w:left="425" w:hanging="425"/>
        <w:contextualSpacing w:val="0"/>
        <w:rPr>
          <w:rFonts w:ascii="Century Gothic" w:eastAsia="Times New Roman" w:hAnsi="Century Gothic" w:cs="Arial"/>
          <w:color w:val="000000"/>
          <w:lang w:val="fr-FR" w:eastAsia="fr-CA"/>
        </w:rPr>
      </w:pPr>
      <w:r w:rsidRPr="008E16C7">
        <w:rPr>
          <w:rFonts w:ascii="Century Gothic" w:eastAsia="Times New Roman" w:hAnsi="Century Gothic" w:cs="Arial"/>
          <w:color w:val="000000"/>
          <w:lang w:val="fr-FR" w:eastAsia="fr-CA"/>
        </w:rPr>
        <w:t xml:space="preserve">Procéder aux dépôts des comptoirs alimentaires et à la mise à jour des présences des bénéficiaires </w:t>
      </w:r>
      <w:r w:rsidR="00BE639A" w:rsidRPr="008E16C7">
        <w:rPr>
          <w:rFonts w:ascii="Century Gothic" w:eastAsia="Times New Roman" w:hAnsi="Century Gothic" w:cs="Arial"/>
          <w:color w:val="000000"/>
          <w:lang w:val="fr-FR" w:eastAsia="fr-CA"/>
        </w:rPr>
        <w:t>aux comptoirs</w:t>
      </w:r>
    </w:p>
    <w:p w:rsidR="00BE639A" w:rsidRPr="008E16C7" w:rsidRDefault="00BE639A" w:rsidP="00C83DDB">
      <w:pPr>
        <w:pStyle w:val="Paragraphedeliste"/>
        <w:numPr>
          <w:ilvl w:val="0"/>
          <w:numId w:val="10"/>
        </w:numPr>
        <w:tabs>
          <w:tab w:val="right" w:pos="9746"/>
        </w:tabs>
        <w:spacing w:after="0" w:line="240" w:lineRule="auto"/>
        <w:ind w:left="425" w:hanging="425"/>
        <w:contextualSpacing w:val="0"/>
        <w:rPr>
          <w:rFonts w:ascii="Century Gothic" w:eastAsia="Times New Roman" w:hAnsi="Century Gothic" w:cs="Arial"/>
          <w:color w:val="000000"/>
          <w:lang w:val="fr-FR" w:eastAsia="fr-CA"/>
        </w:rPr>
      </w:pPr>
      <w:r w:rsidRPr="008E16C7">
        <w:rPr>
          <w:rFonts w:ascii="Century Gothic" w:eastAsia="Times New Roman" w:hAnsi="Century Gothic" w:cs="Arial"/>
          <w:color w:val="000000"/>
          <w:lang w:val="fr-FR" w:eastAsia="fr-CA"/>
        </w:rPr>
        <w:t>Rencontrer les bénéficiaires aux fins d’évaluation</w:t>
      </w:r>
    </w:p>
    <w:p w:rsidR="00DF153D" w:rsidRPr="008E16C7" w:rsidRDefault="00BE639A" w:rsidP="00C83DDB">
      <w:pPr>
        <w:pStyle w:val="Paragraphedeliste"/>
        <w:numPr>
          <w:ilvl w:val="0"/>
          <w:numId w:val="10"/>
        </w:numPr>
        <w:tabs>
          <w:tab w:val="right" w:pos="9746"/>
        </w:tabs>
        <w:spacing w:after="0" w:line="240" w:lineRule="auto"/>
        <w:ind w:left="425" w:hanging="425"/>
        <w:contextualSpacing w:val="0"/>
        <w:rPr>
          <w:rFonts w:ascii="Century Gothic" w:eastAsia="Times New Roman" w:hAnsi="Century Gothic" w:cs="Arial"/>
          <w:color w:val="000000"/>
          <w:lang w:val="fr-FR" w:eastAsia="fr-CA"/>
        </w:rPr>
      </w:pPr>
      <w:r w:rsidRPr="008E16C7">
        <w:rPr>
          <w:rFonts w:ascii="Century Gothic" w:eastAsia="Times New Roman" w:hAnsi="Century Gothic" w:cs="Arial"/>
          <w:color w:val="000000"/>
          <w:lang w:val="fr-FR" w:eastAsia="fr-CA"/>
        </w:rPr>
        <w:t>Concevoir et mettre en page le rapport d’activités annuelles ainsi que les tableaux sur Excel</w:t>
      </w:r>
    </w:p>
    <w:p w:rsidR="00F25FA0" w:rsidRDefault="00F25FA0" w:rsidP="00C83DDB">
      <w:pPr>
        <w:pStyle w:val="Paragraphedeliste"/>
        <w:numPr>
          <w:ilvl w:val="0"/>
          <w:numId w:val="10"/>
        </w:numPr>
        <w:tabs>
          <w:tab w:val="right" w:pos="9746"/>
        </w:tabs>
        <w:spacing w:after="0" w:line="240" w:lineRule="auto"/>
        <w:ind w:left="425" w:hanging="425"/>
        <w:contextualSpacing w:val="0"/>
        <w:rPr>
          <w:rFonts w:ascii="Century Gothic" w:eastAsia="Times New Roman" w:hAnsi="Century Gothic" w:cs="Arial"/>
          <w:color w:val="000000"/>
          <w:lang w:val="fr-FR" w:eastAsia="fr-CA"/>
        </w:rPr>
      </w:pPr>
      <w:r w:rsidRPr="008E16C7">
        <w:rPr>
          <w:rFonts w:ascii="Century Gothic" w:eastAsia="Times New Roman" w:hAnsi="Century Gothic" w:cs="Arial"/>
          <w:color w:val="000000"/>
          <w:lang w:val="fr-FR" w:eastAsia="fr-CA"/>
        </w:rPr>
        <w:t xml:space="preserve">Effectuer toutes les opérations comptables </w:t>
      </w:r>
    </w:p>
    <w:p w:rsidR="00C83DDB" w:rsidRPr="008E16C7" w:rsidRDefault="00C83DDB" w:rsidP="00C83DDB">
      <w:pPr>
        <w:pStyle w:val="Paragraphedeliste"/>
        <w:tabs>
          <w:tab w:val="right" w:pos="9746"/>
        </w:tabs>
        <w:spacing w:after="0" w:line="240" w:lineRule="auto"/>
        <w:ind w:left="425"/>
        <w:contextualSpacing w:val="0"/>
        <w:rPr>
          <w:rFonts w:ascii="Century Gothic" w:eastAsia="Times New Roman" w:hAnsi="Century Gothic" w:cs="Arial"/>
          <w:color w:val="000000"/>
          <w:lang w:val="fr-FR" w:eastAsia="fr-CA"/>
        </w:rPr>
      </w:pPr>
    </w:p>
    <w:p w:rsidR="00C83DDB" w:rsidRDefault="0082096E" w:rsidP="00C83DDB">
      <w:pPr>
        <w:tabs>
          <w:tab w:val="right" w:pos="9923"/>
        </w:tabs>
        <w:spacing w:after="0" w:line="240" w:lineRule="auto"/>
        <w:jc w:val="both"/>
        <w:rPr>
          <w:rFonts w:ascii="Century Gothic" w:eastAsia="Times New Roman" w:hAnsi="Century Gothic" w:cs="Arial"/>
          <w:b/>
          <w:color w:val="000000"/>
          <w:lang w:val="fr-FR" w:eastAsia="fr-CA"/>
        </w:rPr>
      </w:pPr>
      <w:r w:rsidRPr="008E16C7">
        <w:rPr>
          <w:rFonts w:ascii="Century Gothic" w:eastAsia="Times New Roman" w:hAnsi="Century Gothic" w:cs="Arial"/>
          <w:b/>
          <w:color w:val="000000"/>
          <w:lang w:val="fr-FR" w:eastAsia="fr-CA"/>
        </w:rPr>
        <w:t>Adjointe à</w:t>
      </w:r>
      <w:r w:rsidR="00B90511" w:rsidRPr="008E16C7">
        <w:rPr>
          <w:rFonts w:ascii="Century Gothic" w:eastAsia="Times New Roman" w:hAnsi="Century Gothic" w:cs="Arial"/>
          <w:b/>
          <w:color w:val="000000"/>
          <w:lang w:val="fr-FR" w:eastAsia="fr-CA"/>
        </w:rPr>
        <w:t xml:space="preserve"> la direction</w:t>
      </w:r>
      <w:r w:rsidR="00897871" w:rsidRPr="008E16C7">
        <w:rPr>
          <w:rFonts w:ascii="Century Gothic" w:eastAsia="Times New Roman" w:hAnsi="Century Gothic" w:cs="Arial"/>
          <w:b/>
          <w:color w:val="000000"/>
          <w:lang w:val="fr-FR" w:eastAsia="fr-CA"/>
        </w:rPr>
        <w:t xml:space="preserve">, </w:t>
      </w:r>
    </w:p>
    <w:p w:rsidR="00BE639A" w:rsidRPr="008E16C7" w:rsidRDefault="008E16C7" w:rsidP="00C83DDB">
      <w:pPr>
        <w:tabs>
          <w:tab w:val="right" w:pos="9923"/>
        </w:tabs>
        <w:spacing w:after="0" w:line="240" w:lineRule="auto"/>
        <w:jc w:val="both"/>
        <w:rPr>
          <w:rFonts w:ascii="Century Gothic" w:eastAsia="Times New Roman" w:hAnsi="Century Gothic" w:cs="Arial"/>
          <w:smallCaps/>
          <w:color w:val="000000"/>
          <w:lang w:val="fr-FR" w:eastAsia="fr-CA"/>
        </w:rPr>
      </w:pPr>
      <w:r>
        <w:rPr>
          <w:rFonts w:ascii="Century Gothic" w:eastAsia="Times New Roman" w:hAnsi="Century Gothic" w:cs="Arial"/>
          <w:smallCaps/>
          <w:color w:val="000000"/>
          <w:lang w:val="fr-FR" w:eastAsia="fr-CA"/>
        </w:rPr>
        <w:t>Pavillon du r</w:t>
      </w:r>
      <w:r w:rsidRPr="008E16C7">
        <w:rPr>
          <w:rFonts w:ascii="Century Gothic" w:eastAsia="Times New Roman" w:hAnsi="Century Gothic" w:cs="Arial"/>
          <w:smallCaps/>
          <w:color w:val="000000"/>
          <w:lang w:val="fr-FR" w:eastAsia="fr-CA"/>
        </w:rPr>
        <w:t>éveil</w:t>
      </w:r>
      <w:r w:rsidR="00BE639A" w:rsidRPr="008E16C7">
        <w:rPr>
          <w:rFonts w:ascii="Century Gothic" w:eastAsia="Times New Roman" w:hAnsi="Century Gothic" w:cs="Arial"/>
          <w:smallCaps/>
          <w:color w:val="000000"/>
          <w:lang w:val="fr-FR" w:eastAsia="fr-CA"/>
        </w:rPr>
        <w:t xml:space="preserve"> –</w:t>
      </w:r>
      <w:r w:rsidR="00897871" w:rsidRPr="008E16C7">
        <w:rPr>
          <w:rFonts w:ascii="Century Gothic" w:eastAsia="Times New Roman" w:hAnsi="Century Gothic" w:cs="Arial"/>
          <w:smallCaps/>
          <w:color w:val="000000"/>
          <w:lang w:val="fr-FR" w:eastAsia="fr-CA"/>
        </w:rPr>
        <w:t xml:space="preserve"> m</w:t>
      </w:r>
      <w:r w:rsidR="00BE639A" w:rsidRPr="008E16C7">
        <w:rPr>
          <w:rFonts w:ascii="Century Gothic" w:eastAsia="Times New Roman" w:hAnsi="Century Gothic" w:cs="Arial"/>
          <w:smallCaps/>
          <w:color w:val="000000"/>
          <w:lang w:val="fr-FR" w:eastAsia="fr-CA"/>
        </w:rPr>
        <w:t>aison de thérapie en toxicomanie</w:t>
      </w:r>
      <w:r w:rsidR="00BE639A" w:rsidRPr="008E16C7">
        <w:rPr>
          <w:rFonts w:ascii="Century Gothic" w:eastAsia="Times New Roman" w:hAnsi="Century Gothic" w:cs="Arial"/>
          <w:color w:val="000000"/>
          <w:lang w:val="fr-FR" w:eastAsia="fr-CA"/>
        </w:rPr>
        <w:tab/>
        <w:t>2012-2013</w:t>
      </w:r>
    </w:p>
    <w:p w:rsidR="00DF153D" w:rsidRPr="008E16C7" w:rsidRDefault="00DF153D" w:rsidP="00C83DDB">
      <w:pPr>
        <w:pStyle w:val="Paragraphedeliste"/>
        <w:numPr>
          <w:ilvl w:val="0"/>
          <w:numId w:val="10"/>
        </w:numPr>
        <w:tabs>
          <w:tab w:val="right" w:pos="9746"/>
        </w:tabs>
        <w:spacing w:after="0" w:line="240" w:lineRule="auto"/>
        <w:ind w:left="425" w:hanging="425"/>
        <w:contextualSpacing w:val="0"/>
        <w:rPr>
          <w:rFonts w:ascii="Century Gothic" w:eastAsia="Times New Roman" w:hAnsi="Century Gothic" w:cs="Arial"/>
          <w:color w:val="000000"/>
          <w:lang w:val="fr-FR" w:eastAsia="fr-CA"/>
        </w:rPr>
      </w:pPr>
      <w:r w:rsidRPr="008E16C7">
        <w:rPr>
          <w:rFonts w:ascii="Century Gothic" w:eastAsia="Times New Roman" w:hAnsi="Century Gothic" w:cs="Arial"/>
          <w:color w:val="000000"/>
          <w:lang w:val="fr-FR" w:eastAsia="fr-CA"/>
        </w:rPr>
        <w:t>Voir à l’administration des fonctions de l’organisme : recrutement, embauche du personnel, planification des horaires de travail, contrôle des coûts et des dépenses</w:t>
      </w:r>
    </w:p>
    <w:p w:rsidR="00DB26F1" w:rsidRPr="008E16C7" w:rsidRDefault="00DF153D" w:rsidP="00C83DDB">
      <w:pPr>
        <w:pStyle w:val="Paragraphedeliste"/>
        <w:numPr>
          <w:ilvl w:val="0"/>
          <w:numId w:val="10"/>
        </w:numPr>
        <w:tabs>
          <w:tab w:val="right" w:pos="9746"/>
        </w:tabs>
        <w:spacing w:after="0" w:line="240" w:lineRule="auto"/>
        <w:ind w:left="425" w:hanging="425"/>
        <w:contextualSpacing w:val="0"/>
        <w:rPr>
          <w:rFonts w:ascii="Century Gothic" w:eastAsia="Times New Roman" w:hAnsi="Century Gothic" w:cs="Arial"/>
          <w:color w:val="000000"/>
          <w:lang w:val="fr-FR" w:eastAsia="fr-CA"/>
        </w:rPr>
      </w:pPr>
      <w:r w:rsidRPr="008E16C7">
        <w:rPr>
          <w:rFonts w:ascii="Century Gothic" w:eastAsia="Times New Roman" w:hAnsi="Century Gothic" w:cs="Arial"/>
          <w:color w:val="000000"/>
          <w:lang w:val="fr-FR" w:eastAsia="fr-CA"/>
        </w:rPr>
        <w:t>Réaliser les activités comptables : tenue de livre, paie, DAS, rapports TVQ-TPS, conciliation bancaire etc.</w:t>
      </w:r>
      <w:r w:rsidR="00DB26F1" w:rsidRPr="008E16C7">
        <w:rPr>
          <w:rFonts w:ascii="Century Gothic" w:eastAsia="Times New Roman" w:hAnsi="Century Gothic" w:cs="Arial"/>
          <w:color w:val="000000"/>
          <w:lang w:val="fr-FR" w:eastAsia="fr-CA"/>
        </w:rPr>
        <w:t xml:space="preserve"> </w:t>
      </w:r>
    </w:p>
    <w:p w:rsidR="00A41F88" w:rsidRPr="008E16C7" w:rsidRDefault="00B90511" w:rsidP="00D80A40">
      <w:pPr>
        <w:tabs>
          <w:tab w:val="right" w:pos="9923"/>
        </w:tabs>
        <w:spacing w:before="240" w:after="0" w:line="240" w:lineRule="auto"/>
        <w:jc w:val="both"/>
        <w:rPr>
          <w:rFonts w:ascii="Century Gothic" w:eastAsia="Times New Roman" w:hAnsi="Century Gothic" w:cs="Arial"/>
          <w:smallCaps/>
          <w:color w:val="000000"/>
          <w:lang w:val="fr-FR" w:eastAsia="fr-CA"/>
        </w:rPr>
      </w:pPr>
      <w:r w:rsidRPr="008E16C7">
        <w:rPr>
          <w:rFonts w:ascii="Century Gothic" w:eastAsia="Times New Roman" w:hAnsi="Century Gothic" w:cs="Arial"/>
          <w:b/>
          <w:color w:val="000000"/>
          <w:lang w:val="fr-FR" w:eastAsia="fr-CA"/>
        </w:rPr>
        <w:lastRenderedPageBreak/>
        <w:t>Agente d’indemnisation</w:t>
      </w:r>
      <w:r w:rsidR="00897871" w:rsidRPr="008E16C7">
        <w:rPr>
          <w:rFonts w:ascii="Century Gothic" w:eastAsia="Times New Roman" w:hAnsi="Century Gothic" w:cs="Arial"/>
          <w:b/>
          <w:color w:val="000000"/>
          <w:lang w:val="fr-FR" w:eastAsia="fr-CA"/>
        </w:rPr>
        <w:t xml:space="preserve">, </w:t>
      </w:r>
      <w:r w:rsidR="00A41F88" w:rsidRPr="008E16C7">
        <w:rPr>
          <w:rFonts w:ascii="Century Gothic" w:eastAsia="Times New Roman" w:hAnsi="Century Gothic" w:cs="Arial"/>
          <w:smallCaps/>
          <w:color w:val="000000"/>
          <w:lang w:val="fr-FR" w:eastAsia="fr-CA"/>
        </w:rPr>
        <w:t>Commission de la santé et de la sécurité du travail</w:t>
      </w:r>
      <w:r w:rsidR="00A41F88" w:rsidRPr="008E16C7">
        <w:rPr>
          <w:rFonts w:ascii="Century Gothic" w:eastAsia="Times New Roman" w:hAnsi="Century Gothic" w:cs="Arial"/>
          <w:smallCaps/>
          <w:color w:val="000000"/>
          <w:lang w:val="fr-FR" w:eastAsia="fr-CA"/>
        </w:rPr>
        <w:tab/>
        <w:t>1988-2000</w:t>
      </w:r>
    </w:p>
    <w:p w:rsidR="00897871" w:rsidRPr="008E16C7" w:rsidRDefault="00A41F88" w:rsidP="00D74E12">
      <w:pPr>
        <w:pStyle w:val="Paragraphedeliste"/>
        <w:numPr>
          <w:ilvl w:val="0"/>
          <w:numId w:val="16"/>
        </w:numPr>
        <w:tabs>
          <w:tab w:val="right" w:pos="9923"/>
        </w:tabs>
        <w:spacing w:before="240" w:after="0" w:line="240" w:lineRule="auto"/>
        <w:ind w:left="425" w:hanging="425"/>
        <w:rPr>
          <w:rFonts w:ascii="Century Gothic" w:eastAsia="Times New Roman" w:hAnsi="Century Gothic" w:cs="Arial"/>
          <w:smallCaps/>
          <w:color w:val="000000"/>
          <w:lang w:val="fr-FR" w:eastAsia="fr-CA"/>
        </w:rPr>
      </w:pPr>
      <w:r w:rsidRPr="008E16C7">
        <w:rPr>
          <w:rFonts w:ascii="Century Gothic" w:eastAsia="Times New Roman" w:hAnsi="Century Gothic" w:cs="Arial"/>
          <w:color w:val="000000"/>
          <w:lang w:val="fr-FR" w:eastAsia="fr-CA"/>
        </w:rPr>
        <w:t xml:space="preserve">Procéder à l’admissibilité des dossiers des accidentés du travail ainsi que </w:t>
      </w:r>
      <w:r w:rsidR="00897871" w:rsidRPr="008E16C7">
        <w:rPr>
          <w:rFonts w:ascii="Century Gothic" w:eastAsia="Times New Roman" w:hAnsi="Century Gothic" w:cs="Arial"/>
          <w:color w:val="000000"/>
          <w:lang w:val="fr-FR" w:eastAsia="fr-CA"/>
        </w:rPr>
        <w:t>les suivis médical et légal</w:t>
      </w:r>
    </w:p>
    <w:p w:rsidR="00A41F88" w:rsidRPr="008E16C7" w:rsidRDefault="00897871" w:rsidP="00D74E12">
      <w:pPr>
        <w:pStyle w:val="Paragraphedeliste"/>
        <w:numPr>
          <w:ilvl w:val="0"/>
          <w:numId w:val="16"/>
        </w:numPr>
        <w:tabs>
          <w:tab w:val="right" w:pos="9923"/>
        </w:tabs>
        <w:spacing w:before="120" w:after="0" w:line="240" w:lineRule="auto"/>
        <w:ind w:left="425" w:hanging="425"/>
        <w:rPr>
          <w:rFonts w:ascii="Century Gothic" w:eastAsia="Times New Roman" w:hAnsi="Century Gothic" w:cs="Arial"/>
          <w:smallCaps/>
          <w:color w:val="000000"/>
          <w:lang w:val="fr-FR" w:eastAsia="fr-CA"/>
        </w:rPr>
      </w:pPr>
      <w:r w:rsidRPr="008E16C7">
        <w:rPr>
          <w:rFonts w:ascii="Century Gothic" w:eastAsia="Times New Roman" w:hAnsi="Century Gothic" w:cs="Arial"/>
          <w:color w:val="000000"/>
          <w:lang w:val="fr-FR" w:eastAsia="fr-CA"/>
        </w:rPr>
        <w:t>Rencontrer les accidentés et communiquer avec les diverses parties – employeur, travailleur</w:t>
      </w:r>
      <w:r w:rsidR="00A41F88" w:rsidRPr="008E16C7">
        <w:rPr>
          <w:rFonts w:ascii="Century Gothic" w:eastAsia="Times New Roman" w:hAnsi="Century Gothic" w:cs="Arial"/>
          <w:color w:val="000000"/>
          <w:lang w:val="fr-FR" w:eastAsia="fr-CA"/>
        </w:rPr>
        <w:t xml:space="preserve"> </w:t>
      </w:r>
    </w:p>
    <w:p w:rsidR="00D74E12" w:rsidRPr="008E16C7" w:rsidRDefault="00D74E12" w:rsidP="00D74E12">
      <w:pPr>
        <w:spacing w:before="240" w:after="0" w:line="240" w:lineRule="auto"/>
        <w:jc w:val="center"/>
        <w:outlineLvl w:val="1"/>
        <w:rPr>
          <w:rFonts w:ascii="Century Gothic" w:eastAsia="Times New Roman" w:hAnsi="Century Gothic" w:cs="Arial"/>
          <w:b/>
          <w:i/>
          <w:color w:val="000000"/>
          <w:lang w:val="fr-FR" w:eastAsia="fr-CA"/>
        </w:rPr>
      </w:pPr>
      <w:r w:rsidRPr="008E16C7">
        <w:rPr>
          <w:rFonts w:ascii="Century Gothic" w:eastAsia="Times New Roman" w:hAnsi="Century Gothic" w:cs="Arial"/>
          <w:b/>
          <w:i/>
          <w:color w:val="000000"/>
          <w:lang w:val="fr-FR" w:eastAsia="fr-CA"/>
        </w:rPr>
        <w:t>Autres expériences</w:t>
      </w:r>
    </w:p>
    <w:p w:rsidR="00D74E12" w:rsidRPr="008E16C7" w:rsidRDefault="0082096E" w:rsidP="00D74E12">
      <w:pPr>
        <w:tabs>
          <w:tab w:val="right" w:pos="9923"/>
        </w:tabs>
        <w:spacing w:before="240" w:after="0" w:line="240" w:lineRule="auto"/>
        <w:jc w:val="both"/>
        <w:rPr>
          <w:rFonts w:ascii="Century Gothic" w:eastAsia="Times New Roman" w:hAnsi="Century Gothic" w:cs="Arial"/>
          <w:smallCaps/>
          <w:color w:val="000000"/>
          <w:lang w:val="fr-FR" w:eastAsia="fr-CA"/>
        </w:rPr>
      </w:pPr>
      <w:r w:rsidRPr="008E16C7">
        <w:rPr>
          <w:rFonts w:ascii="Century Gothic" w:eastAsia="Times New Roman" w:hAnsi="Century Gothic" w:cs="Arial"/>
          <w:b/>
          <w:color w:val="000000"/>
          <w:lang w:val="fr-FR" w:eastAsia="fr-CA"/>
        </w:rPr>
        <w:t>Propriétaire</w:t>
      </w:r>
      <w:r w:rsidR="00D74E12" w:rsidRPr="008E16C7">
        <w:rPr>
          <w:rFonts w:ascii="Century Gothic" w:eastAsia="Times New Roman" w:hAnsi="Century Gothic" w:cs="Arial"/>
          <w:b/>
          <w:color w:val="000000"/>
          <w:lang w:val="fr-FR" w:eastAsia="fr-CA"/>
        </w:rPr>
        <w:t xml:space="preserve">,  </w:t>
      </w:r>
      <w:r w:rsidR="00D74E12" w:rsidRPr="008E16C7">
        <w:rPr>
          <w:rFonts w:ascii="Century Gothic" w:eastAsia="Times New Roman" w:hAnsi="Century Gothic" w:cs="Arial"/>
          <w:smallCaps/>
          <w:color w:val="000000"/>
          <w:lang w:val="fr-FR" w:eastAsia="fr-CA"/>
        </w:rPr>
        <w:t xml:space="preserve">voyage Boca, </w:t>
      </w:r>
      <w:proofErr w:type="spellStart"/>
      <w:r w:rsidR="00D74E12" w:rsidRPr="008E16C7">
        <w:rPr>
          <w:rFonts w:ascii="Century Gothic" w:eastAsia="Times New Roman" w:hAnsi="Century Gothic" w:cs="Arial"/>
          <w:smallCaps/>
          <w:color w:val="000000"/>
          <w:lang w:val="fr-FR" w:eastAsia="fr-CA"/>
        </w:rPr>
        <w:t>saint-jérôme</w:t>
      </w:r>
      <w:proofErr w:type="spellEnd"/>
      <w:r w:rsidR="00D74E12" w:rsidRPr="008E16C7">
        <w:rPr>
          <w:rFonts w:ascii="Century Gothic" w:eastAsia="Times New Roman" w:hAnsi="Century Gothic" w:cs="Arial"/>
          <w:smallCaps/>
          <w:color w:val="000000"/>
          <w:lang w:val="fr-FR" w:eastAsia="fr-CA"/>
        </w:rPr>
        <w:tab/>
        <w:t>2004-2008</w:t>
      </w:r>
    </w:p>
    <w:p w:rsidR="00D74E12" w:rsidRPr="008E16C7" w:rsidRDefault="0082096E" w:rsidP="00D74E12">
      <w:pPr>
        <w:tabs>
          <w:tab w:val="right" w:pos="9923"/>
        </w:tabs>
        <w:spacing w:before="120" w:after="0" w:line="240" w:lineRule="auto"/>
        <w:rPr>
          <w:rFonts w:ascii="Century Gothic" w:eastAsia="Times New Roman" w:hAnsi="Century Gothic" w:cs="Arial"/>
          <w:smallCaps/>
          <w:color w:val="000000"/>
          <w:lang w:val="fr-FR" w:eastAsia="fr-CA"/>
        </w:rPr>
      </w:pPr>
      <w:r w:rsidRPr="008E16C7">
        <w:rPr>
          <w:rFonts w:ascii="Century Gothic" w:eastAsia="Times New Roman" w:hAnsi="Century Gothic" w:cs="Arial"/>
          <w:b/>
          <w:color w:val="000000"/>
          <w:lang w:val="fr-FR" w:eastAsia="fr-CA"/>
        </w:rPr>
        <w:t>Conseillère</w:t>
      </w:r>
      <w:r w:rsidR="00D74E12" w:rsidRPr="008E16C7">
        <w:rPr>
          <w:rFonts w:ascii="Century Gothic" w:eastAsia="Times New Roman" w:hAnsi="Century Gothic" w:cs="Arial"/>
          <w:b/>
          <w:caps/>
          <w:color w:val="000000"/>
          <w:lang w:val="fr-FR" w:eastAsia="fr-CA"/>
        </w:rPr>
        <w:t xml:space="preserve"> </w:t>
      </w:r>
      <w:r w:rsidRPr="008E16C7">
        <w:rPr>
          <w:rFonts w:ascii="Century Gothic" w:eastAsia="Times New Roman" w:hAnsi="Century Gothic" w:cs="Arial"/>
          <w:b/>
          <w:color w:val="000000"/>
          <w:lang w:val="fr-FR" w:eastAsia="fr-CA"/>
        </w:rPr>
        <w:t>en voyage</w:t>
      </w:r>
      <w:r w:rsidR="00D74E12" w:rsidRPr="008E16C7">
        <w:rPr>
          <w:rFonts w:ascii="Century Gothic" w:eastAsia="Times New Roman" w:hAnsi="Century Gothic" w:cs="Arial"/>
          <w:b/>
          <w:color w:val="000000"/>
          <w:lang w:val="fr-FR" w:eastAsia="fr-CA"/>
        </w:rPr>
        <w:t xml:space="preserve">, </w:t>
      </w:r>
      <w:proofErr w:type="spellStart"/>
      <w:r w:rsidR="00D74E12" w:rsidRPr="008E16C7">
        <w:rPr>
          <w:rFonts w:ascii="Century Gothic" w:eastAsia="Times New Roman" w:hAnsi="Century Gothic" w:cs="Arial"/>
          <w:smallCaps/>
          <w:color w:val="000000"/>
          <w:lang w:val="fr-FR" w:eastAsia="fr-CA"/>
        </w:rPr>
        <w:t>uniglobe</w:t>
      </w:r>
      <w:proofErr w:type="spellEnd"/>
      <w:r w:rsidR="00D74E12" w:rsidRPr="008E16C7">
        <w:rPr>
          <w:rFonts w:ascii="Century Gothic" w:eastAsia="Times New Roman" w:hAnsi="Century Gothic" w:cs="Arial"/>
          <w:smallCaps/>
          <w:color w:val="000000"/>
          <w:lang w:val="fr-FR" w:eastAsia="fr-CA"/>
        </w:rPr>
        <w:t xml:space="preserve"> voyage contact </w:t>
      </w:r>
      <w:proofErr w:type="spellStart"/>
      <w:r w:rsidR="00D74E12" w:rsidRPr="008E16C7">
        <w:rPr>
          <w:rFonts w:ascii="Century Gothic" w:eastAsia="Times New Roman" w:hAnsi="Century Gothic" w:cs="Arial"/>
          <w:smallCaps/>
          <w:color w:val="000000"/>
          <w:lang w:val="fr-FR" w:eastAsia="fr-CA"/>
        </w:rPr>
        <w:t>amérique</w:t>
      </w:r>
      <w:proofErr w:type="spellEnd"/>
      <w:r w:rsidR="00D74E12" w:rsidRPr="008E16C7">
        <w:rPr>
          <w:rFonts w:ascii="Century Gothic" w:eastAsia="Times New Roman" w:hAnsi="Century Gothic" w:cs="Arial"/>
          <w:smallCaps/>
          <w:color w:val="000000"/>
          <w:lang w:val="fr-FR" w:eastAsia="fr-CA"/>
        </w:rPr>
        <w:t>, saint-sauveur</w:t>
      </w:r>
      <w:r w:rsidR="00D74E12" w:rsidRPr="008E16C7">
        <w:rPr>
          <w:rFonts w:ascii="Century Gothic" w:eastAsia="Times New Roman" w:hAnsi="Century Gothic" w:cs="Arial"/>
          <w:smallCaps/>
          <w:color w:val="000000"/>
          <w:lang w:val="fr-FR" w:eastAsia="fr-CA"/>
        </w:rPr>
        <w:tab/>
        <w:t>2001-2004</w:t>
      </w:r>
    </w:p>
    <w:p w:rsidR="00D80A40" w:rsidRPr="008E16C7" w:rsidRDefault="00D80A40">
      <w:pPr>
        <w:rPr>
          <w:rFonts w:ascii="Century Gothic" w:eastAsia="Times New Roman" w:hAnsi="Century Gothic" w:cs="Arial"/>
          <w:i/>
          <w:color w:val="000000"/>
          <w:lang w:val="fr-FR" w:eastAsia="fr-CA"/>
        </w:rPr>
      </w:pPr>
    </w:p>
    <w:p w:rsidR="008E16C7" w:rsidRDefault="008E16C7" w:rsidP="001257DB">
      <w:pPr>
        <w:spacing w:before="240" w:after="0" w:line="240" w:lineRule="auto"/>
        <w:jc w:val="center"/>
        <w:outlineLvl w:val="1"/>
        <w:rPr>
          <w:rFonts w:ascii="Century Gothic" w:eastAsia="Times New Roman" w:hAnsi="Century Gothic" w:cs="Arial"/>
          <w:i/>
          <w:color w:val="000000"/>
          <w:lang w:val="fr-FR" w:eastAsia="fr-CA"/>
        </w:rPr>
      </w:pPr>
    </w:p>
    <w:p w:rsidR="001257DB" w:rsidRPr="008E16C7" w:rsidRDefault="001257DB" w:rsidP="001257DB">
      <w:pPr>
        <w:spacing w:before="240" w:after="0" w:line="240" w:lineRule="auto"/>
        <w:jc w:val="center"/>
        <w:outlineLvl w:val="1"/>
        <w:rPr>
          <w:rFonts w:ascii="Century Gothic" w:eastAsia="Times New Roman" w:hAnsi="Century Gothic" w:cs="Arial"/>
          <w:b/>
          <w:i/>
          <w:color w:val="000000"/>
          <w:lang w:val="fr-FR" w:eastAsia="fr-CA"/>
        </w:rPr>
      </w:pPr>
      <w:r w:rsidRPr="008E16C7">
        <w:rPr>
          <w:rFonts w:ascii="Century Gothic" w:eastAsia="Times New Roman" w:hAnsi="Century Gothic" w:cs="Arial"/>
          <w:b/>
          <w:i/>
          <w:color w:val="000000"/>
          <w:lang w:val="fr-FR" w:eastAsia="fr-CA"/>
        </w:rPr>
        <w:t>Formation et perfectionnement</w:t>
      </w:r>
    </w:p>
    <w:p w:rsidR="006A0D8B" w:rsidRPr="008E16C7" w:rsidRDefault="001257DB" w:rsidP="00D74E12">
      <w:pPr>
        <w:tabs>
          <w:tab w:val="right" w:pos="9923"/>
        </w:tabs>
        <w:spacing w:before="360" w:after="0" w:line="240" w:lineRule="auto"/>
        <w:rPr>
          <w:rFonts w:ascii="Century Gothic" w:eastAsia="Times New Roman" w:hAnsi="Century Gothic" w:cs="Arial"/>
          <w:color w:val="000000"/>
          <w:lang w:val="fr-FR" w:eastAsia="fr-CA"/>
        </w:rPr>
      </w:pPr>
      <w:r w:rsidRPr="008E16C7">
        <w:rPr>
          <w:rFonts w:ascii="Century Gothic" w:eastAsia="Times New Roman" w:hAnsi="Century Gothic" w:cs="Arial"/>
          <w:b/>
          <w:color w:val="000000"/>
          <w:lang w:val="fr-FR" w:eastAsia="fr-CA"/>
        </w:rPr>
        <w:t xml:space="preserve">DEP en comptabilité, </w:t>
      </w:r>
      <w:r w:rsidR="006A0D8B" w:rsidRPr="008E16C7">
        <w:rPr>
          <w:rFonts w:ascii="Century Gothic" w:eastAsia="Times New Roman" w:hAnsi="Century Gothic" w:cs="Arial"/>
          <w:smallCaps/>
          <w:color w:val="000000"/>
          <w:lang w:val="fr-FR" w:eastAsia="fr-CA"/>
        </w:rPr>
        <w:t>C</w:t>
      </w:r>
      <w:r w:rsidRPr="008E16C7">
        <w:rPr>
          <w:rFonts w:ascii="Century Gothic" w:eastAsia="Times New Roman" w:hAnsi="Century Gothic" w:cs="Arial"/>
          <w:smallCaps/>
          <w:color w:val="000000"/>
          <w:lang w:val="fr-FR" w:eastAsia="fr-CA"/>
        </w:rPr>
        <w:t>entre de formation professionnel des sommets, sainte-</w:t>
      </w:r>
      <w:proofErr w:type="spellStart"/>
      <w:r w:rsidRPr="008E16C7">
        <w:rPr>
          <w:rFonts w:ascii="Century Gothic" w:eastAsia="Times New Roman" w:hAnsi="Century Gothic" w:cs="Arial"/>
          <w:smallCaps/>
          <w:color w:val="000000"/>
          <w:lang w:val="fr-FR" w:eastAsia="fr-CA"/>
        </w:rPr>
        <w:t>agathe</w:t>
      </w:r>
      <w:proofErr w:type="spellEnd"/>
      <w:r w:rsidR="00261CCA" w:rsidRPr="008E16C7">
        <w:rPr>
          <w:rFonts w:ascii="Century Gothic" w:eastAsia="Times New Roman" w:hAnsi="Century Gothic" w:cs="Arial"/>
          <w:color w:val="000000"/>
          <w:lang w:val="fr-FR" w:eastAsia="fr-CA"/>
        </w:rPr>
        <w:tab/>
      </w:r>
      <w:r w:rsidRPr="008E16C7">
        <w:rPr>
          <w:rFonts w:ascii="Century Gothic" w:eastAsia="Times New Roman" w:hAnsi="Century Gothic" w:cs="Arial"/>
          <w:color w:val="000000"/>
          <w:lang w:val="fr-FR" w:eastAsia="fr-CA"/>
        </w:rPr>
        <w:t>2009-2010</w:t>
      </w:r>
    </w:p>
    <w:p w:rsidR="006A0D8B" w:rsidRPr="008E16C7" w:rsidRDefault="001257DB" w:rsidP="00D74E12">
      <w:pPr>
        <w:tabs>
          <w:tab w:val="right" w:pos="9923"/>
        </w:tabs>
        <w:spacing w:before="120" w:after="0" w:line="240" w:lineRule="auto"/>
        <w:rPr>
          <w:rFonts w:ascii="Century Gothic" w:eastAsia="Times New Roman" w:hAnsi="Century Gothic" w:cs="Arial"/>
          <w:color w:val="000000"/>
          <w:lang w:val="fr-FR" w:eastAsia="fr-CA"/>
        </w:rPr>
      </w:pPr>
      <w:r w:rsidRPr="008E16C7">
        <w:rPr>
          <w:rFonts w:ascii="Century Gothic" w:eastAsia="Times New Roman" w:hAnsi="Century Gothic" w:cs="Arial"/>
          <w:b/>
          <w:color w:val="000000"/>
          <w:lang w:val="fr-FR" w:eastAsia="fr-CA"/>
        </w:rPr>
        <w:t xml:space="preserve">Formation de conseillère en voyage, </w:t>
      </w:r>
      <w:r w:rsidRPr="008E16C7">
        <w:rPr>
          <w:rFonts w:ascii="Century Gothic" w:eastAsia="Times New Roman" w:hAnsi="Century Gothic" w:cs="Arial"/>
          <w:smallCaps/>
          <w:color w:val="000000"/>
          <w:lang w:val="fr-FR" w:eastAsia="fr-CA"/>
        </w:rPr>
        <w:t xml:space="preserve">voyages </w:t>
      </w:r>
      <w:proofErr w:type="spellStart"/>
      <w:r w:rsidRPr="008E16C7">
        <w:rPr>
          <w:rFonts w:ascii="Century Gothic" w:eastAsia="Times New Roman" w:hAnsi="Century Gothic" w:cs="Arial"/>
          <w:smallCaps/>
          <w:color w:val="000000"/>
          <w:lang w:val="fr-FR" w:eastAsia="fr-CA"/>
        </w:rPr>
        <w:t>vasco</w:t>
      </w:r>
      <w:proofErr w:type="spellEnd"/>
      <w:r w:rsidRPr="008E16C7">
        <w:rPr>
          <w:rFonts w:ascii="Century Gothic" w:eastAsia="Times New Roman" w:hAnsi="Century Gothic" w:cs="Arial"/>
          <w:smallCaps/>
          <w:color w:val="000000"/>
          <w:lang w:val="fr-FR" w:eastAsia="fr-CA"/>
        </w:rPr>
        <w:t xml:space="preserve">, </w:t>
      </w:r>
      <w:proofErr w:type="spellStart"/>
      <w:r w:rsidRPr="008E16C7">
        <w:rPr>
          <w:rFonts w:ascii="Century Gothic" w:eastAsia="Times New Roman" w:hAnsi="Century Gothic" w:cs="Arial"/>
          <w:smallCaps/>
          <w:color w:val="000000"/>
          <w:lang w:val="fr-FR" w:eastAsia="fr-CA"/>
        </w:rPr>
        <w:t>terrebonne</w:t>
      </w:r>
      <w:proofErr w:type="spellEnd"/>
      <w:r w:rsidR="00261CCA" w:rsidRPr="008E16C7">
        <w:rPr>
          <w:rFonts w:ascii="Century Gothic" w:eastAsia="Times New Roman" w:hAnsi="Century Gothic" w:cs="Arial"/>
          <w:color w:val="000000"/>
          <w:lang w:val="fr-FR" w:eastAsia="fr-CA"/>
        </w:rPr>
        <w:t xml:space="preserve"> </w:t>
      </w:r>
      <w:r w:rsidR="00261CCA" w:rsidRPr="008E16C7">
        <w:rPr>
          <w:rFonts w:ascii="Century Gothic" w:eastAsia="Times New Roman" w:hAnsi="Century Gothic" w:cs="Arial"/>
          <w:color w:val="000000"/>
          <w:lang w:val="fr-FR" w:eastAsia="fr-CA"/>
        </w:rPr>
        <w:tab/>
      </w:r>
      <w:r w:rsidR="008E16C7">
        <w:rPr>
          <w:rFonts w:ascii="Century Gothic" w:eastAsia="Times New Roman" w:hAnsi="Century Gothic" w:cs="Arial"/>
          <w:color w:val="000000"/>
          <w:lang w:val="fr-FR" w:eastAsia="fr-CA"/>
        </w:rPr>
        <w:t>2001</w:t>
      </w:r>
    </w:p>
    <w:p w:rsidR="005304D1" w:rsidRPr="008E16C7" w:rsidRDefault="001257DB" w:rsidP="00D74E12">
      <w:pPr>
        <w:tabs>
          <w:tab w:val="right" w:pos="9923"/>
        </w:tabs>
        <w:spacing w:before="120" w:after="0" w:line="240" w:lineRule="auto"/>
        <w:rPr>
          <w:rFonts w:ascii="Century Gothic" w:eastAsia="Times New Roman" w:hAnsi="Century Gothic" w:cs="Arial"/>
          <w:color w:val="000000"/>
          <w:lang w:val="fr-FR" w:eastAsia="fr-CA"/>
        </w:rPr>
      </w:pPr>
      <w:r w:rsidRPr="008E16C7">
        <w:rPr>
          <w:rFonts w:ascii="Century Gothic" w:eastAsia="Times New Roman" w:hAnsi="Century Gothic" w:cs="Arial"/>
          <w:b/>
          <w:color w:val="000000"/>
          <w:lang w:val="fr-FR" w:eastAsia="fr-CA"/>
        </w:rPr>
        <w:t>Informatique appliquée à l’entreprise</w:t>
      </w:r>
      <w:r w:rsidRPr="008E16C7">
        <w:rPr>
          <w:rFonts w:ascii="Century Gothic" w:eastAsia="Times New Roman" w:hAnsi="Century Gothic" w:cs="Arial"/>
          <w:color w:val="000000"/>
          <w:lang w:val="fr-FR" w:eastAsia="fr-CA"/>
        </w:rPr>
        <w:t xml:space="preserve">, </w:t>
      </w:r>
      <w:r w:rsidRPr="008E16C7">
        <w:rPr>
          <w:rFonts w:ascii="Century Gothic" w:eastAsia="Times New Roman" w:hAnsi="Century Gothic" w:cs="Arial"/>
          <w:smallCaps/>
          <w:color w:val="000000"/>
          <w:lang w:val="fr-FR" w:eastAsia="fr-CA"/>
        </w:rPr>
        <w:t xml:space="preserve">commission scolaire </w:t>
      </w:r>
      <w:proofErr w:type="spellStart"/>
      <w:r w:rsidRPr="008E16C7">
        <w:rPr>
          <w:rFonts w:ascii="Century Gothic" w:eastAsia="Times New Roman" w:hAnsi="Century Gothic" w:cs="Arial"/>
          <w:smallCaps/>
          <w:color w:val="000000"/>
          <w:lang w:val="fr-FR" w:eastAsia="fr-CA"/>
        </w:rPr>
        <w:t>south</w:t>
      </w:r>
      <w:proofErr w:type="spellEnd"/>
      <w:r w:rsidRPr="008E16C7">
        <w:rPr>
          <w:rFonts w:ascii="Century Gothic" w:eastAsia="Times New Roman" w:hAnsi="Century Gothic" w:cs="Arial"/>
          <w:smallCaps/>
          <w:color w:val="000000"/>
          <w:lang w:val="fr-FR" w:eastAsia="fr-CA"/>
        </w:rPr>
        <w:t xml:space="preserve"> shore, </w:t>
      </w:r>
      <w:proofErr w:type="spellStart"/>
      <w:r w:rsidRPr="008E16C7">
        <w:rPr>
          <w:rFonts w:ascii="Century Gothic" w:eastAsia="Times New Roman" w:hAnsi="Century Gothic" w:cs="Arial"/>
          <w:smallCaps/>
          <w:color w:val="000000"/>
          <w:lang w:val="fr-FR" w:eastAsia="fr-CA"/>
        </w:rPr>
        <w:t>saint-lambert</w:t>
      </w:r>
      <w:proofErr w:type="spellEnd"/>
      <w:r w:rsidR="00261CCA" w:rsidRPr="008E16C7">
        <w:rPr>
          <w:rFonts w:ascii="Century Gothic" w:eastAsia="Times New Roman" w:hAnsi="Century Gothic" w:cs="Arial"/>
          <w:color w:val="000000"/>
          <w:lang w:val="fr-FR" w:eastAsia="fr-CA"/>
        </w:rPr>
        <w:tab/>
        <w:t>199</w:t>
      </w:r>
      <w:r w:rsidRPr="008E16C7">
        <w:rPr>
          <w:rFonts w:ascii="Century Gothic" w:eastAsia="Times New Roman" w:hAnsi="Century Gothic" w:cs="Arial"/>
          <w:color w:val="000000"/>
          <w:lang w:val="fr-FR" w:eastAsia="fr-CA"/>
        </w:rPr>
        <w:t>4</w:t>
      </w:r>
    </w:p>
    <w:p w:rsidR="005304D1" w:rsidRPr="008E16C7" w:rsidRDefault="001257DB" w:rsidP="00D74E12">
      <w:pPr>
        <w:tabs>
          <w:tab w:val="right" w:pos="9923"/>
        </w:tabs>
        <w:spacing w:before="120" w:after="0" w:line="240" w:lineRule="auto"/>
        <w:rPr>
          <w:rFonts w:ascii="Century Gothic" w:eastAsia="Times New Roman" w:hAnsi="Century Gothic" w:cs="Arial"/>
          <w:color w:val="000000"/>
          <w:lang w:val="fr-FR" w:eastAsia="fr-CA"/>
        </w:rPr>
      </w:pPr>
      <w:r w:rsidRPr="008E16C7">
        <w:rPr>
          <w:rFonts w:ascii="Century Gothic" w:eastAsia="Times New Roman" w:hAnsi="Century Gothic" w:cs="Arial"/>
          <w:b/>
          <w:color w:val="000000"/>
          <w:lang w:val="fr-FR" w:eastAsia="fr-CA"/>
        </w:rPr>
        <w:t xml:space="preserve">AEC en gestion financière informatisée, </w:t>
      </w:r>
      <w:r w:rsidR="005304D1" w:rsidRPr="008E16C7">
        <w:rPr>
          <w:rFonts w:ascii="Century Gothic" w:eastAsia="Times New Roman" w:hAnsi="Century Gothic" w:cs="Arial"/>
          <w:color w:val="000000"/>
          <w:lang w:val="fr-FR" w:eastAsia="fr-CA"/>
        </w:rPr>
        <w:t xml:space="preserve"> </w:t>
      </w:r>
      <w:r w:rsidRPr="008E16C7">
        <w:rPr>
          <w:rFonts w:ascii="Century Gothic" w:eastAsia="Times New Roman" w:hAnsi="Century Gothic" w:cs="Arial"/>
          <w:smallCaps/>
          <w:color w:val="000000"/>
          <w:lang w:val="fr-FR" w:eastAsia="fr-CA"/>
        </w:rPr>
        <w:t>c</w:t>
      </w:r>
      <w:r w:rsidR="005304D1" w:rsidRPr="008E16C7">
        <w:rPr>
          <w:rFonts w:ascii="Century Gothic" w:eastAsia="Times New Roman" w:hAnsi="Century Gothic" w:cs="Arial"/>
          <w:smallCaps/>
          <w:color w:val="000000"/>
          <w:lang w:val="fr-FR" w:eastAsia="fr-CA"/>
        </w:rPr>
        <w:t xml:space="preserve">ollège </w:t>
      </w:r>
      <w:r w:rsidRPr="008E16C7">
        <w:rPr>
          <w:rFonts w:ascii="Century Gothic" w:eastAsia="Times New Roman" w:hAnsi="Century Gothic" w:cs="Arial"/>
          <w:smallCaps/>
          <w:color w:val="000000"/>
          <w:lang w:val="fr-FR" w:eastAsia="fr-CA"/>
        </w:rPr>
        <w:t xml:space="preserve">delta, </w:t>
      </w:r>
      <w:r w:rsidR="008E16C7">
        <w:rPr>
          <w:rFonts w:ascii="Century Gothic" w:eastAsia="Times New Roman" w:hAnsi="Century Gothic" w:cs="Arial"/>
          <w:smallCaps/>
          <w:color w:val="000000"/>
          <w:lang w:val="fr-FR" w:eastAsia="fr-CA"/>
        </w:rPr>
        <w:t>Montré</w:t>
      </w:r>
      <w:r w:rsidR="008E16C7" w:rsidRPr="008E16C7">
        <w:rPr>
          <w:rFonts w:ascii="Century Gothic" w:eastAsia="Times New Roman" w:hAnsi="Century Gothic" w:cs="Arial"/>
          <w:smallCaps/>
          <w:color w:val="000000"/>
          <w:lang w:val="fr-FR" w:eastAsia="fr-CA"/>
        </w:rPr>
        <w:t>al</w:t>
      </w:r>
      <w:r w:rsidRPr="008E16C7">
        <w:rPr>
          <w:rFonts w:ascii="Century Gothic" w:eastAsia="Times New Roman" w:hAnsi="Century Gothic" w:cs="Arial"/>
          <w:color w:val="000000"/>
          <w:lang w:val="fr-FR" w:eastAsia="fr-CA"/>
        </w:rPr>
        <w:tab/>
        <w:t>1990</w:t>
      </w:r>
    </w:p>
    <w:p w:rsidR="006A0D8B" w:rsidRPr="008E16C7" w:rsidRDefault="001257DB" w:rsidP="00871ADD">
      <w:pPr>
        <w:spacing w:before="480" w:after="0" w:line="240" w:lineRule="auto"/>
        <w:jc w:val="center"/>
        <w:rPr>
          <w:rFonts w:ascii="Century Gothic" w:eastAsia="Times New Roman" w:hAnsi="Century Gothic" w:cs="Arial"/>
          <w:i/>
          <w:color w:val="000000"/>
          <w:lang w:val="fr-FR" w:eastAsia="fr-CA"/>
        </w:rPr>
      </w:pPr>
      <w:r w:rsidRPr="008E16C7">
        <w:rPr>
          <w:rFonts w:ascii="Century Gothic" w:eastAsia="Times New Roman" w:hAnsi="Century Gothic" w:cs="Arial"/>
          <w:i/>
          <w:color w:val="000000"/>
          <w:lang w:val="fr-FR" w:eastAsia="fr-CA"/>
        </w:rPr>
        <w:t>Formation personnelle</w:t>
      </w:r>
    </w:p>
    <w:p w:rsidR="001257DB" w:rsidRPr="008E16C7" w:rsidRDefault="00261CCA" w:rsidP="00871ADD">
      <w:pPr>
        <w:tabs>
          <w:tab w:val="right" w:pos="9923"/>
        </w:tabs>
        <w:spacing w:before="360" w:after="0" w:line="240" w:lineRule="auto"/>
        <w:rPr>
          <w:rFonts w:ascii="Century Gothic" w:eastAsia="Times New Roman" w:hAnsi="Century Gothic" w:cs="Arial"/>
          <w:color w:val="000000"/>
          <w:lang w:val="fr-FR" w:eastAsia="fr-CA"/>
        </w:rPr>
      </w:pPr>
      <w:r w:rsidRPr="008E16C7">
        <w:rPr>
          <w:rFonts w:ascii="Century Gothic" w:eastAsia="Times New Roman" w:hAnsi="Century Gothic" w:cs="Arial"/>
          <w:b/>
          <w:color w:val="000000"/>
          <w:lang w:val="fr-FR" w:eastAsia="fr-CA"/>
        </w:rPr>
        <w:t>F</w:t>
      </w:r>
      <w:r w:rsidR="001257DB" w:rsidRPr="008E16C7">
        <w:rPr>
          <w:rFonts w:ascii="Century Gothic" w:eastAsia="Times New Roman" w:hAnsi="Century Gothic" w:cs="Arial"/>
          <w:b/>
          <w:color w:val="000000"/>
          <w:lang w:val="fr-FR" w:eastAsia="fr-CA"/>
        </w:rPr>
        <w:t>o</w:t>
      </w:r>
      <w:r w:rsidRPr="008E16C7">
        <w:rPr>
          <w:rFonts w:ascii="Century Gothic" w:eastAsia="Times New Roman" w:hAnsi="Century Gothic" w:cs="Arial"/>
          <w:b/>
          <w:color w:val="000000"/>
          <w:lang w:val="fr-FR" w:eastAsia="fr-CA"/>
        </w:rPr>
        <w:t xml:space="preserve">rmation en </w:t>
      </w:r>
      <w:proofErr w:type="spellStart"/>
      <w:r w:rsidR="001257DB" w:rsidRPr="008E16C7">
        <w:rPr>
          <w:rFonts w:ascii="Century Gothic" w:eastAsia="Times New Roman" w:hAnsi="Century Gothic" w:cs="Arial"/>
          <w:b/>
          <w:color w:val="000000"/>
          <w:lang w:val="fr-FR" w:eastAsia="fr-CA"/>
        </w:rPr>
        <w:t>hypnothérapie</w:t>
      </w:r>
      <w:proofErr w:type="spellEnd"/>
      <w:r w:rsidR="001257DB" w:rsidRPr="008E16C7">
        <w:rPr>
          <w:rFonts w:ascii="Century Gothic" w:eastAsia="Times New Roman" w:hAnsi="Century Gothic" w:cs="Arial"/>
          <w:color w:val="000000"/>
          <w:lang w:val="fr-FR" w:eastAsia="fr-CA"/>
        </w:rPr>
        <w:tab/>
        <w:t>2010</w:t>
      </w:r>
    </w:p>
    <w:p w:rsidR="00871ADD" w:rsidRPr="008E16C7" w:rsidRDefault="00871ADD" w:rsidP="00871ADD">
      <w:pPr>
        <w:tabs>
          <w:tab w:val="right" w:pos="9923"/>
        </w:tabs>
        <w:spacing w:after="0" w:line="240" w:lineRule="auto"/>
        <w:rPr>
          <w:rFonts w:ascii="Century Gothic" w:eastAsia="Times New Roman" w:hAnsi="Century Gothic" w:cs="Arial"/>
          <w:smallCaps/>
          <w:color w:val="000000"/>
          <w:lang w:val="fr-FR" w:eastAsia="fr-CA"/>
        </w:rPr>
      </w:pPr>
      <w:r w:rsidRPr="008E16C7">
        <w:rPr>
          <w:rFonts w:ascii="Century Gothic" w:eastAsia="Times New Roman" w:hAnsi="Century Gothic" w:cs="Arial"/>
          <w:smallCaps/>
          <w:color w:val="000000"/>
          <w:lang w:val="fr-FR" w:eastAsia="fr-CA"/>
        </w:rPr>
        <w:t xml:space="preserve">académie d’hypnose thérapeutique du </w:t>
      </w:r>
      <w:r w:rsidR="008E16C7" w:rsidRPr="008E16C7">
        <w:rPr>
          <w:rFonts w:ascii="Century Gothic" w:eastAsia="Times New Roman" w:hAnsi="Century Gothic" w:cs="Arial"/>
          <w:smallCaps/>
          <w:color w:val="000000"/>
          <w:lang w:val="fr-FR" w:eastAsia="fr-CA"/>
        </w:rPr>
        <w:t>Québec</w:t>
      </w:r>
      <w:r w:rsidRPr="008E16C7">
        <w:rPr>
          <w:rFonts w:ascii="Century Gothic" w:eastAsia="Times New Roman" w:hAnsi="Century Gothic" w:cs="Arial"/>
          <w:smallCaps/>
          <w:color w:val="000000"/>
          <w:lang w:val="fr-FR" w:eastAsia="fr-CA"/>
        </w:rPr>
        <w:t xml:space="preserve"> (AHTQ)</w:t>
      </w:r>
    </w:p>
    <w:p w:rsidR="004B5842" w:rsidRPr="008E16C7" w:rsidRDefault="001257DB" w:rsidP="00D74E12">
      <w:pPr>
        <w:tabs>
          <w:tab w:val="right" w:pos="9923"/>
        </w:tabs>
        <w:spacing w:before="120" w:after="0" w:line="240" w:lineRule="auto"/>
        <w:rPr>
          <w:rFonts w:ascii="Century Gothic" w:eastAsia="Times New Roman" w:hAnsi="Century Gothic" w:cs="Arial"/>
          <w:color w:val="000000"/>
          <w:lang w:val="fr-FR" w:eastAsia="fr-CA"/>
        </w:rPr>
      </w:pPr>
      <w:r w:rsidRPr="008E16C7">
        <w:rPr>
          <w:rFonts w:ascii="Century Gothic" w:eastAsia="Times New Roman" w:hAnsi="Century Gothic" w:cs="Arial"/>
          <w:b/>
          <w:color w:val="000000"/>
          <w:lang w:val="fr-FR" w:eastAsia="fr-CA"/>
        </w:rPr>
        <w:t>Thérapeute et relation d’aide et en imagerie projective</w:t>
      </w:r>
      <w:r w:rsidR="004B5842" w:rsidRPr="008E16C7">
        <w:rPr>
          <w:rFonts w:ascii="Century Gothic" w:eastAsia="Times New Roman" w:hAnsi="Century Gothic" w:cs="Arial"/>
          <w:color w:val="000000"/>
          <w:lang w:val="fr-FR" w:eastAsia="fr-CA"/>
        </w:rPr>
        <w:tab/>
        <w:t>2009</w:t>
      </w:r>
    </w:p>
    <w:p w:rsidR="004B5842" w:rsidRPr="008E16C7" w:rsidRDefault="004B5842" w:rsidP="00D74E12">
      <w:pPr>
        <w:tabs>
          <w:tab w:val="right" w:pos="9923"/>
        </w:tabs>
        <w:spacing w:before="120" w:after="0" w:line="240" w:lineRule="auto"/>
        <w:rPr>
          <w:rFonts w:ascii="Century Gothic" w:eastAsia="Times New Roman" w:hAnsi="Century Gothic" w:cs="Arial"/>
          <w:color w:val="000000"/>
          <w:lang w:val="fr-FR" w:eastAsia="fr-CA"/>
        </w:rPr>
      </w:pPr>
      <w:r w:rsidRPr="008E16C7">
        <w:rPr>
          <w:rFonts w:ascii="Century Gothic" w:eastAsia="Times New Roman" w:hAnsi="Century Gothic" w:cs="Arial"/>
          <w:b/>
          <w:color w:val="000000"/>
          <w:lang w:val="fr-FR" w:eastAsia="fr-CA"/>
        </w:rPr>
        <w:t>Thérapeute en relations humaines</w:t>
      </w:r>
      <w:r w:rsidR="00871ADD" w:rsidRPr="008E16C7">
        <w:rPr>
          <w:rFonts w:ascii="Century Gothic" w:eastAsia="Times New Roman" w:hAnsi="Century Gothic" w:cs="Arial"/>
          <w:color w:val="000000"/>
          <w:lang w:val="fr-FR" w:eastAsia="fr-CA"/>
        </w:rPr>
        <w:t xml:space="preserve"> </w:t>
      </w:r>
      <w:r w:rsidRPr="008E16C7">
        <w:rPr>
          <w:rFonts w:ascii="Century Gothic" w:eastAsia="Times New Roman" w:hAnsi="Century Gothic" w:cs="Arial"/>
          <w:color w:val="000000"/>
          <w:lang w:val="fr-FR" w:eastAsia="fr-CA"/>
        </w:rPr>
        <w:tab/>
        <w:t>1998-2000</w:t>
      </w:r>
      <w:r w:rsidR="00BE2DAE" w:rsidRPr="008E16C7">
        <w:rPr>
          <w:rFonts w:ascii="Century Gothic" w:eastAsia="Times New Roman" w:hAnsi="Century Gothic" w:cs="Arial"/>
          <w:color w:val="000000"/>
          <w:lang w:val="fr-FR" w:eastAsia="fr-CA"/>
        </w:rPr>
        <w:t xml:space="preserve"> </w:t>
      </w:r>
    </w:p>
    <w:p w:rsidR="00871ADD" w:rsidRPr="008E16C7" w:rsidRDefault="00871ADD" w:rsidP="00871ADD">
      <w:pPr>
        <w:tabs>
          <w:tab w:val="right" w:pos="9923"/>
        </w:tabs>
        <w:spacing w:after="0" w:line="240" w:lineRule="auto"/>
        <w:rPr>
          <w:rFonts w:ascii="Century Gothic" w:eastAsia="Times New Roman" w:hAnsi="Century Gothic" w:cs="Arial"/>
          <w:smallCaps/>
          <w:color w:val="000000"/>
          <w:lang w:val="fr-FR" w:eastAsia="fr-CA"/>
        </w:rPr>
      </w:pPr>
      <w:r w:rsidRPr="008E16C7">
        <w:rPr>
          <w:rFonts w:ascii="Century Gothic" w:eastAsia="Times New Roman" w:hAnsi="Century Gothic" w:cs="Arial"/>
          <w:smallCaps/>
          <w:color w:val="000000"/>
          <w:lang w:val="fr-FR" w:eastAsia="fr-CA"/>
        </w:rPr>
        <w:t>Centre de formation professionnelle en relations humaines, Saint-Basile-Le-Grand (CFPRH)</w:t>
      </w:r>
    </w:p>
    <w:p w:rsidR="00871ADD" w:rsidRPr="008E16C7" w:rsidRDefault="00871ADD" w:rsidP="00D74E12">
      <w:pPr>
        <w:tabs>
          <w:tab w:val="right" w:pos="9923"/>
        </w:tabs>
        <w:spacing w:before="120" w:after="0" w:line="240" w:lineRule="auto"/>
        <w:rPr>
          <w:rFonts w:ascii="Century Gothic" w:eastAsia="Times New Roman" w:hAnsi="Century Gothic" w:cs="Arial"/>
          <w:color w:val="000000"/>
          <w:lang w:val="fr-FR" w:eastAsia="fr-CA"/>
        </w:rPr>
      </w:pPr>
    </w:p>
    <w:p w:rsidR="004B5842" w:rsidRPr="008E16C7" w:rsidRDefault="004B5842" w:rsidP="00871ADD">
      <w:pPr>
        <w:spacing w:before="480" w:after="0" w:line="240" w:lineRule="auto"/>
        <w:jc w:val="center"/>
        <w:rPr>
          <w:rFonts w:ascii="Century Gothic" w:eastAsia="Times New Roman" w:hAnsi="Century Gothic" w:cs="Arial"/>
          <w:b/>
          <w:i/>
          <w:color w:val="000000"/>
          <w:lang w:val="fr-FR" w:eastAsia="fr-CA"/>
        </w:rPr>
      </w:pPr>
      <w:r w:rsidRPr="008E16C7">
        <w:rPr>
          <w:rFonts w:ascii="Century Gothic" w:eastAsia="Times New Roman" w:hAnsi="Century Gothic" w:cs="Arial"/>
          <w:b/>
          <w:i/>
          <w:color w:val="000000"/>
          <w:lang w:val="fr-FR" w:eastAsia="fr-CA"/>
        </w:rPr>
        <w:t xml:space="preserve">Activités </w:t>
      </w:r>
      <w:r w:rsidR="00C34451" w:rsidRPr="008E16C7">
        <w:rPr>
          <w:rFonts w:ascii="Century Gothic" w:eastAsia="Times New Roman" w:hAnsi="Century Gothic" w:cs="Arial"/>
          <w:b/>
          <w:i/>
          <w:color w:val="000000"/>
          <w:lang w:val="fr-FR" w:eastAsia="fr-CA"/>
        </w:rPr>
        <w:t>sociales</w:t>
      </w:r>
    </w:p>
    <w:p w:rsidR="004B5842" w:rsidRPr="008E16C7" w:rsidRDefault="00C34451" w:rsidP="00871ADD">
      <w:pPr>
        <w:tabs>
          <w:tab w:val="right" w:pos="9923"/>
        </w:tabs>
        <w:spacing w:before="360" w:after="0" w:line="240" w:lineRule="auto"/>
        <w:rPr>
          <w:rFonts w:ascii="Century Gothic" w:eastAsia="Times New Roman" w:hAnsi="Century Gothic" w:cs="Arial"/>
          <w:color w:val="000000"/>
          <w:lang w:val="fr-FR" w:eastAsia="fr-CA"/>
        </w:rPr>
      </w:pPr>
      <w:r w:rsidRPr="008E16C7">
        <w:rPr>
          <w:rFonts w:ascii="Century Gothic" w:eastAsia="Times New Roman" w:hAnsi="Century Gothic" w:cs="Arial"/>
          <w:color w:val="000000"/>
          <w:lang w:val="fr-FR" w:eastAsia="fr-CA"/>
        </w:rPr>
        <w:t xml:space="preserve">Bénévole pour la </w:t>
      </w:r>
      <w:r w:rsidRPr="008E16C7">
        <w:rPr>
          <w:rFonts w:ascii="Century Gothic" w:eastAsia="Times New Roman" w:hAnsi="Century Gothic" w:cs="Arial"/>
          <w:smallCaps/>
          <w:color w:val="000000"/>
          <w:lang w:val="fr-FR" w:eastAsia="fr-CA"/>
        </w:rPr>
        <w:t xml:space="preserve">Soupe Populaire et le Garde-Manger des </w:t>
      </w:r>
      <w:proofErr w:type="spellStart"/>
      <w:r w:rsidRPr="008E16C7">
        <w:rPr>
          <w:rFonts w:ascii="Century Gothic" w:eastAsia="Times New Roman" w:hAnsi="Century Gothic" w:cs="Arial"/>
          <w:smallCaps/>
          <w:color w:val="000000"/>
          <w:lang w:val="fr-FR" w:eastAsia="fr-CA"/>
        </w:rPr>
        <w:t>Pays-d’en-Haut</w:t>
      </w:r>
      <w:proofErr w:type="spellEnd"/>
    </w:p>
    <w:p w:rsidR="004B5842" w:rsidRPr="008E16C7" w:rsidRDefault="00C34451" w:rsidP="00D74E12">
      <w:pPr>
        <w:tabs>
          <w:tab w:val="right" w:pos="9923"/>
        </w:tabs>
        <w:spacing w:before="120" w:after="0" w:line="240" w:lineRule="auto"/>
        <w:rPr>
          <w:rFonts w:ascii="Century Gothic" w:eastAsia="Times New Roman" w:hAnsi="Century Gothic" w:cs="Arial"/>
          <w:color w:val="000000"/>
          <w:lang w:val="fr-FR" w:eastAsia="fr-CA"/>
        </w:rPr>
      </w:pPr>
      <w:r w:rsidRPr="008E16C7">
        <w:rPr>
          <w:rFonts w:ascii="Century Gothic" w:eastAsia="Times New Roman" w:hAnsi="Century Gothic" w:cs="Arial"/>
          <w:color w:val="000000"/>
          <w:lang w:val="fr-FR" w:eastAsia="fr-CA"/>
        </w:rPr>
        <w:t>Plusieurs voyages de familiarisation dans différents pays : Cuba, République Dominicaine, Mexiq</w:t>
      </w:r>
      <w:r w:rsidR="00A7196D">
        <w:rPr>
          <w:rFonts w:ascii="Century Gothic" w:eastAsia="Times New Roman" w:hAnsi="Century Gothic" w:cs="Arial"/>
          <w:color w:val="000000"/>
          <w:lang w:val="fr-FR" w:eastAsia="fr-CA"/>
        </w:rPr>
        <w:t xml:space="preserve">ue, États-Unis, St-Thomas, </w:t>
      </w:r>
      <w:proofErr w:type="spellStart"/>
      <w:r w:rsidR="00A7196D">
        <w:rPr>
          <w:rFonts w:ascii="Century Gothic" w:eastAsia="Times New Roman" w:hAnsi="Century Gothic" w:cs="Arial"/>
          <w:color w:val="000000"/>
          <w:lang w:val="fr-FR" w:eastAsia="fr-CA"/>
        </w:rPr>
        <w:t>Tortu</w:t>
      </w:r>
      <w:r w:rsidRPr="008E16C7">
        <w:rPr>
          <w:rFonts w:ascii="Century Gothic" w:eastAsia="Times New Roman" w:hAnsi="Century Gothic" w:cs="Arial"/>
          <w:color w:val="000000"/>
          <w:lang w:val="fr-FR" w:eastAsia="fr-CA"/>
        </w:rPr>
        <w:t>ga</w:t>
      </w:r>
      <w:proofErr w:type="spellEnd"/>
      <w:r w:rsidRPr="008E16C7">
        <w:rPr>
          <w:rFonts w:ascii="Century Gothic" w:eastAsia="Times New Roman" w:hAnsi="Century Gothic" w:cs="Arial"/>
          <w:color w:val="000000"/>
          <w:lang w:val="fr-FR" w:eastAsia="fr-CA"/>
        </w:rPr>
        <w:t>, Costa Rica, Vietnam, Laos, Inde, Espagne, Tunisie</w:t>
      </w:r>
      <w:r w:rsidR="004B5842" w:rsidRPr="008E16C7">
        <w:rPr>
          <w:rFonts w:ascii="Century Gothic" w:eastAsia="Times New Roman" w:hAnsi="Century Gothic" w:cs="Arial"/>
          <w:color w:val="000000"/>
          <w:lang w:val="fr-FR" w:eastAsia="fr-CA"/>
        </w:rPr>
        <w:t xml:space="preserve"> </w:t>
      </w:r>
    </w:p>
    <w:p w:rsidR="006C43D8" w:rsidRPr="006275A9" w:rsidRDefault="00BE2DAE" w:rsidP="004B5842">
      <w:pPr>
        <w:tabs>
          <w:tab w:val="right" w:pos="9923"/>
        </w:tabs>
        <w:spacing w:after="0" w:line="240" w:lineRule="auto"/>
        <w:rPr>
          <w:rFonts w:ascii="Century Gothic" w:eastAsia="Times New Roman" w:hAnsi="Century Gothic" w:cs="Arial"/>
          <w:color w:val="000000"/>
          <w:sz w:val="24"/>
          <w:szCs w:val="24"/>
          <w:lang w:val="fr-FR" w:eastAsia="fr-CA"/>
        </w:rPr>
      </w:pPr>
      <w:r w:rsidRPr="008E16C7">
        <w:rPr>
          <w:rFonts w:ascii="Century Gothic" w:eastAsia="Times New Roman" w:hAnsi="Century Gothic" w:cs="Arial"/>
          <w:color w:val="000000"/>
          <w:lang w:val="fr-FR" w:eastAsia="fr-CA"/>
        </w:rPr>
        <w:tab/>
      </w:r>
    </w:p>
    <w:sectPr w:rsidR="006C43D8" w:rsidRPr="006275A9" w:rsidSect="00D74E12">
      <w:footerReference w:type="default" r:id="rId9"/>
      <w:pgSz w:w="12240" w:h="15840"/>
      <w:pgMar w:top="964" w:right="1134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47C" w:rsidRDefault="0042147C" w:rsidP="00C43D12">
      <w:pPr>
        <w:spacing w:after="0" w:line="240" w:lineRule="auto"/>
      </w:pPr>
      <w:r>
        <w:separator/>
      </w:r>
    </w:p>
  </w:endnote>
  <w:endnote w:type="continuationSeparator" w:id="0">
    <w:p w:rsidR="0042147C" w:rsidRDefault="0042147C" w:rsidP="00C43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D12" w:rsidRPr="00C43D12" w:rsidRDefault="001F4B31" w:rsidP="001F4B31">
    <w:pPr>
      <w:pStyle w:val="Pieddepage"/>
      <w:tabs>
        <w:tab w:val="clear" w:pos="4320"/>
        <w:tab w:val="clear" w:pos="8640"/>
        <w:tab w:val="center" w:pos="4962"/>
        <w:tab w:val="right" w:pos="9781"/>
      </w:tabs>
      <w:rPr>
        <w:rFonts w:ascii="Palatino Linotype" w:hAnsi="Palatino Linotype"/>
        <w:b/>
        <w:i/>
        <w:sz w:val="23"/>
        <w:szCs w:val="23"/>
      </w:rPr>
    </w:pPr>
    <w:r>
      <w:rPr>
        <w:rFonts w:ascii="Palatino Linotype" w:hAnsi="Palatino Linotype"/>
        <w:b/>
        <w:i/>
        <w:sz w:val="23"/>
        <w:szCs w:val="23"/>
      </w:rPr>
      <w:t>Carole Plante</w:t>
    </w:r>
    <w:r w:rsidR="00C43D12" w:rsidRPr="00C43D12">
      <w:rPr>
        <w:rFonts w:ascii="Palatino Linotype" w:hAnsi="Palatino Linotype"/>
        <w:b/>
        <w:i/>
        <w:sz w:val="23"/>
        <w:szCs w:val="23"/>
      </w:rPr>
      <w:tab/>
    </w:r>
    <w:r w:rsidR="005304D1" w:rsidRPr="00035627">
      <w:rPr>
        <w:rFonts w:ascii="Palatino Linotype" w:hAnsi="Palatino Linotype"/>
        <w:b/>
        <w:i/>
        <w:sz w:val="20"/>
        <w:szCs w:val="20"/>
      </w:rPr>
      <w:t>514</w:t>
    </w:r>
    <w:r w:rsidR="008E16C7">
      <w:rPr>
        <w:rFonts w:ascii="Palatino Linotype" w:hAnsi="Palatino Linotype"/>
        <w:b/>
        <w:i/>
        <w:sz w:val="20"/>
        <w:szCs w:val="20"/>
      </w:rPr>
      <w:t xml:space="preserve"> </w:t>
    </w:r>
    <w:r>
      <w:rPr>
        <w:rFonts w:ascii="Palatino Linotype" w:hAnsi="Palatino Linotype"/>
        <w:b/>
        <w:i/>
        <w:sz w:val="20"/>
        <w:szCs w:val="20"/>
      </w:rPr>
      <w:t>247-8488</w:t>
    </w:r>
    <w:r w:rsidR="00C43D12" w:rsidRPr="00C43D12">
      <w:rPr>
        <w:rFonts w:ascii="Palatino Linotype" w:hAnsi="Palatino Linotype"/>
        <w:b/>
        <w:i/>
        <w:sz w:val="23"/>
        <w:szCs w:val="23"/>
      </w:rPr>
      <w:tab/>
    </w:r>
    <w:r w:rsidR="008E16C7">
      <w:rPr>
        <w:rFonts w:ascii="Palatino Linotype" w:hAnsi="Palatino Linotype"/>
        <w:b/>
        <w:i/>
        <w:sz w:val="23"/>
        <w:szCs w:val="23"/>
      </w:rPr>
      <w:t>2</w:t>
    </w:r>
    <w:r w:rsidR="00C43D12" w:rsidRPr="00035627">
      <w:rPr>
        <w:rFonts w:ascii="Palatino Linotype" w:hAnsi="Palatino Linotype"/>
        <w:b/>
        <w:i/>
        <w:sz w:val="20"/>
        <w:szCs w:val="20"/>
      </w:rPr>
      <w:t xml:space="preserve"> de </w:t>
    </w:r>
    <w:r w:rsidR="00871ADD">
      <w:rPr>
        <w:rFonts w:ascii="Palatino Linotype" w:hAnsi="Palatino Linotype"/>
        <w:b/>
        <w:i/>
        <w:sz w:val="20"/>
        <w:szCs w:val="20"/>
      </w:rPr>
      <w:t>3</w:t>
    </w:r>
  </w:p>
  <w:p w:rsidR="00C43D12" w:rsidRDefault="00EA004B" w:rsidP="005304D1">
    <w:pPr>
      <w:pStyle w:val="Pieddepage"/>
      <w:tabs>
        <w:tab w:val="clear" w:pos="4320"/>
        <w:tab w:val="clear" w:pos="8640"/>
        <w:tab w:val="center" w:pos="4962"/>
        <w:tab w:val="right" w:pos="9498"/>
      </w:tabs>
      <w:rPr>
        <w:rFonts w:ascii="Calibri Light" w:eastAsia="Times New Roman" w:hAnsi="Calibri Light" w:cs="Arial"/>
        <w:color w:val="000000"/>
        <w:sz w:val="20"/>
        <w:szCs w:val="20"/>
        <w:lang w:val="fr-FR" w:eastAsia="fr-CA"/>
      </w:rPr>
    </w:pPr>
    <w:hyperlink r:id="rId1" w:history="1">
      <w:r w:rsidR="00D74E12" w:rsidRPr="0001491D">
        <w:rPr>
          <w:rStyle w:val="Lienhypertexte"/>
          <w:rFonts w:ascii="Calibri Light" w:eastAsia="Times New Roman" w:hAnsi="Calibri Light" w:cs="Arial"/>
          <w:sz w:val="20"/>
          <w:szCs w:val="20"/>
          <w:lang w:val="fr-FR" w:eastAsia="fr-CA"/>
        </w:rPr>
        <w:t>placa8488@gmail.com</w:t>
      </w:r>
    </w:hyperlink>
  </w:p>
  <w:p w:rsidR="00D74E12" w:rsidRDefault="00D74E12" w:rsidP="005304D1">
    <w:pPr>
      <w:pStyle w:val="Pieddepage"/>
      <w:tabs>
        <w:tab w:val="clear" w:pos="4320"/>
        <w:tab w:val="clear" w:pos="8640"/>
        <w:tab w:val="center" w:pos="4962"/>
        <w:tab w:val="right" w:pos="9498"/>
      </w:tabs>
      <w:rPr>
        <w:rFonts w:ascii="Calibri Light" w:eastAsia="Times New Roman" w:hAnsi="Calibri Light" w:cs="Arial"/>
        <w:color w:val="000000"/>
        <w:sz w:val="20"/>
        <w:szCs w:val="20"/>
        <w:lang w:val="fr-FR" w:eastAsia="fr-CA"/>
      </w:rPr>
    </w:pPr>
  </w:p>
  <w:p w:rsidR="00D74E12" w:rsidRPr="00035627" w:rsidRDefault="00D74E12" w:rsidP="005304D1">
    <w:pPr>
      <w:pStyle w:val="Pieddepage"/>
      <w:tabs>
        <w:tab w:val="clear" w:pos="4320"/>
        <w:tab w:val="clear" w:pos="8640"/>
        <w:tab w:val="center" w:pos="4962"/>
        <w:tab w:val="right" w:pos="9498"/>
      </w:tabs>
      <w:rPr>
        <w:rFonts w:ascii="Palatino Linotype" w:hAnsi="Palatino Linotype"/>
        <w:b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47C" w:rsidRDefault="0042147C" w:rsidP="00C43D12">
      <w:pPr>
        <w:spacing w:after="0" w:line="240" w:lineRule="auto"/>
      </w:pPr>
      <w:r>
        <w:separator/>
      </w:r>
    </w:p>
  </w:footnote>
  <w:footnote w:type="continuationSeparator" w:id="0">
    <w:p w:rsidR="0042147C" w:rsidRDefault="0042147C" w:rsidP="00C43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580_"/>
      </v:shape>
    </w:pict>
  </w:numPicBullet>
  <w:numPicBullet w:numPicBulletId="1">
    <w:pict>
      <v:shape id="_x0000_i1027" type="#_x0000_t75" style="width:9pt;height:9pt" o:bullet="t">
        <v:imagedata r:id="rId2" o:title="BD15173_"/>
      </v:shape>
    </w:pict>
  </w:numPicBullet>
  <w:abstractNum w:abstractNumId="0">
    <w:nsid w:val="04544705"/>
    <w:multiLevelType w:val="hybridMultilevel"/>
    <w:tmpl w:val="A1D4F4F0"/>
    <w:lvl w:ilvl="0" w:tplc="C010D83C">
      <w:numFmt w:val="bullet"/>
      <w:lvlText w:val=""/>
      <w:lvlJc w:val="left"/>
      <w:pPr>
        <w:ind w:left="1440" w:hanging="360"/>
      </w:pPr>
      <w:rPr>
        <w:rFonts w:ascii="Wingdings 2" w:eastAsia="Times New Roman" w:hAnsi="Wingdings 2" w:cs="Times New Roman" w:hint="default"/>
        <w:color w:val="808080" w:themeColor="background1" w:themeShade="80"/>
        <w:sz w:val="18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3F2E3D"/>
    <w:multiLevelType w:val="hybridMultilevel"/>
    <w:tmpl w:val="544C4A88"/>
    <w:lvl w:ilvl="0" w:tplc="D69EECEA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237F36"/>
    <w:multiLevelType w:val="hybridMultilevel"/>
    <w:tmpl w:val="37201A16"/>
    <w:lvl w:ilvl="0" w:tplc="C010D83C">
      <w:numFmt w:val="bullet"/>
      <w:lvlText w:val=""/>
      <w:lvlJc w:val="left"/>
      <w:pPr>
        <w:ind w:left="720" w:hanging="360"/>
      </w:pPr>
      <w:rPr>
        <w:rFonts w:ascii="Wingdings 2" w:eastAsia="Times New Roman" w:hAnsi="Wingdings 2" w:cs="Times New Roman" w:hint="default"/>
        <w:color w:val="808080" w:themeColor="background1" w:themeShade="80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E19B7"/>
    <w:multiLevelType w:val="hybridMultilevel"/>
    <w:tmpl w:val="734CCEAA"/>
    <w:lvl w:ilvl="0" w:tplc="C010D83C">
      <w:numFmt w:val="bullet"/>
      <w:lvlText w:val=""/>
      <w:lvlJc w:val="left"/>
      <w:pPr>
        <w:ind w:left="360" w:hanging="360"/>
      </w:pPr>
      <w:rPr>
        <w:rFonts w:ascii="Wingdings 2" w:eastAsia="Times New Roman" w:hAnsi="Wingdings 2" w:cs="Times New Roman" w:hint="default"/>
        <w:color w:val="808080" w:themeColor="background1" w:themeShade="80"/>
        <w:sz w:val="18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6ED03F2"/>
    <w:multiLevelType w:val="hybridMultilevel"/>
    <w:tmpl w:val="5BF08D7C"/>
    <w:lvl w:ilvl="0" w:tplc="D35CF832">
      <w:start w:val="1"/>
      <w:numFmt w:val="bullet"/>
      <w:lvlText w:val=""/>
      <w:lvlJc w:val="center"/>
      <w:pPr>
        <w:ind w:left="436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9572EDF"/>
    <w:multiLevelType w:val="hybridMultilevel"/>
    <w:tmpl w:val="5A1654AA"/>
    <w:lvl w:ilvl="0" w:tplc="C010D83C">
      <w:numFmt w:val="bullet"/>
      <w:lvlText w:val=""/>
      <w:lvlJc w:val="left"/>
      <w:pPr>
        <w:ind w:left="1920" w:hanging="360"/>
      </w:pPr>
      <w:rPr>
        <w:rFonts w:ascii="Wingdings 2" w:eastAsia="Times New Roman" w:hAnsi="Wingdings 2" w:cs="Times New Roman" w:hint="default"/>
        <w:color w:val="808080" w:themeColor="background1" w:themeShade="80"/>
        <w:sz w:val="18"/>
      </w:rPr>
    </w:lvl>
    <w:lvl w:ilvl="1" w:tplc="0C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>
    <w:nsid w:val="40774F0E"/>
    <w:multiLevelType w:val="hybridMultilevel"/>
    <w:tmpl w:val="C6A414D8"/>
    <w:lvl w:ilvl="0" w:tplc="C010D83C">
      <w:numFmt w:val="bullet"/>
      <w:lvlText w:val=""/>
      <w:lvlJc w:val="left"/>
      <w:pPr>
        <w:ind w:left="720" w:hanging="360"/>
      </w:pPr>
      <w:rPr>
        <w:rFonts w:ascii="Wingdings 2" w:eastAsia="Times New Roman" w:hAnsi="Wingdings 2" w:cs="Times New Roman" w:hint="default"/>
        <w:color w:val="808080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2C4968"/>
    <w:multiLevelType w:val="hybridMultilevel"/>
    <w:tmpl w:val="47529F6C"/>
    <w:lvl w:ilvl="0" w:tplc="C010D83C">
      <w:numFmt w:val="bullet"/>
      <w:lvlText w:val=""/>
      <w:lvlJc w:val="left"/>
      <w:pPr>
        <w:ind w:left="720" w:hanging="360"/>
      </w:pPr>
      <w:rPr>
        <w:rFonts w:ascii="Wingdings 2" w:eastAsia="Times New Roman" w:hAnsi="Wingdings 2" w:cs="Times New Roman" w:hint="default"/>
        <w:color w:val="808080" w:themeColor="background1" w:themeShade="80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4F2E51"/>
    <w:multiLevelType w:val="hybridMultilevel"/>
    <w:tmpl w:val="46963C04"/>
    <w:lvl w:ilvl="0" w:tplc="C010D83C">
      <w:numFmt w:val="bullet"/>
      <w:lvlText w:val=""/>
      <w:lvlJc w:val="left"/>
      <w:pPr>
        <w:ind w:left="720" w:hanging="360"/>
      </w:pPr>
      <w:rPr>
        <w:rFonts w:ascii="Wingdings 2" w:eastAsia="Times New Roman" w:hAnsi="Wingdings 2" w:cs="Times New Roman" w:hint="default"/>
        <w:color w:val="808080" w:themeColor="background1" w:themeShade="80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CF51EE"/>
    <w:multiLevelType w:val="multilevel"/>
    <w:tmpl w:val="9732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EE7209"/>
    <w:multiLevelType w:val="multilevel"/>
    <w:tmpl w:val="014AD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A555F9"/>
    <w:multiLevelType w:val="hybridMultilevel"/>
    <w:tmpl w:val="162E5546"/>
    <w:lvl w:ilvl="0" w:tplc="C010D83C">
      <w:numFmt w:val="bullet"/>
      <w:lvlText w:val=""/>
      <w:lvlJc w:val="left"/>
      <w:pPr>
        <w:ind w:left="720" w:hanging="360"/>
      </w:pPr>
      <w:rPr>
        <w:rFonts w:ascii="Wingdings 2" w:eastAsia="Times New Roman" w:hAnsi="Wingdings 2" w:cs="Times New Roman" w:hint="default"/>
        <w:color w:val="808080" w:themeColor="background1" w:themeShade="80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92572C"/>
    <w:multiLevelType w:val="hybridMultilevel"/>
    <w:tmpl w:val="410CBC54"/>
    <w:lvl w:ilvl="0" w:tplc="569ABB1E">
      <w:start w:val="1"/>
      <w:numFmt w:val="bullet"/>
      <w:lvlText w:val=""/>
      <w:lvlPicBulletId w:val="1"/>
      <w:lvlJc w:val="left"/>
      <w:pPr>
        <w:ind w:left="436" w:hanging="360"/>
      </w:pPr>
      <w:rPr>
        <w:rFonts w:ascii="Symbol" w:hAnsi="Symbol" w:hint="default"/>
        <w:color w:val="auto"/>
        <w:sz w:val="14"/>
        <w:szCs w:val="14"/>
      </w:rPr>
    </w:lvl>
    <w:lvl w:ilvl="1" w:tplc="0C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8433E44"/>
    <w:multiLevelType w:val="hybridMultilevel"/>
    <w:tmpl w:val="F6C68DC0"/>
    <w:lvl w:ilvl="0" w:tplc="C010D83C">
      <w:numFmt w:val="bullet"/>
      <w:lvlText w:val=""/>
      <w:lvlJc w:val="left"/>
      <w:pPr>
        <w:ind w:left="720" w:hanging="360"/>
      </w:pPr>
      <w:rPr>
        <w:rFonts w:ascii="Wingdings 2" w:eastAsia="Times New Roman" w:hAnsi="Wingdings 2" w:cs="Times New Roman" w:hint="default"/>
        <w:color w:val="808080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761CFB"/>
    <w:multiLevelType w:val="hybridMultilevel"/>
    <w:tmpl w:val="F5CE8A6E"/>
    <w:lvl w:ilvl="0" w:tplc="C010D83C">
      <w:numFmt w:val="bullet"/>
      <w:lvlText w:val=""/>
      <w:lvlJc w:val="left"/>
      <w:pPr>
        <w:ind w:left="720" w:hanging="360"/>
      </w:pPr>
      <w:rPr>
        <w:rFonts w:ascii="Wingdings 2" w:eastAsia="Times New Roman" w:hAnsi="Wingdings 2" w:cs="Times New Roman" w:hint="default"/>
        <w:color w:val="808080" w:themeColor="background1" w:themeShade="80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CF5FFD"/>
    <w:multiLevelType w:val="hybridMultilevel"/>
    <w:tmpl w:val="5B9CF7CE"/>
    <w:lvl w:ilvl="0" w:tplc="C010D83C">
      <w:numFmt w:val="bullet"/>
      <w:lvlText w:val=""/>
      <w:lvlJc w:val="left"/>
      <w:pPr>
        <w:ind w:left="720" w:hanging="360"/>
      </w:pPr>
      <w:rPr>
        <w:rFonts w:ascii="Wingdings 2" w:eastAsia="Times New Roman" w:hAnsi="Wingdings 2" w:cs="Times New Roman" w:hint="default"/>
        <w:color w:val="808080" w:themeColor="background1" w:themeShade="80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C06E1B"/>
    <w:multiLevelType w:val="hybridMultilevel"/>
    <w:tmpl w:val="52D2CD1E"/>
    <w:lvl w:ilvl="0" w:tplc="AC943D8C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887282"/>
    <w:multiLevelType w:val="hybridMultilevel"/>
    <w:tmpl w:val="9ACE745C"/>
    <w:lvl w:ilvl="0" w:tplc="C010D83C">
      <w:numFmt w:val="bullet"/>
      <w:lvlText w:val=""/>
      <w:lvlJc w:val="left"/>
      <w:pPr>
        <w:ind w:left="720" w:hanging="360"/>
      </w:pPr>
      <w:rPr>
        <w:rFonts w:ascii="Wingdings 2" w:eastAsia="Times New Roman" w:hAnsi="Wingdings 2" w:cs="Times New Roman" w:hint="default"/>
        <w:color w:val="808080" w:themeColor="background1" w:themeShade="80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387E23"/>
    <w:multiLevelType w:val="hybridMultilevel"/>
    <w:tmpl w:val="A992E324"/>
    <w:lvl w:ilvl="0" w:tplc="68CE21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7B060A"/>
    <w:multiLevelType w:val="hybridMultilevel"/>
    <w:tmpl w:val="B170BC56"/>
    <w:lvl w:ilvl="0" w:tplc="C010D83C">
      <w:numFmt w:val="bullet"/>
      <w:lvlText w:val=""/>
      <w:lvlJc w:val="left"/>
      <w:pPr>
        <w:ind w:left="1080" w:hanging="360"/>
      </w:pPr>
      <w:rPr>
        <w:rFonts w:ascii="Wingdings 2" w:eastAsia="Times New Roman" w:hAnsi="Wingdings 2" w:cs="Times New Roman" w:hint="default"/>
        <w:color w:val="808080" w:themeColor="background1" w:themeShade="80"/>
        <w:sz w:val="18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C895CBB"/>
    <w:multiLevelType w:val="hybridMultilevel"/>
    <w:tmpl w:val="69126A84"/>
    <w:lvl w:ilvl="0" w:tplc="C010D83C">
      <w:numFmt w:val="bullet"/>
      <w:lvlText w:val=""/>
      <w:lvlJc w:val="left"/>
      <w:pPr>
        <w:ind w:left="360" w:hanging="360"/>
      </w:pPr>
      <w:rPr>
        <w:rFonts w:ascii="Wingdings 2" w:eastAsia="Times New Roman" w:hAnsi="Wingdings 2" w:cs="Times New Roman" w:hint="default"/>
        <w:color w:val="808080" w:themeColor="background1" w:themeShade="80"/>
        <w:sz w:val="18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C8E178A"/>
    <w:multiLevelType w:val="multilevel"/>
    <w:tmpl w:val="62C21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144392"/>
    <w:multiLevelType w:val="hybridMultilevel"/>
    <w:tmpl w:val="FAEE46F4"/>
    <w:lvl w:ilvl="0" w:tplc="C010D83C">
      <w:numFmt w:val="bullet"/>
      <w:lvlText w:val=""/>
      <w:lvlJc w:val="left"/>
      <w:pPr>
        <w:ind w:left="720" w:hanging="360"/>
      </w:pPr>
      <w:rPr>
        <w:rFonts w:ascii="Wingdings 2" w:eastAsia="Times New Roman" w:hAnsi="Wingdings 2" w:cs="Times New Roman" w:hint="default"/>
        <w:color w:val="808080" w:themeColor="background1" w:themeShade="80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E6080C"/>
    <w:multiLevelType w:val="hybridMultilevel"/>
    <w:tmpl w:val="BE429852"/>
    <w:lvl w:ilvl="0" w:tplc="C010D83C">
      <w:numFmt w:val="bullet"/>
      <w:lvlText w:val=""/>
      <w:lvlJc w:val="left"/>
      <w:pPr>
        <w:ind w:left="360" w:hanging="360"/>
      </w:pPr>
      <w:rPr>
        <w:rFonts w:ascii="Wingdings 2" w:eastAsia="Times New Roman" w:hAnsi="Wingdings 2" w:cs="Times New Roman" w:hint="default"/>
        <w:color w:val="808080" w:themeColor="background1" w:themeShade="80"/>
        <w:sz w:val="18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2"/>
  </w:num>
  <w:num w:numId="4">
    <w:abstractNumId w:val="17"/>
  </w:num>
  <w:num w:numId="5">
    <w:abstractNumId w:val="13"/>
  </w:num>
  <w:num w:numId="6">
    <w:abstractNumId w:val="6"/>
  </w:num>
  <w:num w:numId="7">
    <w:abstractNumId w:val="9"/>
  </w:num>
  <w:num w:numId="8">
    <w:abstractNumId w:val="10"/>
  </w:num>
  <w:num w:numId="9">
    <w:abstractNumId w:val="21"/>
  </w:num>
  <w:num w:numId="10">
    <w:abstractNumId w:val="8"/>
  </w:num>
  <w:num w:numId="11">
    <w:abstractNumId w:val="22"/>
  </w:num>
  <w:num w:numId="12">
    <w:abstractNumId w:val="2"/>
  </w:num>
  <w:num w:numId="13">
    <w:abstractNumId w:val="1"/>
  </w:num>
  <w:num w:numId="14">
    <w:abstractNumId w:val="18"/>
  </w:num>
  <w:num w:numId="15">
    <w:abstractNumId w:val="4"/>
  </w:num>
  <w:num w:numId="16">
    <w:abstractNumId w:val="14"/>
  </w:num>
  <w:num w:numId="17">
    <w:abstractNumId w:val="15"/>
  </w:num>
  <w:num w:numId="18">
    <w:abstractNumId w:val="0"/>
  </w:num>
  <w:num w:numId="19">
    <w:abstractNumId w:val="7"/>
  </w:num>
  <w:num w:numId="20">
    <w:abstractNumId w:val="23"/>
  </w:num>
  <w:num w:numId="21">
    <w:abstractNumId w:val="3"/>
  </w:num>
  <w:num w:numId="22">
    <w:abstractNumId w:val="11"/>
  </w:num>
  <w:num w:numId="23">
    <w:abstractNumId w:val="19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56B"/>
    <w:rsid w:val="00000CC5"/>
    <w:rsid w:val="0000403D"/>
    <w:rsid w:val="00012B35"/>
    <w:rsid w:val="00035627"/>
    <w:rsid w:val="00042BC5"/>
    <w:rsid w:val="00054452"/>
    <w:rsid w:val="00061B91"/>
    <w:rsid w:val="00075E6F"/>
    <w:rsid w:val="0009326E"/>
    <w:rsid w:val="000B1DAB"/>
    <w:rsid w:val="000C5D34"/>
    <w:rsid w:val="000E2CEB"/>
    <w:rsid w:val="000E5A87"/>
    <w:rsid w:val="000F23AC"/>
    <w:rsid w:val="00104075"/>
    <w:rsid w:val="00124937"/>
    <w:rsid w:val="001257DB"/>
    <w:rsid w:val="00164B07"/>
    <w:rsid w:val="00172E2D"/>
    <w:rsid w:val="001C2FC2"/>
    <w:rsid w:val="001D45F5"/>
    <w:rsid w:val="001D58D3"/>
    <w:rsid w:val="001E6909"/>
    <w:rsid w:val="001F4B31"/>
    <w:rsid w:val="00230E94"/>
    <w:rsid w:val="00255106"/>
    <w:rsid w:val="00261CCA"/>
    <w:rsid w:val="00266042"/>
    <w:rsid w:val="002677CA"/>
    <w:rsid w:val="00272A09"/>
    <w:rsid w:val="0029035A"/>
    <w:rsid w:val="002F0C88"/>
    <w:rsid w:val="0032599F"/>
    <w:rsid w:val="00343142"/>
    <w:rsid w:val="003459B4"/>
    <w:rsid w:val="00387091"/>
    <w:rsid w:val="003B0F62"/>
    <w:rsid w:val="003D715C"/>
    <w:rsid w:val="00411897"/>
    <w:rsid w:val="0042147C"/>
    <w:rsid w:val="0043519E"/>
    <w:rsid w:val="004422A1"/>
    <w:rsid w:val="0045531C"/>
    <w:rsid w:val="004925FA"/>
    <w:rsid w:val="00497234"/>
    <w:rsid w:val="004B5842"/>
    <w:rsid w:val="004C75C4"/>
    <w:rsid w:val="004D242B"/>
    <w:rsid w:val="004D4DBF"/>
    <w:rsid w:val="004F5858"/>
    <w:rsid w:val="005304D1"/>
    <w:rsid w:val="0054479B"/>
    <w:rsid w:val="00552842"/>
    <w:rsid w:val="005844C6"/>
    <w:rsid w:val="005C4489"/>
    <w:rsid w:val="005C65C4"/>
    <w:rsid w:val="005D7A6D"/>
    <w:rsid w:val="005E4828"/>
    <w:rsid w:val="005E71CF"/>
    <w:rsid w:val="006275A9"/>
    <w:rsid w:val="0064269B"/>
    <w:rsid w:val="006612FC"/>
    <w:rsid w:val="00687674"/>
    <w:rsid w:val="006A0D8B"/>
    <w:rsid w:val="006A3A9E"/>
    <w:rsid w:val="006B2DCA"/>
    <w:rsid w:val="006C43D8"/>
    <w:rsid w:val="006C7A30"/>
    <w:rsid w:val="006D266E"/>
    <w:rsid w:val="006F7715"/>
    <w:rsid w:val="00704B72"/>
    <w:rsid w:val="007160E5"/>
    <w:rsid w:val="007166A4"/>
    <w:rsid w:val="00735949"/>
    <w:rsid w:val="00740050"/>
    <w:rsid w:val="00752F84"/>
    <w:rsid w:val="00761907"/>
    <w:rsid w:val="00774651"/>
    <w:rsid w:val="0077519C"/>
    <w:rsid w:val="007A498A"/>
    <w:rsid w:val="007C3261"/>
    <w:rsid w:val="007C67BF"/>
    <w:rsid w:val="007C6C31"/>
    <w:rsid w:val="007D63DC"/>
    <w:rsid w:val="007F58C7"/>
    <w:rsid w:val="0082096E"/>
    <w:rsid w:val="00830CC0"/>
    <w:rsid w:val="00871ADD"/>
    <w:rsid w:val="00895125"/>
    <w:rsid w:val="00897871"/>
    <w:rsid w:val="008E16C7"/>
    <w:rsid w:val="0094749B"/>
    <w:rsid w:val="009744C8"/>
    <w:rsid w:val="0097498C"/>
    <w:rsid w:val="009A00E5"/>
    <w:rsid w:val="009A3EDC"/>
    <w:rsid w:val="009B0709"/>
    <w:rsid w:val="009C5167"/>
    <w:rsid w:val="009E2F35"/>
    <w:rsid w:val="009E781D"/>
    <w:rsid w:val="00A41F88"/>
    <w:rsid w:val="00A42F19"/>
    <w:rsid w:val="00A452DE"/>
    <w:rsid w:val="00A5630B"/>
    <w:rsid w:val="00A56A68"/>
    <w:rsid w:val="00A64931"/>
    <w:rsid w:val="00A7196D"/>
    <w:rsid w:val="00A74810"/>
    <w:rsid w:val="00AE1651"/>
    <w:rsid w:val="00B57B13"/>
    <w:rsid w:val="00B6436A"/>
    <w:rsid w:val="00B74B62"/>
    <w:rsid w:val="00B90511"/>
    <w:rsid w:val="00B93228"/>
    <w:rsid w:val="00BD4E3D"/>
    <w:rsid w:val="00BD5FB8"/>
    <w:rsid w:val="00BE2DAE"/>
    <w:rsid w:val="00BE639A"/>
    <w:rsid w:val="00C10660"/>
    <w:rsid w:val="00C23798"/>
    <w:rsid w:val="00C33EAE"/>
    <w:rsid w:val="00C34451"/>
    <w:rsid w:val="00C43D12"/>
    <w:rsid w:val="00C83DDB"/>
    <w:rsid w:val="00C85F52"/>
    <w:rsid w:val="00C95339"/>
    <w:rsid w:val="00D249BD"/>
    <w:rsid w:val="00D60AA8"/>
    <w:rsid w:val="00D74E12"/>
    <w:rsid w:val="00D80A40"/>
    <w:rsid w:val="00D943F8"/>
    <w:rsid w:val="00D96B27"/>
    <w:rsid w:val="00DB26F1"/>
    <w:rsid w:val="00DC2559"/>
    <w:rsid w:val="00DF153D"/>
    <w:rsid w:val="00E37EF0"/>
    <w:rsid w:val="00E45851"/>
    <w:rsid w:val="00E54B63"/>
    <w:rsid w:val="00E90837"/>
    <w:rsid w:val="00E92195"/>
    <w:rsid w:val="00F0377A"/>
    <w:rsid w:val="00F12F38"/>
    <w:rsid w:val="00F2051C"/>
    <w:rsid w:val="00F25B6B"/>
    <w:rsid w:val="00F25FA0"/>
    <w:rsid w:val="00F56C72"/>
    <w:rsid w:val="00F5756B"/>
    <w:rsid w:val="00F76C36"/>
    <w:rsid w:val="00FD392B"/>
    <w:rsid w:val="00FD4F53"/>
    <w:rsid w:val="00FF1281"/>
    <w:rsid w:val="00FF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56B"/>
  </w:style>
  <w:style w:type="paragraph" w:styleId="Titre2">
    <w:name w:val="heading 2"/>
    <w:basedOn w:val="Normal"/>
    <w:next w:val="Normal"/>
    <w:link w:val="Titre2Car"/>
    <w:qFormat/>
    <w:rsid w:val="00761907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Helvetica" w:eastAsia="Times New Roman" w:hAnsi="Helvetica" w:cs="Times New Roman"/>
      <w:b/>
      <w:sz w:val="28"/>
      <w:szCs w:val="20"/>
      <w:lang w:val="en-US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612F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43D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3D12"/>
  </w:style>
  <w:style w:type="paragraph" w:styleId="Pieddepage">
    <w:name w:val="footer"/>
    <w:basedOn w:val="Normal"/>
    <w:link w:val="PieddepageCar"/>
    <w:uiPriority w:val="99"/>
    <w:unhideWhenUsed/>
    <w:rsid w:val="00C43D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3D12"/>
  </w:style>
  <w:style w:type="paragraph" w:styleId="Textedebulles">
    <w:name w:val="Balloon Text"/>
    <w:basedOn w:val="Normal"/>
    <w:link w:val="TextedebullesCar"/>
    <w:uiPriority w:val="99"/>
    <w:semiHidden/>
    <w:unhideWhenUsed/>
    <w:rsid w:val="00C43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3D1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74E12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rsid w:val="00761907"/>
    <w:rPr>
      <w:rFonts w:ascii="Helvetica" w:eastAsia="Times New Roman" w:hAnsi="Helvetica" w:cs="Times New Roman"/>
      <w:b/>
      <w:sz w:val="28"/>
      <w:szCs w:val="20"/>
      <w:lang w:val="en-US" w:eastAsia="fr-CA"/>
    </w:rPr>
  </w:style>
  <w:style w:type="character" w:styleId="lev">
    <w:name w:val="Strong"/>
    <w:basedOn w:val="Policepardfaut"/>
    <w:uiPriority w:val="22"/>
    <w:qFormat/>
    <w:rsid w:val="009474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56B"/>
  </w:style>
  <w:style w:type="paragraph" w:styleId="Titre2">
    <w:name w:val="heading 2"/>
    <w:basedOn w:val="Normal"/>
    <w:next w:val="Normal"/>
    <w:link w:val="Titre2Car"/>
    <w:qFormat/>
    <w:rsid w:val="00761907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Helvetica" w:eastAsia="Times New Roman" w:hAnsi="Helvetica" w:cs="Times New Roman"/>
      <w:b/>
      <w:sz w:val="28"/>
      <w:szCs w:val="20"/>
      <w:lang w:val="en-US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612F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43D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3D12"/>
  </w:style>
  <w:style w:type="paragraph" w:styleId="Pieddepage">
    <w:name w:val="footer"/>
    <w:basedOn w:val="Normal"/>
    <w:link w:val="PieddepageCar"/>
    <w:uiPriority w:val="99"/>
    <w:unhideWhenUsed/>
    <w:rsid w:val="00C43D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3D12"/>
  </w:style>
  <w:style w:type="paragraph" w:styleId="Textedebulles">
    <w:name w:val="Balloon Text"/>
    <w:basedOn w:val="Normal"/>
    <w:link w:val="TextedebullesCar"/>
    <w:uiPriority w:val="99"/>
    <w:semiHidden/>
    <w:unhideWhenUsed/>
    <w:rsid w:val="00C43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3D1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74E12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rsid w:val="00761907"/>
    <w:rPr>
      <w:rFonts w:ascii="Helvetica" w:eastAsia="Times New Roman" w:hAnsi="Helvetica" w:cs="Times New Roman"/>
      <w:b/>
      <w:sz w:val="28"/>
      <w:szCs w:val="20"/>
      <w:lang w:val="en-US" w:eastAsia="fr-CA"/>
    </w:rPr>
  </w:style>
  <w:style w:type="character" w:styleId="lev">
    <w:name w:val="Strong"/>
    <w:basedOn w:val="Policepardfaut"/>
    <w:uiPriority w:val="22"/>
    <w:qFormat/>
    <w:rsid w:val="009474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3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6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9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2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38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035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29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72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517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976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9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laca8488@gmail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966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 des Sommets</Company>
  <LinksUpToDate>false</LinksUpToDate>
  <CharactersWithSpaces>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Carole Plante</cp:lastModifiedBy>
  <cp:revision>2</cp:revision>
  <cp:lastPrinted>2016-03-30T13:58:00Z</cp:lastPrinted>
  <dcterms:created xsi:type="dcterms:W3CDTF">2021-12-07T21:28:00Z</dcterms:created>
  <dcterms:modified xsi:type="dcterms:W3CDTF">2021-12-07T21:28:00Z</dcterms:modified>
</cp:coreProperties>
</file>