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/>
          <w:i/>
          <w:color w:val="auto"/>
          <w:spacing w:val="0"/>
          <w:sz w:val="40"/>
        </w:rPr>
      </w:pPr>
      <w:r>
        <w:rPr>
          <w:rFonts w:eastAsia="Calibri" w:cs="Calibri"/>
          <w:b/>
          <w:i/>
          <w:color w:val="auto"/>
          <w:spacing w:val="0"/>
          <w:sz w:val="40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Calibri" w:cs="Calibri"/>
          <w:b/>
          <w:i/>
          <w:color w:val="auto"/>
          <w:spacing w:val="0"/>
          <w:sz w:val="40"/>
          <w:shd w:fill="auto" w:val="clear"/>
        </w:rPr>
        <w:t>Christina Poirier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155 Rue Maisonneuve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Drummondville (Québec) J2C 1Z5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Téléphone : 819-816-6034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Jeepgirl_89@hotmail.com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Langue parler et écrite</w:t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Français</w:t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Anglais ( Un peu fonctionnelle)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8"/>
        </w:rPr>
      </w:pPr>
      <w:r>
        <w:rPr>
          <w:rFonts w:eastAsia="Calibri" w:cs="Calibri"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Objectif de carrière</w:t>
      </w:r>
    </w:p>
    <w:p>
      <w:pPr>
        <w:pStyle w:val="Normal"/>
        <w:spacing w:lineRule="exact" w:line="276" w:before="0" w:after="0"/>
        <w:ind w:left="720" w:right="0" w:hanging="360"/>
        <w:jc w:val="center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Mes expériences de travail en cours de formation visent a me permettre, suite à mes études, d'entamer une carrière dans le domaine de la gestion ou peut-etre meme une nouvelle expérience.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Compétences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-</w:t>
        <w:tab/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Cycle comptable complet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Rapprochement bancaire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Analyser les comptes recevables et payables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Production de paies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Différents rapports gouvernementaux et autres.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Déclaration de revenu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Suite Microsoft Office Version 2007-2011 ( Excel, World, Access, Outlook)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Supervision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Qualités Professionelles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-</w:t>
        <w:tab/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Travailler avec le public et entregent;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Minutie et souci du détail;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Sens des responsabilités et discrétion;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Esprit d'analyse et capacité à résoudre des problèmes;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 xml:space="preserve"> Diplomatie;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Sens de l'organisation;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-</w:t>
        <w:tab/>
        <w:t>Bonne conaissance en informatique;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 xml:space="preserve">Études 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2010-2012</w:t>
        <w:tab/>
        <w:tab/>
        <w:t>-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Centre de formation Professionelle des Patriotes, Sainte Julie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ab/>
        <w:t>-Diplome d'études professionelles en Comptabilité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2009-2010</w:t>
        <w:tab/>
        <w:tab/>
        <w:t>-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Centre d'éducation des Adultes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ab/>
        <w:t>-Diplome d'études secondaires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/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  <w:t>Expériences de Travail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2022</w:t>
        <w:tab/>
        <w:tab/>
        <w:tab/>
      </w:r>
      <w:r>
        <w:rPr>
          <w:rFonts w:eastAsia="Calibri" w:cs="Calibri"/>
          <w:b w:val="false"/>
          <w:bCs w:val="false"/>
          <w:i/>
          <w:color w:val="auto"/>
          <w:spacing w:val="0"/>
          <w:sz w:val="24"/>
          <w:shd w:fill="auto" w:val="clear"/>
        </w:rPr>
        <w:t>Les aliments Whytes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2020-2022</w:t>
        <w:tab/>
        <w:tab/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Superviseur et Livreuse Intelcom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2014-2020</w:t>
        <w:tab/>
        <w:tab/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 xml:space="preserve">Olymel Drummondville; Journalière alimentaire; Chef d'équipe </w:t>
        <w:tab/>
        <w:tab/>
        <w:tab/>
        <w:tab/>
        <w:t>Département Injection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2013-2014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 xml:space="preserve">Master, McMasterville; </w:t>
      </w:r>
      <w:r>
        <w:rPr>
          <w:rFonts w:eastAsia="Calibri" w:cs="Calibri"/>
          <w:i/>
          <w:color w:val="auto"/>
          <w:spacing w:val="0"/>
          <w:sz w:val="24"/>
          <w:u w:val="single"/>
          <w:shd w:fill="auto" w:val="clear"/>
        </w:rPr>
        <w:t>Secrétaire, Commis Comptable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2013</w:t>
        <w:tab/>
        <w:tab/>
        <w:tab/>
      </w:r>
      <w:r>
        <w:rPr>
          <w:rFonts w:eastAsia="Calibri" w:cs="Calibri"/>
          <w:i/>
          <w:color w:val="auto"/>
          <w:spacing w:val="0"/>
          <w:sz w:val="24"/>
          <w:u w:val="single"/>
          <w:shd w:fill="auto" w:val="clear"/>
        </w:rPr>
        <w:t xml:space="preserve">Stage Gestion Comptable 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>Lynda De Grand Pré, Varennes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2009-2010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>Supermarché Tradition, Cap-aux-meules, Iles de la Madeleine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ab/>
      </w:r>
      <w:r>
        <w:rPr>
          <w:rFonts w:eastAsia="Calibri" w:cs="Calibri"/>
          <w:i/>
          <w:color w:val="auto"/>
          <w:spacing w:val="0"/>
          <w:sz w:val="24"/>
          <w:u w:val="single"/>
          <w:shd w:fill="auto" w:val="clear"/>
        </w:rPr>
        <w:t>Étalagiste, Boulangère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2008</w:t>
      </w: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ab/>
        <w:t>Restaurant Belle Vue, Cap-aux-Meules Iles de la Madeleine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  <w:u w:val="single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ab/>
        <w:tab/>
        <w:tab/>
      </w:r>
      <w:r>
        <w:rPr>
          <w:rFonts w:eastAsia="Calibri" w:cs="Calibri"/>
          <w:i/>
          <w:color w:val="auto"/>
          <w:spacing w:val="0"/>
          <w:sz w:val="24"/>
          <w:u w:val="single"/>
          <w:shd w:fill="auto" w:val="clear"/>
        </w:rPr>
        <w:t>Serveuse et Hotesse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ab/>
        <w:tab/>
        <w:tab/>
        <w:tab/>
        <w:tab/>
        <w:tab/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4"/>
        </w:rPr>
      </w:pPr>
      <w:r>
        <w:rPr>
          <w:rFonts w:eastAsia="Calibri" w:cs="Calibri"/>
          <w:b/>
          <w:i/>
          <w:color w:val="auto"/>
          <w:spacing w:val="0"/>
          <w:sz w:val="24"/>
          <w:shd w:fill="auto" w:val="clear"/>
        </w:rPr>
        <w:t>Loisirs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  <w:t>Je suis une maman de deux jeunes enfants. Je suis très active autant à la maison qu'au travail. Je suis très sociable et j'adore profiter des petites joies de la vie.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i/>
          <w:i/>
          <w:color w:val="auto"/>
          <w:spacing w:val="0"/>
          <w:sz w:val="24"/>
        </w:rPr>
      </w:pPr>
      <w:r>
        <w:rPr>
          <w:rFonts w:eastAsia="Calibri" w:cs="Calibri"/>
          <w:i/>
          <w:color w:val="auto"/>
          <w:spacing w:val="0"/>
          <w:sz w:val="24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i/>
          <w:i/>
          <w:color w:val="auto"/>
          <w:spacing w:val="0"/>
          <w:sz w:val="28"/>
        </w:rPr>
      </w:pPr>
      <w:r>
        <w:rPr>
          <w:rFonts w:eastAsia="Calibri" w:cs="Calibri"/>
          <w:b/>
          <w:i/>
          <w:color w:val="auto"/>
          <w:spacing w:val="0"/>
          <w:sz w:val="28"/>
          <w:shd w:fill="auto" w:val="clear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NSimSun" w:cs="Arial"/>
      <w:color w:val="auto"/>
      <w:kern w:val="2"/>
      <w:sz w:val="22"/>
      <w:szCs w:val="24"/>
      <w:lang w:val="fr-CA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Neat_Office/6.2.8.2$Windows_x86 LibreOffice_project/</Application>
  <Pages>2</Pages>
  <Words>253</Words>
  <Characters>1564</Characters>
  <CharactersWithSpaces>1809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fr-CA</dc:language>
  <cp:lastModifiedBy/>
  <dcterms:modified xsi:type="dcterms:W3CDTF">2023-01-15T11:34:27Z</dcterms:modified>
  <cp:revision>1</cp:revision>
  <dc:subject/>
  <dc:title/>
</cp:coreProperties>
</file>