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D9FC0" w14:textId="6DDBF593" w:rsidR="007E7B9E" w:rsidRPr="00CA2D23" w:rsidRDefault="007E7B9E" w:rsidP="00267B24">
      <w:pPr>
        <w:spacing w:before="120"/>
        <w:ind w:left="0" w:firstLine="0"/>
        <w:jc w:val="center"/>
        <w:rPr>
          <w:rFonts w:ascii="Abadi" w:hAnsi="Abadi" w:cs="Calibri Light"/>
          <w:b/>
          <w:bCs/>
          <w:sz w:val="32"/>
          <w:szCs w:val="32"/>
        </w:rPr>
      </w:pPr>
      <w:r w:rsidRPr="00CA2D23">
        <w:rPr>
          <w:rFonts w:ascii="Abadi" w:hAnsi="Abadi" w:cs="Calibri Light"/>
          <w:b/>
          <w:bCs/>
          <w:sz w:val="32"/>
          <w:szCs w:val="32"/>
        </w:rPr>
        <w:t>BOYOU CONFORTE</w:t>
      </w:r>
    </w:p>
    <w:p w14:paraId="094071AE" w14:textId="2AC0E611" w:rsidR="0094556D" w:rsidRPr="00CA2D23" w:rsidRDefault="0094556D" w:rsidP="00267B24">
      <w:pPr>
        <w:spacing w:before="120"/>
        <w:ind w:left="11" w:hanging="11"/>
        <w:jc w:val="center"/>
        <w:rPr>
          <w:rStyle w:val="NormalBold"/>
          <w:rFonts w:ascii="Abadi" w:hAnsi="Abadi" w:cs="Calibri Light"/>
          <w:b w:val="0"/>
          <w:bCs/>
        </w:rPr>
      </w:pPr>
      <w:r w:rsidRPr="00CA2D23">
        <w:rPr>
          <w:rStyle w:val="NormalBold"/>
          <w:rFonts w:ascii="Abadi" w:hAnsi="Abadi" w:cs="Calibri Light"/>
          <w:b w:val="0"/>
          <w:bCs/>
        </w:rPr>
        <w:t xml:space="preserve">806 Rue Isidore Garon, </w:t>
      </w:r>
      <w:r w:rsidR="0084328D">
        <w:rPr>
          <w:rStyle w:val="NormalBold"/>
          <w:rFonts w:ascii="Abadi" w:hAnsi="Abadi" w:cs="Calibri Light"/>
          <w:b w:val="0"/>
          <w:bCs/>
        </w:rPr>
        <w:t xml:space="preserve">Apt. 4 </w:t>
      </w:r>
      <w:r w:rsidRPr="00CA2D23">
        <w:rPr>
          <w:rStyle w:val="NormalBold"/>
          <w:rFonts w:ascii="Abadi" w:hAnsi="Abadi" w:cs="Calibri Light"/>
          <w:b w:val="0"/>
          <w:bCs/>
        </w:rPr>
        <w:t>Québec (Québec) G1V3X1</w:t>
      </w:r>
    </w:p>
    <w:p w14:paraId="5FC6772F" w14:textId="700E4AB1" w:rsidR="0094556D" w:rsidRPr="00CA2D23" w:rsidRDefault="0094556D" w:rsidP="00267B24">
      <w:pPr>
        <w:spacing w:before="120"/>
        <w:ind w:left="11" w:hanging="11"/>
        <w:jc w:val="center"/>
        <w:rPr>
          <w:rStyle w:val="NormalBold"/>
          <w:rFonts w:ascii="Abadi" w:hAnsi="Abadi" w:cs="Calibri Light"/>
          <w:b w:val="0"/>
          <w:bCs/>
        </w:rPr>
      </w:pPr>
      <w:r w:rsidRPr="00CA2D23">
        <w:rPr>
          <w:rStyle w:val="NormalBold"/>
          <w:rFonts w:ascii="Abadi" w:hAnsi="Abadi" w:cs="Calibri Light"/>
          <w:b w:val="0"/>
          <w:bCs/>
        </w:rPr>
        <w:t xml:space="preserve">Téléphone : 514 260 0469, Courriel : </w:t>
      </w:r>
      <w:hyperlink r:id="rId7" w:history="1">
        <w:r w:rsidR="0036693F" w:rsidRPr="00C05661">
          <w:rPr>
            <w:rStyle w:val="Lienhypertexte"/>
            <w:rFonts w:ascii="Abadi" w:hAnsi="Abadi" w:cs="Calibri Light"/>
            <w:bCs/>
          </w:rPr>
          <w:t>otcheleo.conforte@yahoo.com</w:t>
        </w:r>
      </w:hyperlink>
      <w:r w:rsidRPr="00CA2D23">
        <w:rPr>
          <w:rStyle w:val="NormalBold"/>
          <w:rFonts w:ascii="Abadi" w:hAnsi="Abadi" w:cs="Calibri Light"/>
          <w:b w:val="0"/>
          <w:bCs/>
        </w:rPr>
        <w:t xml:space="preserve"> </w:t>
      </w:r>
    </w:p>
    <w:p w14:paraId="17C456F8" w14:textId="56CDA44C" w:rsidR="002023F7" w:rsidRPr="00CA2D23" w:rsidRDefault="002023F7" w:rsidP="00267B24">
      <w:pPr>
        <w:spacing w:before="495"/>
        <w:ind w:left="10"/>
        <w:jc w:val="center"/>
        <w:rPr>
          <w:rStyle w:val="NormalBold"/>
          <w:rFonts w:ascii="Abadi" w:hAnsi="Abadi" w:cs="Calibri Light"/>
          <w:b w:val="0"/>
        </w:rPr>
      </w:pPr>
      <w:r w:rsidRPr="00CA2D23">
        <w:rPr>
          <w:rStyle w:val="NormalBold"/>
          <w:rFonts w:ascii="Abadi" w:hAnsi="Abadi" w:cs="Calibri Light"/>
          <w:b w:val="0"/>
        </w:rPr>
        <w:t xml:space="preserve">                         </w:t>
      </w:r>
      <w:r w:rsidRPr="00CA2D23">
        <w:rPr>
          <w:rStyle w:val="NormalBold"/>
          <w:rFonts w:ascii="Abadi" w:hAnsi="Abadi" w:cs="Calibri Light"/>
          <w:b w:val="0"/>
        </w:rPr>
        <w:tab/>
        <w:t>Mon objectif est de travailler au sein d'une équipe dans un environnement dynamique afin d'assimiler les notions enseignées et d'améliorer mes compétences interpersonnelles.</w:t>
      </w:r>
    </w:p>
    <w:p w14:paraId="3D2948FB" w14:textId="77777777" w:rsidR="00F50628" w:rsidRPr="00CA2D23" w:rsidRDefault="0061722B" w:rsidP="00267B24">
      <w:pPr>
        <w:jc w:val="center"/>
        <w:rPr>
          <w:rStyle w:val="NormalBold"/>
          <w:rFonts w:ascii="Abadi" w:hAnsi="Abadi" w:cs="Calibri Light"/>
          <w:b w:val="0"/>
          <w:bCs/>
        </w:rPr>
      </w:pPr>
      <w:r w:rsidRPr="00CA2D23">
        <w:rPr>
          <w:rStyle w:val="NormalBold"/>
          <w:rFonts w:ascii="Abadi" w:hAnsi="Abadi" w:cs="Calibri Light"/>
          <w:b w:val="0"/>
          <w:bCs/>
        </w:rPr>
        <w:t>Agente d’accueil axée sur la satisfaction du client. Habilitée à offrir un</w:t>
      </w:r>
      <w:r w:rsidR="00E05C2C" w:rsidRPr="00CA2D23">
        <w:rPr>
          <w:rStyle w:val="NormalBold"/>
          <w:rFonts w:ascii="Abadi" w:hAnsi="Abadi" w:cs="Calibri Light"/>
          <w:b w:val="0"/>
          <w:bCs/>
        </w:rPr>
        <w:t xml:space="preserve"> s</w:t>
      </w:r>
      <w:r w:rsidRPr="00CA2D23">
        <w:rPr>
          <w:rStyle w:val="NormalBold"/>
          <w:rFonts w:ascii="Abadi" w:hAnsi="Abadi" w:cs="Calibri Light"/>
          <w:b w:val="0"/>
          <w:bCs/>
        </w:rPr>
        <w:t>ervice client de qualité</w:t>
      </w:r>
      <w:r w:rsidR="009206B9" w:rsidRPr="00CA2D23">
        <w:rPr>
          <w:rStyle w:val="NormalBold"/>
          <w:rFonts w:ascii="Abadi" w:hAnsi="Abadi" w:cs="Calibri Light"/>
          <w:b w:val="0"/>
          <w:bCs/>
        </w:rPr>
        <w:t>.</w:t>
      </w:r>
    </w:p>
    <w:p w14:paraId="61811A94" w14:textId="77777777" w:rsidR="002023F7" w:rsidRPr="00CA2D23" w:rsidRDefault="002023F7" w:rsidP="00267B24">
      <w:pPr>
        <w:spacing w:line="360" w:lineRule="auto"/>
        <w:jc w:val="both"/>
        <w:rPr>
          <w:rStyle w:val="NormalBold"/>
          <w:rFonts w:ascii="Abadi" w:hAnsi="Abadi" w:cs="Calibri Light"/>
          <w:b w:val="0"/>
          <w:bCs/>
        </w:rPr>
      </w:pPr>
    </w:p>
    <w:p w14:paraId="73E1AC82" w14:textId="77777777" w:rsidR="00F50628" w:rsidRPr="00CA2D23" w:rsidRDefault="00BF1F29" w:rsidP="00F41726">
      <w:pPr>
        <w:pStyle w:val="Titre1"/>
        <w:spacing w:before="240" w:after="0"/>
        <w:jc w:val="both"/>
        <w:rPr>
          <w:rFonts w:ascii="Abadi" w:hAnsi="Abadi" w:cs="Calibri Light"/>
          <w:color w:val="4472C4"/>
          <w:lang w:val="fr-CA"/>
        </w:rPr>
      </w:pPr>
      <w:r w:rsidRPr="00CA2D23">
        <w:rPr>
          <w:rFonts w:ascii="Abadi" w:hAnsi="Abadi" w:cs="Calibri Light"/>
          <w:color w:val="4472C4"/>
          <w:lang w:val="fr-CA"/>
        </w:rPr>
        <w:t>Expériences professionnelles</w:t>
      </w:r>
    </w:p>
    <w:p w14:paraId="5CBA2D51" w14:textId="3A4C2015" w:rsidR="00EF6366" w:rsidRPr="004F5FE4" w:rsidRDefault="00565372" w:rsidP="00267B24">
      <w:pPr>
        <w:keepNext/>
        <w:keepLines/>
        <w:spacing w:before="120"/>
        <w:ind w:left="669"/>
        <w:jc w:val="both"/>
        <w:outlineLvl w:val="1"/>
        <w:rPr>
          <w:rFonts w:ascii="Abadi" w:hAnsi="Abadi"/>
          <w:b/>
          <w:color w:val="1D824C"/>
          <w:sz w:val="24"/>
          <w:szCs w:val="24"/>
        </w:rPr>
      </w:pPr>
      <w:r>
        <w:rPr>
          <w:rFonts w:ascii="Abadi" w:hAnsi="Abadi"/>
          <w:b/>
          <w:color w:val="1D824C"/>
          <w:sz w:val="26"/>
        </w:rPr>
        <w:tab/>
      </w:r>
      <w:r w:rsidR="00DC5714" w:rsidRPr="00267B24">
        <w:rPr>
          <w:rFonts w:ascii="Abadi" w:hAnsi="Abadi" w:cs="Calibri Light"/>
          <w:b/>
          <w:sz w:val="24"/>
          <w:szCs w:val="24"/>
          <w:lang w:eastAsia="x-none"/>
        </w:rPr>
        <w:t>Fondation Saint Joseph</w:t>
      </w:r>
      <w:r w:rsidR="00DC5714">
        <w:rPr>
          <w:rFonts w:ascii="Abadi" w:hAnsi="Abadi" w:cs="Calibri Light"/>
          <w:b/>
          <w:color w:val="4472C4"/>
          <w:sz w:val="28"/>
          <w:szCs w:val="28"/>
          <w:lang w:eastAsia="x-none"/>
        </w:rPr>
        <w:t xml:space="preserve">, </w:t>
      </w:r>
      <w:r w:rsidRPr="004F5FE4">
        <w:rPr>
          <w:rFonts w:ascii="Abadi" w:hAnsi="Abadi"/>
          <w:bCs/>
          <w:color w:val="0E2841" w:themeColor="text2"/>
          <w:sz w:val="24"/>
          <w:szCs w:val="24"/>
        </w:rPr>
        <w:t>S</w:t>
      </w:r>
      <w:r w:rsidR="00EF6366" w:rsidRPr="004F5FE4">
        <w:rPr>
          <w:rFonts w:ascii="Abadi" w:hAnsi="Abadi"/>
          <w:bCs/>
          <w:color w:val="0E2841" w:themeColor="text2"/>
          <w:sz w:val="24"/>
          <w:szCs w:val="24"/>
        </w:rPr>
        <w:t xml:space="preserve">ecrétaire administrative </w:t>
      </w:r>
      <w:r w:rsidRPr="004F5FE4">
        <w:rPr>
          <w:rFonts w:ascii="Abadi" w:hAnsi="Abadi"/>
          <w:bCs/>
          <w:color w:val="0E2841" w:themeColor="text2"/>
          <w:sz w:val="24"/>
          <w:szCs w:val="24"/>
        </w:rPr>
        <w:tab/>
      </w:r>
      <w:r w:rsidRPr="004F5FE4">
        <w:rPr>
          <w:rFonts w:ascii="Abadi" w:hAnsi="Abadi"/>
          <w:bCs/>
          <w:color w:val="0E2841" w:themeColor="text2"/>
          <w:sz w:val="24"/>
          <w:szCs w:val="24"/>
        </w:rPr>
        <w:tab/>
      </w:r>
      <w:r w:rsidRPr="004F5FE4">
        <w:rPr>
          <w:rFonts w:ascii="Abadi" w:hAnsi="Abadi"/>
          <w:bCs/>
          <w:color w:val="0E2841" w:themeColor="text2"/>
          <w:sz w:val="24"/>
          <w:szCs w:val="24"/>
        </w:rPr>
        <w:tab/>
      </w:r>
      <w:r w:rsidRPr="004F5FE4">
        <w:rPr>
          <w:rFonts w:ascii="Abadi" w:hAnsi="Abadi"/>
          <w:bCs/>
          <w:color w:val="0E2841" w:themeColor="text2"/>
          <w:sz w:val="24"/>
          <w:szCs w:val="24"/>
        </w:rPr>
        <w:tab/>
      </w:r>
      <w:r w:rsidRPr="004F5FE4">
        <w:rPr>
          <w:rFonts w:ascii="Abadi" w:hAnsi="Abadi"/>
          <w:bCs/>
          <w:color w:val="0E2841" w:themeColor="text2"/>
          <w:sz w:val="24"/>
          <w:szCs w:val="24"/>
        </w:rPr>
        <w:tab/>
      </w:r>
      <w:r w:rsidR="00EF6366" w:rsidRPr="004F5FE4">
        <w:rPr>
          <w:rFonts w:ascii="Abadi" w:hAnsi="Abadi"/>
          <w:bCs/>
          <w:color w:val="0E2841" w:themeColor="text2"/>
          <w:sz w:val="24"/>
          <w:szCs w:val="24"/>
        </w:rPr>
        <w:t>2009-2021</w:t>
      </w:r>
    </w:p>
    <w:p w14:paraId="6D695896" w14:textId="77777777" w:rsidR="00EF6366" w:rsidRPr="00CA2D23" w:rsidRDefault="00EF6366" w:rsidP="00267B24">
      <w:pPr>
        <w:numPr>
          <w:ilvl w:val="0"/>
          <w:numId w:val="5"/>
        </w:numPr>
        <w:tabs>
          <w:tab w:val="clear" w:pos="2160"/>
        </w:tabs>
        <w:spacing w:after="12"/>
        <w:ind w:left="993" w:hanging="335"/>
        <w:jc w:val="both"/>
        <w:rPr>
          <w:rFonts w:ascii="Abadi" w:hAnsi="Abadi"/>
          <w:sz w:val="24"/>
          <w:szCs w:val="24"/>
        </w:rPr>
      </w:pPr>
      <w:r w:rsidRPr="00CA2D23">
        <w:rPr>
          <w:rFonts w:ascii="Abadi" w:hAnsi="Abadi"/>
          <w:sz w:val="24"/>
          <w:szCs w:val="24"/>
        </w:rPr>
        <w:t xml:space="preserve">Vente des objets de piété </w:t>
      </w:r>
    </w:p>
    <w:p w14:paraId="7D785C5D" w14:textId="77777777" w:rsidR="00EF6366" w:rsidRPr="00CA2D23" w:rsidRDefault="00EF6366" w:rsidP="00267B24">
      <w:pPr>
        <w:numPr>
          <w:ilvl w:val="0"/>
          <w:numId w:val="5"/>
        </w:numPr>
        <w:tabs>
          <w:tab w:val="clear" w:pos="2160"/>
        </w:tabs>
        <w:spacing w:after="12"/>
        <w:ind w:left="993" w:hanging="335"/>
        <w:jc w:val="both"/>
        <w:rPr>
          <w:rFonts w:ascii="Abadi" w:hAnsi="Abadi"/>
          <w:sz w:val="24"/>
          <w:szCs w:val="24"/>
        </w:rPr>
      </w:pPr>
      <w:r w:rsidRPr="00CA2D23">
        <w:rPr>
          <w:rFonts w:ascii="Abadi" w:hAnsi="Abadi"/>
          <w:sz w:val="24"/>
          <w:szCs w:val="24"/>
        </w:rPr>
        <w:t xml:space="preserve">Gestion du secrétariat du Berger  </w:t>
      </w:r>
    </w:p>
    <w:p w14:paraId="0D7C4EF4" w14:textId="77777777" w:rsidR="00EF6366" w:rsidRPr="00CA2D23" w:rsidRDefault="00EF6366" w:rsidP="00267B24">
      <w:pPr>
        <w:numPr>
          <w:ilvl w:val="0"/>
          <w:numId w:val="5"/>
        </w:numPr>
        <w:tabs>
          <w:tab w:val="clear" w:pos="2160"/>
        </w:tabs>
        <w:spacing w:after="12"/>
        <w:ind w:left="993" w:hanging="335"/>
        <w:jc w:val="both"/>
        <w:rPr>
          <w:rFonts w:ascii="Abadi" w:hAnsi="Abadi"/>
          <w:sz w:val="24"/>
          <w:szCs w:val="24"/>
        </w:rPr>
      </w:pPr>
      <w:r w:rsidRPr="00CA2D23">
        <w:rPr>
          <w:rFonts w:ascii="Abadi" w:hAnsi="Abadi"/>
          <w:sz w:val="24"/>
          <w:szCs w:val="24"/>
        </w:rPr>
        <w:t>Organisation des retraites spirituelles</w:t>
      </w:r>
    </w:p>
    <w:p w14:paraId="1F72FA7F" w14:textId="362FCE5E" w:rsidR="00EF6366" w:rsidRPr="004F5FE4" w:rsidRDefault="00EF6366" w:rsidP="00267B24">
      <w:pPr>
        <w:pStyle w:val="Titre2"/>
        <w:spacing w:before="120" w:line="360" w:lineRule="auto"/>
        <w:ind w:left="669"/>
        <w:jc w:val="both"/>
        <w:rPr>
          <w:rFonts w:ascii="Abadi" w:hAnsi="Abadi"/>
          <w:sz w:val="24"/>
          <w:szCs w:val="24"/>
        </w:rPr>
      </w:pPr>
      <w:r w:rsidRPr="00CA2D23">
        <w:rPr>
          <w:rFonts w:ascii="Abadi" w:hAnsi="Abadi"/>
        </w:rPr>
        <w:tab/>
      </w:r>
      <w:r w:rsidR="00DC5714" w:rsidRPr="00267B24">
        <w:rPr>
          <w:rFonts w:ascii="Abadi" w:eastAsia="Calibri" w:hAnsi="Abadi" w:cs="Calibri Light"/>
          <w:bCs w:val="0"/>
          <w:i w:val="0"/>
          <w:iCs w:val="0"/>
          <w:sz w:val="24"/>
          <w:szCs w:val="24"/>
          <w:lang w:eastAsia="x-none"/>
        </w:rPr>
        <w:t>CI-</w:t>
      </w:r>
      <w:proofErr w:type="spellStart"/>
      <w:r w:rsidR="00DC5714" w:rsidRPr="00267B24">
        <w:rPr>
          <w:rFonts w:ascii="Abadi" w:eastAsia="Calibri" w:hAnsi="Abadi" w:cs="Calibri Light"/>
          <w:bCs w:val="0"/>
          <w:i w:val="0"/>
          <w:iCs w:val="0"/>
          <w:sz w:val="24"/>
          <w:szCs w:val="24"/>
          <w:lang w:eastAsia="x-none"/>
        </w:rPr>
        <w:t>Market</w:t>
      </w:r>
      <w:proofErr w:type="spellEnd"/>
      <w:r w:rsidR="004F5FE4" w:rsidRPr="00267B24">
        <w:rPr>
          <w:rFonts w:ascii="Abadi" w:eastAsia="Calibri" w:hAnsi="Abadi" w:cs="Calibri Light"/>
          <w:bCs w:val="0"/>
          <w:i w:val="0"/>
          <w:iCs w:val="0"/>
          <w:sz w:val="24"/>
          <w:szCs w:val="24"/>
          <w:lang w:eastAsia="x-none"/>
        </w:rPr>
        <w:t>,</w:t>
      </w:r>
      <w:r w:rsidRPr="00267B24">
        <w:rPr>
          <w:rFonts w:ascii="Abadi" w:eastAsia="Calibri" w:hAnsi="Abadi" w:cs="Calibri Light"/>
          <w:bCs w:val="0"/>
          <w:i w:val="0"/>
          <w:iCs w:val="0"/>
          <w:sz w:val="24"/>
          <w:szCs w:val="24"/>
          <w:lang w:eastAsia="x-none"/>
        </w:rPr>
        <w:t xml:space="preserve"> </w:t>
      </w:r>
      <w:r w:rsidRPr="00267B24">
        <w:rPr>
          <w:rFonts w:ascii="Abadi" w:eastAsia="Calibri" w:hAnsi="Abadi" w:cs="Calibri Light"/>
          <w:b w:val="0"/>
          <w:i w:val="0"/>
          <w:iCs w:val="0"/>
          <w:sz w:val="24"/>
          <w:szCs w:val="24"/>
          <w:lang w:eastAsia="x-none"/>
        </w:rPr>
        <w:t>Secrétaire-réceptionniste</w:t>
      </w:r>
      <w:r w:rsidRPr="00267B24">
        <w:rPr>
          <w:rFonts w:ascii="Abadi" w:eastAsia="Calibri" w:hAnsi="Abadi" w:cs="Calibri Light"/>
          <w:bCs w:val="0"/>
          <w:i w:val="0"/>
          <w:iCs w:val="0"/>
          <w:sz w:val="24"/>
          <w:szCs w:val="24"/>
          <w:lang w:eastAsia="x-none"/>
        </w:rPr>
        <w:t xml:space="preserve"> </w:t>
      </w:r>
      <w:r w:rsidR="00565372" w:rsidRPr="00267B24">
        <w:rPr>
          <w:rFonts w:ascii="Abadi" w:eastAsia="Calibri" w:hAnsi="Abadi" w:cs="Calibri Light"/>
          <w:bCs w:val="0"/>
          <w:i w:val="0"/>
          <w:iCs w:val="0"/>
          <w:sz w:val="24"/>
          <w:szCs w:val="24"/>
          <w:lang w:eastAsia="x-none"/>
        </w:rPr>
        <w:tab/>
      </w:r>
      <w:r w:rsidR="00565372" w:rsidRPr="004F5FE4">
        <w:rPr>
          <w:rFonts w:ascii="Abadi" w:eastAsia="Calibri" w:hAnsi="Abadi"/>
          <w:b w:val="0"/>
          <w:i w:val="0"/>
          <w:iCs w:val="0"/>
          <w:color w:val="0E2841" w:themeColor="text2"/>
          <w:sz w:val="24"/>
          <w:szCs w:val="24"/>
        </w:rPr>
        <w:tab/>
      </w:r>
      <w:r w:rsidR="00565372" w:rsidRPr="004F5FE4">
        <w:rPr>
          <w:rFonts w:ascii="Abadi" w:eastAsia="Calibri" w:hAnsi="Abadi"/>
          <w:b w:val="0"/>
          <w:i w:val="0"/>
          <w:iCs w:val="0"/>
          <w:color w:val="0E2841" w:themeColor="text2"/>
          <w:sz w:val="24"/>
          <w:szCs w:val="24"/>
        </w:rPr>
        <w:tab/>
      </w:r>
      <w:r w:rsidR="00565372" w:rsidRPr="004F5FE4">
        <w:rPr>
          <w:rFonts w:ascii="Abadi" w:eastAsia="Calibri" w:hAnsi="Abadi"/>
          <w:b w:val="0"/>
          <w:i w:val="0"/>
          <w:iCs w:val="0"/>
          <w:color w:val="0E2841" w:themeColor="text2"/>
          <w:sz w:val="24"/>
          <w:szCs w:val="24"/>
        </w:rPr>
        <w:tab/>
      </w:r>
      <w:r w:rsidR="00565372" w:rsidRPr="004F5FE4">
        <w:rPr>
          <w:rFonts w:ascii="Abadi" w:eastAsia="Calibri" w:hAnsi="Abadi"/>
          <w:b w:val="0"/>
          <w:i w:val="0"/>
          <w:iCs w:val="0"/>
          <w:color w:val="0E2841" w:themeColor="text2"/>
          <w:sz w:val="24"/>
          <w:szCs w:val="24"/>
        </w:rPr>
        <w:tab/>
      </w:r>
      <w:r w:rsidR="00565372" w:rsidRPr="004F5FE4">
        <w:rPr>
          <w:rFonts w:ascii="Abadi" w:eastAsia="Calibri" w:hAnsi="Abadi"/>
          <w:b w:val="0"/>
          <w:i w:val="0"/>
          <w:iCs w:val="0"/>
          <w:color w:val="0E2841" w:themeColor="text2"/>
          <w:sz w:val="24"/>
          <w:szCs w:val="24"/>
        </w:rPr>
        <w:tab/>
      </w:r>
      <w:r w:rsidR="00565372" w:rsidRPr="004F5FE4">
        <w:rPr>
          <w:rFonts w:ascii="Abadi" w:eastAsia="Calibri" w:hAnsi="Abadi"/>
          <w:b w:val="0"/>
          <w:i w:val="0"/>
          <w:iCs w:val="0"/>
          <w:color w:val="0E2841" w:themeColor="text2"/>
          <w:sz w:val="24"/>
          <w:szCs w:val="24"/>
        </w:rPr>
        <w:tab/>
      </w:r>
      <w:r w:rsidRPr="004F5FE4">
        <w:rPr>
          <w:rFonts w:ascii="Abadi" w:eastAsia="Calibri" w:hAnsi="Abadi"/>
          <w:b w:val="0"/>
          <w:i w:val="0"/>
          <w:iCs w:val="0"/>
          <w:color w:val="0E2841" w:themeColor="text2"/>
          <w:sz w:val="24"/>
          <w:szCs w:val="24"/>
        </w:rPr>
        <w:t>2006-2008</w:t>
      </w:r>
      <w:r w:rsidRPr="004F5FE4">
        <w:rPr>
          <w:rFonts w:ascii="Abadi" w:hAnsi="Abadi"/>
          <w:sz w:val="24"/>
          <w:szCs w:val="24"/>
        </w:rPr>
        <w:t xml:space="preserve"> </w:t>
      </w:r>
    </w:p>
    <w:p w14:paraId="19009C00" w14:textId="77777777" w:rsidR="00EF6366" w:rsidRPr="00CA2D23" w:rsidRDefault="00EF6366" w:rsidP="00267B24">
      <w:pPr>
        <w:numPr>
          <w:ilvl w:val="0"/>
          <w:numId w:val="5"/>
        </w:numPr>
        <w:tabs>
          <w:tab w:val="clear" w:pos="2160"/>
        </w:tabs>
        <w:spacing w:after="12"/>
        <w:ind w:left="993" w:hanging="335"/>
        <w:jc w:val="both"/>
        <w:rPr>
          <w:rFonts w:ascii="Abadi" w:hAnsi="Abadi"/>
          <w:sz w:val="24"/>
          <w:szCs w:val="24"/>
        </w:rPr>
      </w:pPr>
      <w:bookmarkStart w:id="0" w:name="_Hlk141228751"/>
      <w:r w:rsidRPr="00CA2D23">
        <w:rPr>
          <w:rFonts w:ascii="Abadi" w:hAnsi="Abadi"/>
          <w:sz w:val="24"/>
          <w:szCs w:val="24"/>
        </w:rPr>
        <w:t xml:space="preserve">Gestion des courriers arrivé et départ </w:t>
      </w:r>
    </w:p>
    <w:bookmarkEnd w:id="0"/>
    <w:p w14:paraId="476D78E0" w14:textId="77777777" w:rsidR="00EF6366" w:rsidRPr="00CA2D23" w:rsidRDefault="00EF6366" w:rsidP="00267B24">
      <w:pPr>
        <w:numPr>
          <w:ilvl w:val="0"/>
          <w:numId w:val="5"/>
        </w:numPr>
        <w:tabs>
          <w:tab w:val="clear" w:pos="2160"/>
        </w:tabs>
        <w:spacing w:after="12"/>
        <w:ind w:left="993" w:hanging="335"/>
        <w:jc w:val="both"/>
        <w:rPr>
          <w:rFonts w:ascii="Abadi" w:hAnsi="Abadi"/>
          <w:sz w:val="24"/>
          <w:szCs w:val="24"/>
        </w:rPr>
      </w:pPr>
      <w:r w:rsidRPr="00CA2D23">
        <w:rPr>
          <w:rFonts w:ascii="Abadi" w:hAnsi="Abadi"/>
          <w:sz w:val="24"/>
          <w:szCs w:val="24"/>
        </w:rPr>
        <w:t xml:space="preserve">Gestion des rendez-vous </w:t>
      </w:r>
    </w:p>
    <w:p w14:paraId="4DC31126" w14:textId="77777777" w:rsidR="00EF6366" w:rsidRPr="00CA2D23" w:rsidRDefault="00EF6366" w:rsidP="00267B24">
      <w:pPr>
        <w:numPr>
          <w:ilvl w:val="0"/>
          <w:numId w:val="5"/>
        </w:numPr>
        <w:tabs>
          <w:tab w:val="clear" w:pos="2160"/>
        </w:tabs>
        <w:spacing w:after="12"/>
        <w:ind w:left="993" w:hanging="335"/>
        <w:jc w:val="both"/>
        <w:rPr>
          <w:rFonts w:ascii="Abadi" w:hAnsi="Abadi"/>
          <w:sz w:val="24"/>
          <w:szCs w:val="24"/>
        </w:rPr>
      </w:pPr>
      <w:r w:rsidRPr="00CA2D23">
        <w:rPr>
          <w:rFonts w:ascii="Abadi" w:hAnsi="Abadi"/>
          <w:sz w:val="24"/>
          <w:szCs w:val="24"/>
        </w:rPr>
        <w:t>Organisation des réunions du directeur général</w:t>
      </w:r>
    </w:p>
    <w:p w14:paraId="4F75CE99" w14:textId="77777777" w:rsidR="00EF6366" w:rsidRDefault="00EF6366" w:rsidP="00267B24">
      <w:pPr>
        <w:numPr>
          <w:ilvl w:val="0"/>
          <w:numId w:val="5"/>
        </w:numPr>
        <w:tabs>
          <w:tab w:val="clear" w:pos="2160"/>
        </w:tabs>
        <w:spacing w:after="12"/>
        <w:ind w:left="993" w:hanging="335"/>
        <w:jc w:val="both"/>
        <w:rPr>
          <w:rFonts w:ascii="Abadi" w:hAnsi="Abadi"/>
          <w:sz w:val="24"/>
          <w:szCs w:val="24"/>
        </w:rPr>
      </w:pPr>
      <w:r w:rsidRPr="00CA2D23">
        <w:rPr>
          <w:rFonts w:ascii="Abadi" w:hAnsi="Abadi"/>
          <w:sz w:val="24"/>
          <w:szCs w:val="24"/>
        </w:rPr>
        <w:t xml:space="preserve">Entretien ménager </w:t>
      </w:r>
    </w:p>
    <w:p w14:paraId="768DA889" w14:textId="1791604E" w:rsidR="00EF6366" w:rsidRPr="004F5FE4" w:rsidRDefault="00EF6366" w:rsidP="00267B24">
      <w:pPr>
        <w:spacing w:before="120" w:line="360" w:lineRule="auto"/>
        <w:ind w:left="669"/>
        <w:jc w:val="both"/>
        <w:rPr>
          <w:rFonts w:ascii="Abadi" w:hAnsi="Abadi"/>
          <w:sz w:val="24"/>
          <w:szCs w:val="24"/>
        </w:rPr>
      </w:pPr>
      <w:r w:rsidRPr="00CA2D23">
        <w:rPr>
          <w:rFonts w:ascii="Abadi" w:hAnsi="Abadi"/>
          <w:b/>
          <w:color w:val="1D824C"/>
          <w:sz w:val="26"/>
        </w:rPr>
        <w:tab/>
      </w:r>
      <w:r w:rsidR="00DC5714" w:rsidRPr="00267B24">
        <w:rPr>
          <w:rFonts w:ascii="Abadi" w:hAnsi="Abadi" w:cs="Calibri Light"/>
          <w:b/>
          <w:sz w:val="24"/>
          <w:szCs w:val="24"/>
          <w:lang w:eastAsia="x-none"/>
        </w:rPr>
        <w:t>Université Atlantique Cote d’Ivoire</w:t>
      </w:r>
      <w:r w:rsidR="00565372" w:rsidRPr="00267B24">
        <w:rPr>
          <w:rFonts w:ascii="Abadi" w:hAnsi="Abadi" w:cs="Calibri Light"/>
          <w:b/>
          <w:sz w:val="24"/>
          <w:szCs w:val="24"/>
          <w:lang w:eastAsia="x-none"/>
        </w:rPr>
        <w:t>, Secrétaire de direction</w:t>
      </w:r>
      <w:r w:rsidR="00565372" w:rsidRPr="004F5FE4">
        <w:rPr>
          <w:rFonts w:ascii="Abadi" w:hAnsi="Abadi"/>
          <w:b/>
          <w:color w:val="1D824C"/>
          <w:sz w:val="24"/>
          <w:szCs w:val="24"/>
        </w:rPr>
        <w:tab/>
      </w:r>
      <w:r w:rsidR="00565372" w:rsidRPr="004F5FE4">
        <w:rPr>
          <w:rFonts w:ascii="Abadi" w:hAnsi="Abadi"/>
          <w:b/>
          <w:color w:val="1D824C"/>
          <w:sz w:val="24"/>
          <w:szCs w:val="24"/>
        </w:rPr>
        <w:tab/>
      </w:r>
      <w:r w:rsidR="00565372" w:rsidRPr="004F5FE4">
        <w:rPr>
          <w:rFonts w:ascii="Abadi" w:hAnsi="Abadi"/>
          <w:b/>
          <w:color w:val="1D824C"/>
          <w:sz w:val="24"/>
          <w:szCs w:val="24"/>
        </w:rPr>
        <w:tab/>
      </w:r>
      <w:r w:rsidR="00267B24">
        <w:rPr>
          <w:rFonts w:ascii="Abadi" w:hAnsi="Abadi"/>
          <w:b/>
          <w:color w:val="1D824C"/>
          <w:sz w:val="24"/>
          <w:szCs w:val="24"/>
        </w:rPr>
        <w:tab/>
      </w:r>
      <w:r w:rsidRPr="004F5FE4">
        <w:rPr>
          <w:rFonts w:ascii="Abadi" w:hAnsi="Abadi"/>
          <w:bCs/>
          <w:color w:val="0E2841" w:themeColor="text2"/>
          <w:sz w:val="24"/>
          <w:szCs w:val="24"/>
        </w:rPr>
        <w:t>2003-2006</w:t>
      </w:r>
      <w:r w:rsidRPr="004F5FE4">
        <w:rPr>
          <w:rFonts w:ascii="Abadi" w:hAnsi="Abadi"/>
          <w:b/>
          <w:color w:val="1D824C"/>
          <w:sz w:val="24"/>
          <w:szCs w:val="24"/>
        </w:rPr>
        <w:t xml:space="preserve"> </w:t>
      </w:r>
    </w:p>
    <w:p w14:paraId="33878D6D" w14:textId="44694EBF" w:rsidR="00EF6366" w:rsidRPr="00CA2D23" w:rsidRDefault="00EF6366" w:rsidP="00267B24">
      <w:pPr>
        <w:numPr>
          <w:ilvl w:val="0"/>
          <w:numId w:val="5"/>
        </w:numPr>
        <w:tabs>
          <w:tab w:val="clear" w:pos="2160"/>
        </w:tabs>
        <w:spacing w:after="12"/>
        <w:ind w:left="993" w:hanging="335"/>
        <w:jc w:val="both"/>
        <w:rPr>
          <w:rFonts w:ascii="Abadi" w:hAnsi="Abadi"/>
          <w:sz w:val="24"/>
          <w:szCs w:val="24"/>
        </w:rPr>
      </w:pPr>
      <w:r w:rsidRPr="00CA2D23">
        <w:rPr>
          <w:rFonts w:ascii="Abadi" w:hAnsi="Abadi"/>
          <w:sz w:val="24"/>
          <w:szCs w:val="24"/>
        </w:rPr>
        <w:t>Gestion du tableau de bord et des rendez-vous du directeur général</w:t>
      </w:r>
    </w:p>
    <w:p w14:paraId="72495999" w14:textId="77777777" w:rsidR="00EF6366" w:rsidRPr="00CA2D23" w:rsidRDefault="00EF6366" w:rsidP="00267B24">
      <w:pPr>
        <w:numPr>
          <w:ilvl w:val="0"/>
          <w:numId w:val="5"/>
        </w:numPr>
        <w:tabs>
          <w:tab w:val="clear" w:pos="2160"/>
        </w:tabs>
        <w:spacing w:after="12"/>
        <w:ind w:left="993" w:hanging="335"/>
        <w:jc w:val="both"/>
        <w:rPr>
          <w:rFonts w:ascii="Abadi" w:hAnsi="Abadi"/>
          <w:sz w:val="24"/>
          <w:szCs w:val="24"/>
        </w:rPr>
      </w:pPr>
      <w:r w:rsidRPr="00CA2D23">
        <w:rPr>
          <w:rFonts w:ascii="Abadi" w:hAnsi="Abadi"/>
          <w:sz w:val="24"/>
          <w:szCs w:val="24"/>
        </w:rPr>
        <w:t xml:space="preserve">Gestion et organisation du secrétariat du directeur général </w:t>
      </w:r>
    </w:p>
    <w:p w14:paraId="42D5ABB4" w14:textId="7B82E39E" w:rsidR="00176BE2" w:rsidRPr="00CA2D23" w:rsidRDefault="00AD15B1" w:rsidP="00F41726">
      <w:pPr>
        <w:pStyle w:val="Titre1"/>
        <w:spacing w:before="240" w:after="0" w:line="360" w:lineRule="auto"/>
        <w:jc w:val="both"/>
        <w:rPr>
          <w:rFonts w:ascii="Abadi" w:hAnsi="Abadi" w:cs="Calibri Light"/>
          <w:color w:val="4472C4"/>
          <w:lang w:val="fr-CA"/>
        </w:rPr>
      </w:pPr>
      <w:r w:rsidRPr="00CA2D23">
        <w:rPr>
          <w:rFonts w:ascii="Abadi" w:hAnsi="Abadi" w:cs="Calibri Light"/>
          <w:color w:val="4472C4"/>
          <w:lang w:val="fr-CA"/>
        </w:rPr>
        <w:t>Éducation</w:t>
      </w:r>
      <w:r w:rsidR="00A46C13" w:rsidRPr="00CA2D23">
        <w:rPr>
          <w:rFonts w:ascii="Abadi" w:hAnsi="Abadi" w:cs="Calibri Light"/>
          <w:color w:val="4472C4"/>
          <w:lang w:val="fr-CA"/>
        </w:rPr>
        <w:t xml:space="preserve"> </w:t>
      </w:r>
      <w:r w:rsidR="00286263" w:rsidRPr="00CA2D23">
        <w:rPr>
          <w:rFonts w:ascii="Abadi" w:hAnsi="Abadi" w:cs="Calibri Light"/>
          <w:color w:val="4472C4"/>
          <w:lang w:val="fr-CA"/>
        </w:rPr>
        <w:t xml:space="preserve"> </w:t>
      </w:r>
    </w:p>
    <w:p w14:paraId="4DA830D4" w14:textId="545E8778" w:rsidR="00EF6366" w:rsidRPr="004F5FE4" w:rsidRDefault="00EF6366" w:rsidP="00267B24">
      <w:pPr>
        <w:spacing w:line="360" w:lineRule="auto"/>
        <w:rPr>
          <w:rFonts w:ascii="Abadi" w:hAnsi="Abadi"/>
          <w:sz w:val="24"/>
          <w:szCs w:val="24"/>
        </w:rPr>
      </w:pPr>
      <w:r w:rsidRPr="00267B24">
        <w:rPr>
          <w:rFonts w:ascii="Abadi" w:hAnsi="Abadi" w:cs="Calibri Light"/>
          <w:b/>
          <w:sz w:val="24"/>
          <w:szCs w:val="24"/>
          <w:lang w:eastAsia="x-none"/>
        </w:rPr>
        <w:t xml:space="preserve">CBCG (Centre Bureautique </w:t>
      </w:r>
      <w:r w:rsidR="00DC5714" w:rsidRPr="00267B24">
        <w:rPr>
          <w:rFonts w:ascii="Abadi" w:hAnsi="Abadi" w:cs="Calibri Light"/>
          <w:b/>
          <w:sz w:val="24"/>
          <w:szCs w:val="24"/>
          <w:lang w:eastAsia="x-none"/>
        </w:rPr>
        <w:t>d</w:t>
      </w:r>
      <w:r w:rsidRPr="00267B24">
        <w:rPr>
          <w:rFonts w:ascii="Abadi" w:hAnsi="Abadi" w:cs="Calibri Light"/>
          <w:b/>
          <w:sz w:val="24"/>
          <w:szCs w:val="24"/>
          <w:lang w:eastAsia="x-none"/>
        </w:rPr>
        <w:t xml:space="preserve">e Communication </w:t>
      </w:r>
      <w:r w:rsidR="00DC5714" w:rsidRPr="00267B24">
        <w:rPr>
          <w:rFonts w:ascii="Abadi" w:hAnsi="Abadi" w:cs="Calibri Light"/>
          <w:b/>
          <w:sz w:val="24"/>
          <w:szCs w:val="24"/>
          <w:lang w:eastAsia="x-none"/>
        </w:rPr>
        <w:t>et d</w:t>
      </w:r>
      <w:r w:rsidRPr="00267B24">
        <w:rPr>
          <w:rFonts w:ascii="Abadi" w:hAnsi="Abadi" w:cs="Calibri Light"/>
          <w:b/>
          <w:sz w:val="24"/>
          <w:szCs w:val="24"/>
          <w:lang w:eastAsia="x-none"/>
        </w:rPr>
        <w:t>e Gestion)</w:t>
      </w:r>
      <w:r w:rsidRPr="00267B24">
        <w:rPr>
          <w:rFonts w:ascii="Abadi" w:hAnsi="Abadi"/>
          <w:b/>
          <w:sz w:val="24"/>
          <w:szCs w:val="24"/>
        </w:rPr>
        <w:t xml:space="preserve"> </w:t>
      </w:r>
      <w:r w:rsidR="00267B24" w:rsidRPr="00267B24">
        <w:rPr>
          <w:rFonts w:ascii="Abadi" w:hAnsi="Abadi"/>
          <w:b/>
          <w:sz w:val="24"/>
          <w:szCs w:val="24"/>
        </w:rPr>
        <w:t>– Côte d’Ivoire</w:t>
      </w:r>
      <w:r w:rsidR="00DC5714" w:rsidRPr="00267B24">
        <w:rPr>
          <w:rFonts w:ascii="Abadi" w:hAnsi="Abadi"/>
          <w:b/>
          <w:sz w:val="24"/>
          <w:szCs w:val="24"/>
        </w:rPr>
        <w:tab/>
      </w:r>
      <w:r w:rsidR="00DC5714">
        <w:rPr>
          <w:rFonts w:ascii="Abadi" w:hAnsi="Abadi"/>
          <w:sz w:val="24"/>
          <w:szCs w:val="24"/>
        </w:rPr>
        <w:tab/>
      </w:r>
      <w:r w:rsidR="00DC5714">
        <w:rPr>
          <w:rFonts w:ascii="Abadi" w:hAnsi="Abadi"/>
          <w:sz w:val="24"/>
          <w:szCs w:val="24"/>
        </w:rPr>
        <w:tab/>
      </w:r>
      <w:r w:rsidRPr="004F5FE4">
        <w:rPr>
          <w:rFonts w:ascii="Abadi" w:hAnsi="Abadi"/>
          <w:sz w:val="24"/>
          <w:szCs w:val="24"/>
        </w:rPr>
        <w:t>1993-1996</w:t>
      </w:r>
    </w:p>
    <w:p w14:paraId="48661200" w14:textId="62511F8B" w:rsidR="00EF6366" w:rsidRPr="00DC5714" w:rsidRDefault="00EF6366" w:rsidP="00267B24">
      <w:pPr>
        <w:spacing w:line="360" w:lineRule="auto"/>
        <w:rPr>
          <w:rFonts w:ascii="Abadi" w:hAnsi="Abadi"/>
          <w:sz w:val="24"/>
          <w:szCs w:val="24"/>
        </w:rPr>
      </w:pPr>
      <w:r w:rsidRPr="00DC5714">
        <w:rPr>
          <w:rFonts w:ascii="Abadi" w:hAnsi="Abadi"/>
          <w:sz w:val="24"/>
          <w:szCs w:val="24"/>
        </w:rPr>
        <w:t>Brevet de Technicien Supérieur (BTS-Secrétariat</w:t>
      </w:r>
      <w:r w:rsidR="00DC5714">
        <w:rPr>
          <w:rFonts w:ascii="Abadi" w:hAnsi="Abadi"/>
          <w:sz w:val="24"/>
          <w:szCs w:val="24"/>
        </w:rPr>
        <w:t>, DEC)</w:t>
      </w:r>
    </w:p>
    <w:p w14:paraId="5F736AFB" w14:textId="0D0D2ADC" w:rsidR="00DC5714" w:rsidRPr="00F41726" w:rsidRDefault="00F41726" w:rsidP="00267B24">
      <w:pPr>
        <w:spacing w:line="360" w:lineRule="auto"/>
        <w:rPr>
          <w:rFonts w:ascii="Abadi" w:hAnsi="Abadi" w:cs="Calibri Light"/>
          <w:b/>
          <w:sz w:val="24"/>
          <w:szCs w:val="24"/>
          <w:lang w:eastAsia="x-none"/>
        </w:rPr>
      </w:pPr>
      <w:r w:rsidRPr="00F41726">
        <w:rPr>
          <w:rFonts w:ascii="Abadi" w:hAnsi="Abadi" w:cs="Calibri Light"/>
          <w:b/>
          <w:sz w:val="24"/>
          <w:szCs w:val="24"/>
          <w:lang w:eastAsia="x-none"/>
        </w:rPr>
        <w:t>Lycée Moderne de Yopougon</w:t>
      </w:r>
      <w:r>
        <w:rPr>
          <w:rFonts w:ascii="Abadi" w:hAnsi="Abadi" w:cs="Calibri Light"/>
          <w:b/>
          <w:sz w:val="24"/>
          <w:szCs w:val="24"/>
          <w:lang w:eastAsia="x-none"/>
        </w:rPr>
        <w:t xml:space="preserve"> </w:t>
      </w:r>
      <w:r>
        <w:rPr>
          <w:rFonts w:ascii="Abadi" w:hAnsi="Abadi" w:cs="Calibri Light"/>
          <w:b/>
          <w:sz w:val="24"/>
          <w:szCs w:val="24"/>
          <w:lang w:eastAsia="x-none"/>
        </w:rPr>
        <w:tab/>
      </w:r>
      <w:r>
        <w:rPr>
          <w:rFonts w:ascii="Abadi" w:hAnsi="Abadi" w:cs="Calibri Light"/>
          <w:b/>
          <w:sz w:val="24"/>
          <w:szCs w:val="24"/>
          <w:lang w:eastAsia="x-none"/>
        </w:rPr>
        <w:tab/>
      </w:r>
      <w:r>
        <w:rPr>
          <w:rFonts w:ascii="Abadi" w:hAnsi="Abadi" w:cs="Calibri Light"/>
          <w:b/>
          <w:sz w:val="24"/>
          <w:szCs w:val="24"/>
          <w:lang w:eastAsia="x-none"/>
        </w:rPr>
        <w:tab/>
      </w:r>
      <w:r>
        <w:rPr>
          <w:rFonts w:ascii="Abadi" w:hAnsi="Abadi" w:cs="Calibri Light"/>
          <w:b/>
          <w:sz w:val="24"/>
          <w:szCs w:val="24"/>
          <w:lang w:eastAsia="x-none"/>
        </w:rPr>
        <w:tab/>
      </w:r>
      <w:r>
        <w:rPr>
          <w:rFonts w:ascii="Abadi" w:hAnsi="Abadi" w:cs="Calibri Light"/>
          <w:b/>
          <w:sz w:val="24"/>
          <w:szCs w:val="24"/>
          <w:lang w:eastAsia="x-none"/>
        </w:rPr>
        <w:tab/>
      </w:r>
      <w:r>
        <w:rPr>
          <w:rFonts w:ascii="Abadi" w:hAnsi="Abadi" w:cs="Calibri Light"/>
          <w:b/>
          <w:sz w:val="24"/>
          <w:szCs w:val="24"/>
          <w:lang w:eastAsia="x-none"/>
        </w:rPr>
        <w:tab/>
      </w:r>
      <w:r>
        <w:rPr>
          <w:rFonts w:ascii="Abadi" w:hAnsi="Abadi" w:cs="Calibri Light"/>
          <w:b/>
          <w:sz w:val="24"/>
          <w:szCs w:val="24"/>
          <w:lang w:eastAsia="x-none"/>
        </w:rPr>
        <w:tab/>
      </w:r>
      <w:r>
        <w:rPr>
          <w:rFonts w:ascii="Abadi" w:hAnsi="Abadi" w:cs="Calibri Light"/>
          <w:b/>
          <w:sz w:val="24"/>
          <w:szCs w:val="24"/>
          <w:lang w:eastAsia="x-none"/>
        </w:rPr>
        <w:tab/>
      </w:r>
      <w:r>
        <w:rPr>
          <w:rFonts w:ascii="Abadi" w:hAnsi="Abadi" w:cs="Calibri Light"/>
          <w:b/>
          <w:sz w:val="24"/>
          <w:szCs w:val="24"/>
          <w:lang w:eastAsia="x-none"/>
        </w:rPr>
        <w:tab/>
      </w:r>
      <w:r w:rsidRPr="004F5FE4">
        <w:rPr>
          <w:rFonts w:ascii="Abadi" w:hAnsi="Abadi"/>
          <w:color w:val="0E2841" w:themeColor="text2"/>
          <w:sz w:val="24"/>
          <w:szCs w:val="24"/>
        </w:rPr>
        <w:t>1992</w:t>
      </w:r>
      <w:r>
        <w:rPr>
          <w:rFonts w:ascii="Abadi" w:hAnsi="Abadi"/>
          <w:color w:val="0E2841" w:themeColor="text2"/>
          <w:sz w:val="24"/>
          <w:szCs w:val="24"/>
        </w:rPr>
        <w:tab/>
      </w:r>
    </w:p>
    <w:p w14:paraId="0ECD73CD" w14:textId="0969E073" w:rsidR="00EF6366" w:rsidRPr="004F5FE4" w:rsidRDefault="00DC5714" w:rsidP="00267B24">
      <w:pPr>
        <w:spacing w:line="360" w:lineRule="auto"/>
        <w:rPr>
          <w:rFonts w:ascii="Abadi" w:hAnsi="Abadi"/>
          <w:sz w:val="24"/>
          <w:szCs w:val="24"/>
        </w:rPr>
      </w:pPr>
      <w:r w:rsidRPr="00DC5714">
        <w:rPr>
          <w:rFonts w:ascii="Abadi" w:hAnsi="Abadi"/>
          <w:sz w:val="24"/>
          <w:szCs w:val="24"/>
        </w:rPr>
        <w:t xml:space="preserve">Niveau </w:t>
      </w:r>
      <w:r w:rsidR="00267B24">
        <w:rPr>
          <w:rFonts w:ascii="Abadi" w:hAnsi="Abadi"/>
          <w:sz w:val="24"/>
          <w:szCs w:val="24"/>
        </w:rPr>
        <w:t>B</w:t>
      </w:r>
      <w:r w:rsidRPr="00DC5714">
        <w:rPr>
          <w:rFonts w:ascii="Abadi" w:hAnsi="Abadi"/>
          <w:sz w:val="24"/>
          <w:szCs w:val="24"/>
        </w:rPr>
        <w:t xml:space="preserve">accalauréat </w:t>
      </w:r>
      <w:r w:rsidR="00267B24">
        <w:rPr>
          <w:rFonts w:ascii="Abadi" w:hAnsi="Abadi"/>
          <w:sz w:val="24"/>
          <w:szCs w:val="24"/>
        </w:rPr>
        <w:t>(</w:t>
      </w:r>
      <w:r w:rsidRPr="00DC5714">
        <w:rPr>
          <w:rFonts w:ascii="Abadi" w:hAnsi="Abadi"/>
          <w:sz w:val="24"/>
          <w:szCs w:val="24"/>
        </w:rPr>
        <w:t xml:space="preserve">série </w:t>
      </w:r>
      <w:r>
        <w:rPr>
          <w:rFonts w:ascii="Abadi" w:hAnsi="Abadi"/>
          <w:sz w:val="24"/>
          <w:szCs w:val="24"/>
        </w:rPr>
        <w:t xml:space="preserve">A </w:t>
      </w:r>
      <w:r w:rsidR="00953300">
        <w:rPr>
          <w:rFonts w:ascii="Abadi" w:hAnsi="Abadi" w:cs="Calibri Light"/>
        </w:rPr>
        <w:t>littéraire</w:t>
      </w:r>
      <w:r w:rsidR="00267B24">
        <w:rPr>
          <w:rFonts w:ascii="Abadi" w:hAnsi="Abadi" w:cs="Calibri Light"/>
        </w:rPr>
        <w:t>, Secondaire 5</w:t>
      </w:r>
      <w:r w:rsidR="00953300">
        <w:rPr>
          <w:rFonts w:ascii="Abadi" w:hAnsi="Abadi" w:cs="Calibri Light"/>
        </w:rPr>
        <w:t>)</w:t>
      </w:r>
      <w:r w:rsidRPr="004F5FE4">
        <w:rPr>
          <w:rFonts w:ascii="Abadi" w:hAnsi="Abadi"/>
          <w:color w:val="00B0F0"/>
          <w:sz w:val="24"/>
          <w:szCs w:val="24"/>
        </w:rPr>
        <w:t xml:space="preserve">                    </w:t>
      </w:r>
      <w:r>
        <w:rPr>
          <w:rFonts w:ascii="Abadi" w:hAnsi="Abadi"/>
          <w:color w:val="00B0F0"/>
          <w:sz w:val="24"/>
          <w:szCs w:val="24"/>
        </w:rPr>
        <w:tab/>
      </w:r>
      <w:r>
        <w:rPr>
          <w:rFonts w:ascii="Abadi" w:hAnsi="Abadi"/>
          <w:color w:val="00B0F0"/>
          <w:sz w:val="24"/>
          <w:szCs w:val="24"/>
        </w:rPr>
        <w:tab/>
      </w:r>
      <w:r>
        <w:rPr>
          <w:rFonts w:ascii="Abadi" w:hAnsi="Abadi"/>
          <w:color w:val="00B0F0"/>
          <w:sz w:val="24"/>
          <w:szCs w:val="24"/>
        </w:rPr>
        <w:tab/>
      </w:r>
      <w:r>
        <w:rPr>
          <w:rFonts w:ascii="Abadi" w:hAnsi="Abadi"/>
          <w:color w:val="00B0F0"/>
          <w:sz w:val="24"/>
          <w:szCs w:val="24"/>
        </w:rPr>
        <w:tab/>
      </w:r>
    </w:p>
    <w:p w14:paraId="72F9426A" w14:textId="77777777" w:rsidR="00176BE2" w:rsidRPr="00CA2D23" w:rsidRDefault="003D72EC" w:rsidP="00F41726">
      <w:pPr>
        <w:pStyle w:val="Titre1"/>
        <w:spacing w:before="240" w:after="0" w:line="360" w:lineRule="auto"/>
        <w:jc w:val="both"/>
        <w:rPr>
          <w:rFonts w:ascii="Abadi" w:hAnsi="Abadi" w:cs="Calibri Light"/>
          <w:color w:val="4472C4"/>
          <w:lang w:val="fr-CA"/>
        </w:rPr>
      </w:pPr>
      <w:r w:rsidRPr="00CA2D23">
        <w:rPr>
          <w:rFonts w:ascii="Abadi" w:hAnsi="Abadi" w:cs="Calibri Light"/>
          <w:color w:val="4472C4"/>
          <w:lang w:val="fr-CA"/>
        </w:rPr>
        <w:t>Compétences</w:t>
      </w:r>
    </w:p>
    <w:p w14:paraId="5F75E09B" w14:textId="77777777" w:rsidR="005B12A2" w:rsidRPr="00CA2D23" w:rsidRDefault="003B0057" w:rsidP="00267B24">
      <w:pPr>
        <w:spacing w:line="360" w:lineRule="auto"/>
        <w:ind w:left="2880"/>
        <w:jc w:val="both"/>
        <w:rPr>
          <w:rFonts w:ascii="Abadi" w:hAnsi="Abadi" w:cs="Calibri Light"/>
        </w:rPr>
      </w:pPr>
      <w:r w:rsidRPr="00CA2D23">
        <w:rPr>
          <w:rFonts w:ascii="Abadi" w:hAnsi="Abadi" w:cs="Calibri Light"/>
        </w:rPr>
        <w:t>Établissement de relations de qualité</w:t>
      </w:r>
      <w:r w:rsidR="005B12A2" w:rsidRPr="00CA2D23">
        <w:rPr>
          <w:rFonts w:ascii="Abadi" w:hAnsi="Abadi" w:cs="Calibri Light"/>
        </w:rPr>
        <w:t xml:space="preserve"> et Capacité d’adaptation</w:t>
      </w:r>
    </w:p>
    <w:p w14:paraId="53B16F97" w14:textId="77777777" w:rsidR="00265BBF" w:rsidRPr="00CA2D23" w:rsidRDefault="00265BBF" w:rsidP="00267B24">
      <w:pPr>
        <w:spacing w:line="360" w:lineRule="auto"/>
        <w:ind w:left="2880"/>
        <w:jc w:val="both"/>
        <w:rPr>
          <w:rFonts w:ascii="Abadi" w:hAnsi="Abadi" w:cs="Calibri Light"/>
        </w:rPr>
      </w:pPr>
      <w:r w:rsidRPr="00CA2D23">
        <w:rPr>
          <w:rFonts w:ascii="Abadi" w:hAnsi="Abadi" w:cs="Calibri Light"/>
        </w:rPr>
        <w:t>Aptitude à gérer le temps</w:t>
      </w:r>
    </w:p>
    <w:p w14:paraId="08D9BF90" w14:textId="77777777" w:rsidR="00DC5714" w:rsidRPr="009117AF" w:rsidRDefault="00DC5714" w:rsidP="00267B24">
      <w:pPr>
        <w:spacing w:line="360" w:lineRule="auto"/>
        <w:ind w:left="2880"/>
        <w:jc w:val="both"/>
        <w:rPr>
          <w:rFonts w:ascii="Abadi" w:hAnsi="Abadi" w:cs="Calibri Light"/>
        </w:rPr>
      </w:pPr>
      <w:r w:rsidRPr="009117AF">
        <w:rPr>
          <w:rFonts w:ascii="Abadi" w:hAnsi="Abadi" w:cs="Calibri Light"/>
        </w:rPr>
        <w:t xml:space="preserve">Sens de responsabilité, courageuse, professionnelle  </w:t>
      </w:r>
    </w:p>
    <w:p w14:paraId="4111F0DA" w14:textId="14B21C9E" w:rsidR="00DC5714" w:rsidRPr="009117AF" w:rsidRDefault="00DC5714" w:rsidP="00267B24">
      <w:pPr>
        <w:spacing w:line="360" w:lineRule="auto"/>
        <w:ind w:left="2880"/>
        <w:jc w:val="both"/>
        <w:rPr>
          <w:rFonts w:ascii="Abadi" w:hAnsi="Abadi" w:cs="Calibri Light"/>
        </w:rPr>
      </w:pPr>
      <w:r w:rsidRPr="009117AF">
        <w:rPr>
          <w:rFonts w:ascii="Abadi" w:hAnsi="Abadi" w:cs="Calibri Light"/>
        </w:rPr>
        <w:t xml:space="preserve">Capacité de travailler en équipe </w:t>
      </w:r>
      <w:r w:rsidR="00953300">
        <w:rPr>
          <w:rFonts w:ascii="Abadi" w:hAnsi="Abadi" w:cs="Calibri Light"/>
        </w:rPr>
        <w:t>et autonomie</w:t>
      </w:r>
    </w:p>
    <w:p w14:paraId="24A790BA" w14:textId="4F142385" w:rsidR="00FA6402" w:rsidRDefault="00DC5714" w:rsidP="00267B24">
      <w:pPr>
        <w:spacing w:line="360" w:lineRule="auto"/>
        <w:ind w:left="2880"/>
        <w:jc w:val="both"/>
        <w:rPr>
          <w:rFonts w:ascii="Abadi" w:hAnsi="Abadi" w:cs="Calibri Light"/>
        </w:rPr>
      </w:pPr>
      <w:r w:rsidRPr="009117AF">
        <w:rPr>
          <w:rFonts w:ascii="Abadi" w:hAnsi="Abadi" w:cs="Calibri Light"/>
        </w:rPr>
        <w:t>Capacité de travailler sous pression</w:t>
      </w:r>
    </w:p>
    <w:p w14:paraId="42548F92" w14:textId="77777777" w:rsidR="00953300" w:rsidRPr="009117AF" w:rsidRDefault="00953300" w:rsidP="00267B24">
      <w:pPr>
        <w:spacing w:line="360" w:lineRule="auto"/>
        <w:ind w:left="2880"/>
        <w:jc w:val="both"/>
        <w:rPr>
          <w:rFonts w:ascii="Abadi" w:hAnsi="Abadi" w:cs="Calibri Light"/>
        </w:rPr>
      </w:pPr>
      <w:r w:rsidRPr="009117AF">
        <w:rPr>
          <w:rFonts w:ascii="Abadi" w:hAnsi="Abadi" w:cs="Calibri Light"/>
        </w:rPr>
        <w:t xml:space="preserve">Rigueur dans la tâche à accomplir, souci du détail </w:t>
      </w:r>
    </w:p>
    <w:p w14:paraId="4114A5C9" w14:textId="77777777" w:rsidR="00953300" w:rsidRPr="009117AF" w:rsidRDefault="00953300" w:rsidP="00267B24">
      <w:pPr>
        <w:spacing w:line="360" w:lineRule="auto"/>
        <w:ind w:left="2880"/>
        <w:jc w:val="both"/>
        <w:rPr>
          <w:rFonts w:ascii="Abadi" w:hAnsi="Abadi" w:cs="Calibri Light"/>
        </w:rPr>
      </w:pPr>
      <w:r w:rsidRPr="009117AF">
        <w:rPr>
          <w:rFonts w:ascii="Abadi" w:hAnsi="Abadi" w:cs="Calibri Light"/>
        </w:rPr>
        <w:t xml:space="preserve">Facilité à entrer en contact avec les gens </w:t>
      </w:r>
    </w:p>
    <w:p w14:paraId="0B7EE6D9" w14:textId="3BB87C83" w:rsidR="00267B24" w:rsidRPr="00267B24" w:rsidRDefault="00953300" w:rsidP="00267B24">
      <w:pPr>
        <w:spacing w:line="360" w:lineRule="auto"/>
        <w:ind w:left="2880"/>
        <w:jc w:val="both"/>
        <w:rPr>
          <w:rFonts w:ascii="Abadi" w:hAnsi="Abadi" w:cs="Calibri Light"/>
        </w:rPr>
      </w:pPr>
      <w:r w:rsidRPr="009117AF">
        <w:rPr>
          <w:rFonts w:ascii="Abadi" w:hAnsi="Abadi" w:cs="Calibri Light"/>
        </w:rPr>
        <w:t>Capacité d'apprentissage et polyvalence</w:t>
      </w:r>
    </w:p>
    <w:p w14:paraId="01B0F197" w14:textId="77777777" w:rsidR="00267B24" w:rsidRPr="00F41726" w:rsidRDefault="00267B24" w:rsidP="00267B24">
      <w:pPr>
        <w:spacing w:line="360" w:lineRule="auto"/>
        <w:ind w:left="2880"/>
        <w:jc w:val="right"/>
        <w:rPr>
          <w:rFonts w:ascii="Abadi" w:hAnsi="Abadi" w:cs="Calibri Light"/>
          <w:i/>
          <w:iCs/>
          <w:lang w:val="fr-FR"/>
        </w:rPr>
      </w:pPr>
    </w:p>
    <w:p w14:paraId="1FEA3470" w14:textId="1E6AC915" w:rsidR="000861C4" w:rsidRPr="00F41726" w:rsidRDefault="000861C4" w:rsidP="00267B24">
      <w:pPr>
        <w:spacing w:line="360" w:lineRule="auto"/>
        <w:ind w:left="2880"/>
        <w:jc w:val="right"/>
        <w:rPr>
          <w:rFonts w:ascii="Abadi" w:hAnsi="Abadi" w:cs="Calibri Light"/>
          <w:i/>
          <w:iCs/>
          <w:lang w:val="fr-FR"/>
        </w:rPr>
      </w:pPr>
      <w:r w:rsidRPr="00F41726">
        <w:rPr>
          <w:rFonts w:ascii="Abadi" w:hAnsi="Abadi" w:cs="Calibri Light"/>
          <w:i/>
          <w:iCs/>
          <w:lang w:val="fr-FR"/>
        </w:rPr>
        <w:t>Certifié</w:t>
      </w:r>
      <w:r w:rsidR="00D11D78" w:rsidRPr="00F41726">
        <w:rPr>
          <w:rFonts w:ascii="Abadi" w:hAnsi="Abadi" w:cs="Calibri Light"/>
          <w:i/>
          <w:iCs/>
          <w:lang w:val="fr-FR"/>
        </w:rPr>
        <w:t>e</w:t>
      </w:r>
      <w:r w:rsidRPr="00F41726">
        <w:rPr>
          <w:rFonts w:ascii="Abadi" w:hAnsi="Abadi" w:cs="Calibri Light"/>
          <w:i/>
          <w:iCs/>
          <w:lang w:val="fr-FR"/>
        </w:rPr>
        <w:t xml:space="preserve"> sincère</w:t>
      </w:r>
    </w:p>
    <w:sectPr w:rsidR="000861C4" w:rsidRPr="00F41726" w:rsidSect="00090714">
      <w:footerReference w:type="default" r:id="rId8"/>
      <w:pgSz w:w="12240" w:h="15840"/>
      <w:pgMar w:top="568" w:right="758" w:bottom="568" w:left="851" w:header="720" w:footer="720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DEA86" w14:textId="77777777" w:rsidR="00090714" w:rsidRDefault="00090714" w:rsidP="004648BC">
      <w:r>
        <w:separator/>
      </w:r>
    </w:p>
  </w:endnote>
  <w:endnote w:type="continuationSeparator" w:id="0">
    <w:p w14:paraId="58F0DE66" w14:textId="77777777" w:rsidR="00090714" w:rsidRDefault="00090714" w:rsidP="0046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57910" w14:textId="77777777" w:rsidR="004648BC" w:rsidRPr="004648BC" w:rsidRDefault="004648BC">
    <w:pPr>
      <w:pStyle w:val="Pieddepage"/>
      <w:rPr>
        <w:rFonts w:ascii="Cambria" w:hAnsi="Cambria"/>
        <w:vanish/>
      </w:rPr>
    </w:pPr>
    <w:r w:rsidRPr="004648BC">
      <w:rPr>
        <w:rStyle w:val="tgc"/>
        <w:rFonts w:ascii="Cambria" w:hAnsi="Cambria"/>
        <w:vanish/>
      </w:rPr>
      <w:t xml:space="preserve">© </w:t>
    </w:r>
    <w:r w:rsidRPr="004648BC"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02ACA" w14:textId="77777777" w:rsidR="00090714" w:rsidRDefault="00090714" w:rsidP="004648BC">
      <w:r>
        <w:separator/>
      </w:r>
    </w:p>
  </w:footnote>
  <w:footnote w:type="continuationSeparator" w:id="0">
    <w:p w14:paraId="63C818DC" w14:textId="77777777" w:rsidR="00090714" w:rsidRDefault="00090714" w:rsidP="0046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55327"/>
    <w:multiLevelType w:val="multilevel"/>
    <w:tmpl w:val="6D70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15FDB"/>
    <w:multiLevelType w:val="hybridMultilevel"/>
    <w:tmpl w:val="1FE633B2"/>
    <w:lvl w:ilvl="0" w:tplc="17880E76">
      <w:start w:val="1"/>
      <w:numFmt w:val="bullet"/>
      <w:lvlText w:val="•"/>
      <w:lvlJc w:val="left"/>
      <w:pPr>
        <w:ind w:left="2112" w:hanging="3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2" w15:restartNumberingAfterBreak="0">
    <w:nsid w:val="3B6D7A80"/>
    <w:multiLevelType w:val="hybridMultilevel"/>
    <w:tmpl w:val="9C6A2B8E"/>
    <w:lvl w:ilvl="0" w:tplc="040C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 w15:restartNumberingAfterBreak="0">
    <w:nsid w:val="4E501C1C"/>
    <w:multiLevelType w:val="multilevel"/>
    <w:tmpl w:val="1A7E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D2E1F"/>
    <w:multiLevelType w:val="hybridMultilevel"/>
    <w:tmpl w:val="132E1A8E"/>
    <w:lvl w:ilvl="0" w:tplc="17880E76">
      <w:start w:val="1"/>
      <w:numFmt w:val="bullet"/>
      <w:lvlText w:val="•"/>
      <w:lvlJc w:val="left"/>
      <w:pPr>
        <w:ind w:left="1377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2D2DC">
      <w:start w:val="1"/>
      <w:numFmt w:val="bullet"/>
      <w:lvlText w:val="o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4C77C">
      <w:start w:val="1"/>
      <w:numFmt w:val="bullet"/>
      <w:lvlText w:val="▪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C5370">
      <w:start w:val="1"/>
      <w:numFmt w:val="bullet"/>
      <w:lvlText w:val="•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6C2BCA">
      <w:start w:val="1"/>
      <w:numFmt w:val="bullet"/>
      <w:lvlText w:val="o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5CCB48">
      <w:start w:val="1"/>
      <w:numFmt w:val="bullet"/>
      <w:lvlText w:val="▪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B21AAC">
      <w:start w:val="1"/>
      <w:numFmt w:val="bullet"/>
      <w:lvlText w:val="•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681E10">
      <w:start w:val="1"/>
      <w:numFmt w:val="bullet"/>
      <w:lvlText w:val="o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541226">
      <w:start w:val="1"/>
      <w:numFmt w:val="bullet"/>
      <w:lvlText w:val="▪"/>
      <w:lvlJc w:val="left"/>
      <w:pPr>
        <w:ind w:left="679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025243"/>
    <w:multiLevelType w:val="hybridMultilevel"/>
    <w:tmpl w:val="38C8BCBA"/>
    <w:lvl w:ilvl="0" w:tplc="C5FC0B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AEA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077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CBE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ED9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4F9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6BB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4E3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852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9F5A37"/>
    <w:multiLevelType w:val="hybridMultilevel"/>
    <w:tmpl w:val="635672D4"/>
    <w:lvl w:ilvl="0" w:tplc="87D8E7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052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EA8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8AFB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C22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EB7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05A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4B7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CD4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5A104B"/>
    <w:multiLevelType w:val="hybridMultilevel"/>
    <w:tmpl w:val="798ED846"/>
    <w:lvl w:ilvl="0" w:tplc="090A07FA">
      <w:start w:val="8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66757"/>
    <w:multiLevelType w:val="multilevel"/>
    <w:tmpl w:val="7176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8680">
    <w:abstractNumId w:val="7"/>
  </w:num>
  <w:num w:numId="2" w16cid:durableId="1860317399">
    <w:abstractNumId w:val="8"/>
  </w:num>
  <w:num w:numId="3" w16cid:durableId="1935700420">
    <w:abstractNumId w:val="3"/>
  </w:num>
  <w:num w:numId="4" w16cid:durableId="1189417184">
    <w:abstractNumId w:val="0"/>
  </w:num>
  <w:num w:numId="5" w16cid:durableId="44843615">
    <w:abstractNumId w:val="4"/>
  </w:num>
  <w:num w:numId="6" w16cid:durableId="1139567701">
    <w:abstractNumId w:val="2"/>
  </w:num>
  <w:num w:numId="7" w16cid:durableId="986128788">
    <w:abstractNumId w:val="1"/>
  </w:num>
  <w:num w:numId="8" w16cid:durableId="2040011548">
    <w:abstractNumId w:val="6"/>
  </w:num>
  <w:num w:numId="9" w16cid:durableId="1593274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44"/>
    <w:rsid w:val="00020381"/>
    <w:rsid w:val="000344C1"/>
    <w:rsid w:val="00035826"/>
    <w:rsid w:val="000861C4"/>
    <w:rsid w:val="00090431"/>
    <w:rsid w:val="00090714"/>
    <w:rsid w:val="00110C45"/>
    <w:rsid w:val="00113B25"/>
    <w:rsid w:val="001175D9"/>
    <w:rsid w:val="0016465F"/>
    <w:rsid w:val="00171E13"/>
    <w:rsid w:val="00176BE2"/>
    <w:rsid w:val="001A62C0"/>
    <w:rsid w:val="002023F7"/>
    <w:rsid w:val="002434E9"/>
    <w:rsid w:val="00257C88"/>
    <w:rsid w:val="00265BBF"/>
    <w:rsid w:val="00267B24"/>
    <w:rsid w:val="002833CE"/>
    <w:rsid w:val="00286263"/>
    <w:rsid w:val="002B2D60"/>
    <w:rsid w:val="002E2AE4"/>
    <w:rsid w:val="0033687B"/>
    <w:rsid w:val="003546FF"/>
    <w:rsid w:val="003621E8"/>
    <w:rsid w:val="0036693F"/>
    <w:rsid w:val="003A714F"/>
    <w:rsid w:val="003B0057"/>
    <w:rsid w:val="003D72EC"/>
    <w:rsid w:val="003E08AD"/>
    <w:rsid w:val="003E4E21"/>
    <w:rsid w:val="004337F4"/>
    <w:rsid w:val="004550C9"/>
    <w:rsid w:val="004648BC"/>
    <w:rsid w:val="00464924"/>
    <w:rsid w:val="00475218"/>
    <w:rsid w:val="004A1C62"/>
    <w:rsid w:val="004F5FE4"/>
    <w:rsid w:val="005232D1"/>
    <w:rsid w:val="00543E98"/>
    <w:rsid w:val="00554090"/>
    <w:rsid w:val="00565372"/>
    <w:rsid w:val="00573F77"/>
    <w:rsid w:val="005B12A2"/>
    <w:rsid w:val="005B2094"/>
    <w:rsid w:val="0061722B"/>
    <w:rsid w:val="00636579"/>
    <w:rsid w:val="00641377"/>
    <w:rsid w:val="0068772E"/>
    <w:rsid w:val="006A635D"/>
    <w:rsid w:val="006E30C5"/>
    <w:rsid w:val="007142B3"/>
    <w:rsid w:val="00752DB0"/>
    <w:rsid w:val="007B11E8"/>
    <w:rsid w:val="007D6895"/>
    <w:rsid w:val="007E27B6"/>
    <w:rsid w:val="007E2F80"/>
    <w:rsid w:val="007E7B9E"/>
    <w:rsid w:val="00805190"/>
    <w:rsid w:val="00842099"/>
    <w:rsid w:val="0084328D"/>
    <w:rsid w:val="0085256F"/>
    <w:rsid w:val="00863816"/>
    <w:rsid w:val="0088102D"/>
    <w:rsid w:val="008F5844"/>
    <w:rsid w:val="009117AF"/>
    <w:rsid w:val="0091456D"/>
    <w:rsid w:val="009206B9"/>
    <w:rsid w:val="009263AD"/>
    <w:rsid w:val="0094556D"/>
    <w:rsid w:val="00952DFE"/>
    <w:rsid w:val="00953300"/>
    <w:rsid w:val="0095473E"/>
    <w:rsid w:val="00973195"/>
    <w:rsid w:val="00974EB4"/>
    <w:rsid w:val="009A1F0D"/>
    <w:rsid w:val="009E07C4"/>
    <w:rsid w:val="009F2AFC"/>
    <w:rsid w:val="00A13D2D"/>
    <w:rsid w:val="00A46C13"/>
    <w:rsid w:val="00A9464E"/>
    <w:rsid w:val="00AC2207"/>
    <w:rsid w:val="00AD15B1"/>
    <w:rsid w:val="00B13E17"/>
    <w:rsid w:val="00B23257"/>
    <w:rsid w:val="00B45159"/>
    <w:rsid w:val="00BB5FCE"/>
    <w:rsid w:val="00BF044F"/>
    <w:rsid w:val="00BF14B8"/>
    <w:rsid w:val="00BF1F29"/>
    <w:rsid w:val="00C02CAF"/>
    <w:rsid w:val="00C04CF0"/>
    <w:rsid w:val="00C23B4E"/>
    <w:rsid w:val="00C634AA"/>
    <w:rsid w:val="00C73CCC"/>
    <w:rsid w:val="00CA2D23"/>
    <w:rsid w:val="00CA2E27"/>
    <w:rsid w:val="00CA6905"/>
    <w:rsid w:val="00CC0527"/>
    <w:rsid w:val="00CE5A6D"/>
    <w:rsid w:val="00CF314B"/>
    <w:rsid w:val="00D04CCD"/>
    <w:rsid w:val="00D11D78"/>
    <w:rsid w:val="00D234B9"/>
    <w:rsid w:val="00D24F97"/>
    <w:rsid w:val="00DA06FC"/>
    <w:rsid w:val="00DC5714"/>
    <w:rsid w:val="00E05C2C"/>
    <w:rsid w:val="00E10F3F"/>
    <w:rsid w:val="00E42B13"/>
    <w:rsid w:val="00E671C5"/>
    <w:rsid w:val="00EA4037"/>
    <w:rsid w:val="00EA54B3"/>
    <w:rsid w:val="00ED2973"/>
    <w:rsid w:val="00ED6A27"/>
    <w:rsid w:val="00EF6366"/>
    <w:rsid w:val="00F0308B"/>
    <w:rsid w:val="00F41726"/>
    <w:rsid w:val="00F50628"/>
    <w:rsid w:val="00F67C10"/>
    <w:rsid w:val="00FA6402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FEEA"/>
  <w15:docId w15:val="{B84B952A-EB92-40E6-A99A-88E75065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73"/>
    <w:pPr>
      <w:tabs>
        <w:tab w:val="left" w:pos="2160"/>
      </w:tabs>
      <w:ind w:left="2160" w:hanging="2160"/>
    </w:pPr>
    <w:rPr>
      <w:rFonts w:ascii="Georgia" w:hAnsi="Georgia"/>
      <w:sz w:val="22"/>
      <w:szCs w:val="22"/>
      <w:lang w:val="fr-CA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E27B6"/>
    <w:pPr>
      <w:spacing w:after="100"/>
      <w:outlineLvl w:val="0"/>
    </w:pPr>
    <w:rPr>
      <w:b/>
      <w:color w:val="F38630"/>
      <w:sz w:val="28"/>
      <w:szCs w:val="28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521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sitionTitle">
    <w:name w:val="Position Title"/>
    <w:qFormat/>
    <w:rsid w:val="00176BE2"/>
    <w:pPr>
      <w:tabs>
        <w:tab w:val="left" w:pos="2160"/>
      </w:tabs>
    </w:pPr>
    <w:rPr>
      <w:rFonts w:ascii="Georgia" w:hAnsi="Georgia"/>
      <w:noProof/>
      <w:color w:val="F38630"/>
      <w:sz w:val="22"/>
      <w:szCs w:val="22"/>
      <w:lang w:val="en-US" w:eastAsia="en-US"/>
    </w:rPr>
  </w:style>
  <w:style w:type="character" w:styleId="Lienhypertexte">
    <w:name w:val="Hyperlink"/>
    <w:uiPriority w:val="99"/>
    <w:unhideWhenUsed/>
    <w:rsid w:val="008F5844"/>
    <w:rPr>
      <w:color w:val="0000FF"/>
      <w:u w:val="single"/>
    </w:rPr>
  </w:style>
  <w:style w:type="paragraph" w:customStyle="1" w:styleId="Name">
    <w:name w:val="Name"/>
    <w:basedOn w:val="Normal"/>
    <w:qFormat/>
    <w:rsid w:val="00176BE2"/>
    <w:rPr>
      <w:b/>
      <w:sz w:val="52"/>
      <w:szCs w:val="52"/>
    </w:rPr>
  </w:style>
  <w:style w:type="character" w:customStyle="1" w:styleId="Titre1Car">
    <w:name w:val="Titre 1 Car"/>
    <w:link w:val="Titre1"/>
    <w:uiPriority w:val="9"/>
    <w:rsid w:val="007E27B6"/>
    <w:rPr>
      <w:rFonts w:ascii="Georgia" w:hAnsi="Georgia"/>
      <w:b/>
      <w:color w:val="F38630"/>
      <w:sz w:val="28"/>
      <w:szCs w:val="28"/>
    </w:rPr>
  </w:style>
  <w:style w:type="character" w:customStyle="1" w:styleId="NormalBold">
    <w:name w:val="Normal Bold"/>
    <w:uiPriority w:val="1"/>
    <w:qFormat/>
    <w:rsid w:val="007E27B6"/>
    <w:rPr>
      <w:b/>
    </w:rPr>
  </w:style>
  <w:style w:type="paragraph" w:styleId="En-tte">
    <w:name w:val="header"/>
    <w:basedOn w:val="Normal"/>
    <w:link w:val="En-tteCar"/>
    <w:uiPriority w:val="99"/>
    <w:semiHidden/>
    <w:unhideWhenUsed/>
    <w:rsid w:val="004648BC"/>
    <w:pPr>
      <w:tabs>
        <w:tab w:val="clear" w:pos="2160"/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semiHidden/>
    <w:rsid w:val="004648BC"/>
    <w:rPr>
      <w:rFonts w:ascii="Georgia" w:hAnsi="Georgia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648BC"/>
    <w:pPr>
      <w:tabs>
        <w:tab w:val="clear" w:pos="2160"/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semiHidden/>
    <w:rsid w:val="004648BC"/>
    <w:rPr>
      <w:rFonts w:ascii="Georgia" w:hAnsi="Georgia"/>
      <w:sz w:val="22"/>
      <w:szCs w:val="22"/>
      <w:lang w:val="fr-FR"/>
    </w:rPr>
  </w:style>
  <w:style w:type="character" w:customStyle="1" w:styleId="tgc">
    <w:name w:val="_tgc"/>
    <w:rsid w:val="004648BC"/>
  </w:style>
  <w:style w:type="paragraph" w:styleId="NormalWeb">
    <w:name w:val="Normal (Web)"/>
    <w:basedOn w:val="Normal"/>
    <w:uiPriority w:val="99"/>
    <w:semiHidden/>
    <w:unhideWhenUsed/>
    <w:rsid w:val="007B11E8"/>
    <w:pPr>
      <w:tabs>
        <w:tab w:val="clear" w:pos="2160"/>
      </w:tabs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US"/>
    </w:rPr>
  </w:style>
  <w:style w:type="character" w:styleId="Mentionnonrsolue">
    <w:name w:val="Unresolved Mention"/>
    <w:uiPriority w:val="99"/>
    <w:semiHidden/>
    <w:unhideWhenUsed/>
    <w:rsid w:val="00BF1F29"/>
    <w:rPr>
      <w:color w:val="605E5C"/>
      <w:shd w:val="clear" w:color="auto" w:fill="E1DFDD"/>
    </w:rPr>
  </w:style>
  <w:style w:type="character" w:customStyle="1" w:styleId="Titre2Car">
    <w:name w:val="Titre 2 Car"/>
    <w:link w:val="Titre2"/>
    <w:uiPriority w:val="9"/>
    <w:semiHidden/>
    <w:rsid w:val="0047521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EF6366"/>
    <w:pPr>
      <w:tabs>
        <w:tab w:val="clear" w:pos="2160"/>
      </w:tabs>
      <w:spacing w:after="12" w:line="249" w:lineRule="auto"/>
      <w:ind w:left="720" w:right="1560" w:hanging="10"/>
      <w:contextualSpacing/>
    </w:pPr>
    <w:rPr>
      <w:rFonts w:ascii="Calibri" w:hAnsi="Calibri" w:cs="Calibri"/>
      <w:color w:val="595959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cheleo.confort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Links>
    <vt:vector size="6" baseType="variant">
      <vt:variant>
        <vt:i4>8257630</vt:i4>
      </vt:variant>
      <vt:variant>
        <vt:i4>0</vt:i4>
      </vt:variant>
      <vt:variant>
        <vt:i4>0</vt:i4>
      </vt:variant>
      <vt:variant>
        <vt:i4>5</vt:i4>
      </vt:variant>
      <vt:variant>
        <vt:lpwstr>mailto:gnonkotobetty@gmail.com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dc:description/>
  <cp:lastModifiedBy>Serges Patrick Ghansah-Gnonkoto</cp:lastModifiedBy>
  <cp:revision>6</cp:revision>
  <cp:lastPrinted>2024-03-29T15:33:00Z</cp:lastPrinted>
  <dcterms:created xsi:type="dcterms:W3CDTF">2024-03-27T18:18:00Z</dcterms:created>
  <dcterms:modified xsi:type="dcterms:W3CDTF">2024-03-29T15:34:00Z</dcterms:modified>
</cp:coreProperties>
</file>