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F68" w:rsidRPr="00252A03" w:rsidRDefault="00031F68" w:rsidP="00530E7E">
      <w:pPr>
        <w:ind w:hanging="284"/>
        <w:rPr>
          <w:rFonts w:ascii="Trebuchet MS" w:eastAsia="Times New Roman" w:hAnsi="Trebuchet MS" w:cs="Microsoft Sans Serif"/>
          <w:b/>
          <w:sz w:val="20"/>
          <w:szCs w:val="20"/>
          <w:u w:val="single"/>
          <w:lang w:eastAsia="fr-CA"/>
        </w:rPr>
      </w:pPr>
      <w:r w:rsidRPr="00252A03">
        <w:rPr>
          <w:rFonts w:ascii="Trebuchet MS" w:eastAsia="Times New Roman" w:hAnsi="Trebuchet MS" w:cs="Microsoft Sans Serif"/>
          <w:b/>
          <w:sz w:val="20"/>
          <w:szCs w:val="20"/>
          <w:u w:val="single"/>
          <w:lang w:eastAsia="fr-CA"/>
        </w:rPr>
        <w:t>NOTES BIOGRAPHIQUES</w:t>
      </w:r>
    </w:p>
    <w:tbl>
      <w:tblPr>
        <w:tblStyle w:val="Grilledutableau"/>
        <w:tblW w:w="9498" w:type="dxa"/>
        <w:tblInd w:w="-289" w:type="dxa"/>
        <w:tblLook w:val="04A0" w:firstRow="1" w:lastRow="0" w:firstColumn="1" w:lastColumn="0" w:noHBand="0" w:noVBand="1"/>
      </w:tblPr>
      <w:tblGrid>
        <w:gridCol w:w="1135"/>
        <w:gridCol w:w="1135"/>
        <w:gridCol w:w="2455"/>
        <w:gridCol w:w="4773"/>
      </w:tblGrid>
      <w:tr w:rsidR="00530E7E" w:rsidRPr="00C66259" w:rsidTr="003E0647">
        <w:tc>
          <w:tcPr>
            <w:tcW w:w="4725" w:type="dxa"/>
            <w:gridSpan w:val="3"/>
            <w:tcBorders>
              <w:top w:val="double" w:sz="4" w:space="0" w:color="auto"/>
              <w:left w:val="double" w:sz="4" w:space="0" w:color="auto"/>
              <w:bottom w:val="double" w:sz="4" w:space="0" w:color="auto"/>
            </w:tcBorders>
            <w:shd w:val="pct15" w:color="auto" w:fill="auto"/>
          </w:tcPr>
          <w:p w:rsidR="00530E7E" w:rsidRPr="00C66259" w:rsidRDefault="00530E7E" w:rsidP="00530E7E">
            <w:pPr>
              <w:rPr>
                <w:rFonts w:ascii="Trebuchet MS" w:hAnsi="Trebuchet MS"/>
                <w:b/>
                <w:sz w:val="24"/>
                <w:szCs w:val="24"/>
              </w:rPr>
            </w:pPr>
            <w:r w:rsidRPr="00C66259">
              <w:rPr>
                <w:rFonts w:ascii="Trebuchet MS" w:hAnsi="Trebuchet MS"/>
                <w:b/>
                <w:sz w:val="24"/>
                <w:szCs w:val="24"/>
              </w:rPr>
              <w:t>Nom : Desrochers</w:t>
            </w:r>
          </w:p>
        </w:tc>
        <w:tc>
          <w:tcPr>
            <w:tcW w:w="4773" w:type="dxa"/>
            <w:tcBorders>
              <w:top w:val="double" w:sz="4" w:space="0" w:color="auto"/>
              <w:bottom w:val="double" w:sz="4" w:space="0" w:color="auto"/>
              <w:right w:val="double" w:sz="4" w:space="0" w:color="auto"/>
            </w:tcBorders>
            <w:shd w:val="pct15" w:color="auto" w:fill="auto"/>
          </w:tcPr>
          <w:p w:rsidR="00530E7E" w:rsidRPr="00C66259" w:rsidRDefault="00530E7E" w:rsidP="00530E7E">
            <w:pPr>
              <w:rPr>
                <w:rFonts w:ascii="Trebuchet MS" w:hAnsi="Trebuchet MS"/>
                <w:b/>
                <w:sz w:val="24"/>
                <w:szCs w:val="24"/>
              </w:rPr>
            </w:pPr>
            <w:r w:rsidRPr="00C66259">
              <w:rPr>
                <w:rFonts w:ascii="Trebuchet MS" w:hAnsi="Trebuchet MS"/>
                <w:b/>
                <w:sz w:val="24"/>
                <w:szCs w:val="24"/>
              </w:rPr>
              <w:t>Prénom : Dominique</w:t>
            </w:r>
          </w:p>
        </w:tc>
      </w:tr>
      <w:tr w:rsidR="00530E7E" w:rsidTr="003E0647">
        <w:tc>
          <w:tcPr>
            <w:tcW w:w="4725" w:type="dxa"/>
            <w:gridSpan w:val="3"/>
            <w:tcBorders>
              <w:top w:val="double" w:sz="4" w:space="0" w:color="auto"/>
              <w:left w:val="double" w:sz="4" w:space="0" w:color="auto"/>
            </w:tcBorders>
          </w:tcPr>
          <w:p w:rsidR="00530E7E" w:rsidRPr="00C66259" w:rsidRDefault="00FD2F60" w:rsidP="00530E7E">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Date de naissance : 1955-03-04</w:t>
            </w:r>
          </w:p>
        </w:tc>
        <w:tc>
          <w:tcPr>
            <w:tcW w:w="4773" w:type="dxa"/>
            <w:tcBorders>
              <w:top w:val="double" w:sz="4" w:space="0" w:color="auto"/>
              <w:right w:val="double" w:sz="4" w:space="0" w:color="auto"/>
            </w:tcBorders>
          </w:tcPr>
          <w:p w:rsidR="00530E7E" w:rsidRPr="00C66259" w:rsidRDefault="00FD2F60" w:rsidP="00530E7E">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 xml:space="preserve">Sexe : </w:t>
            </w:r>
            <w:r w:rsidRPr="00DB6675">
              <w:rPr>
                <w:rFonts w:ascii="Trebuchet MS" w:eastAsia="Times New Roman" w:hAnsi="Trebuchet MS" w:cs="Microsoft Sans Serif"/>
                <w:b/>
                <w:sz w:val="18"/>
                <w:szCs w:val="20"/>
                <w:lang w:eastAsia="fr-CA"/>
              </w:rPr>
              <w:t>Masculin</w:t>
            </w:r>
          </w:p>
        </w:tc>
      </w:tr>
      <w:tr w:rsidR="00FD2F60" w:rsidTr="003E0647">
        <w:tc>
          <w:tcPr>
            <w:tcW w:w="2270" w:type="dxa"/>
            <w:gridSpan w:val="2"/>
            <w:tcBorders>
              <w:left w:val="double" w:sz="4" w:space="0" w:color="auto"/>
              <w:right w:val="nil"/>
            </w:tcBorders>
          </w:tcPr>
          <w:p w:rsidR="00FD2F60" w:rsidRPr="00C66259" w:rsidRDefault="00FD2F60" w:rsidP="00252A03">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 xml:space="preserve">Adresse </w:t>
            </w:r>
            <w:r w:rsidR="00252A03" w:rsidRPr="00C66259">
              <w:rPr>
                <w:rFonts w:ascii="Trebuchet MS" w:eastAsia="Times New Roman" w:hAnsi="Trebuchet MS" w:cs="Microsoft Sans Serif"/>
                <w:sz w:val="18"/>
                <w:szCs w:val="20"/>
                <w:lang w:eastAsia="fr-CA"/>
              </w:rPr>
              <w:t>postale</w:t>
            </w:r>
            <w:r w:rsidR="00F34884">
              <w:rPr>
                <w:rFonts w:ascii="Trebuchet MS" w:eastAsia="Times New Roman" w:hAnsi="Trebuchet MS" w:cs="Microsoft Sans Serif"/>
                <w:sz w:val="18"/>
                <w:szCs w:val="20"/>
                <w:lang w:eastAsia="fr-CA"/>
              </w:rPr>
              <w:t> :</w:t>
            </w:r>
          </w:p>
        </w:tc>
        <w:tc>
          <w:tcPr>
            <w:tcW w:w="2455" w:type="dxa"/>
            <w:tcBorders>
              <w:left w:val="nil"/>
            </w:tcBorders>
          </w:tcPr>
          <w:p w:rsidR="00FD2F60" w:rsidRPr="00C66259" w:rsidRDefault="00FD2F60" w:rsidP="00530E7E">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893  rue d’Ottawa</w:t>
            </w:r>
          </w:p>
        </w:tc>
        <w:tc>
          <w:tcPr>
            <w:tcW w:w="4773" w:type="dxa"/>
            <w:tcBorders>
              <w:right w:val="double" w:sz="4" w:space="0" w:color="auto"/>
            </w:tcBorders>
          </w:tcPr>
          <w:p w:rsidR="00FD2F60" w:rsidRPr="00C66259" w:rsidRDefault="00FD2F60" w:rsidP="00530E7E">
            <w:pPr>
              <w:rPr>
                <w:rFonts w:ascii="Trebuchet MS" w:eastAsia="Times New Roman" w:hAnsi="Trebuchet MS" w:cs="Microsoft Sans Serif"/>
                <w:sz w:val="18"/>
                <w:szCs w:val="20"/>
                <w:lang w:eastAsia="fr-CA"/>
              </w:rPr>
            </w:pPr>
          </w:p>
        </w:tc>
      </w:tr>
      <w:tr w:rsidR="00FD2F60" w:rsidTr="003E0647">
        <w:tc>
          <w:tcPr>
            <w:tcW w:w="2270" w:type="dxa"/>
            <w:gridSpan w:val="2"/>
            <w:tcBorders>
              <w:left w:val="double" w:sz="4" w:space="0" w:color="auto"/>
              <w:right w:val="nil"/>
            </w:tcBorders>
          </w:tcPr>
          <w:p w:rsidR="00FD2F60" w:rsidRPr="00C66259" w:rsidRDefault="00FD2F60" w:rsidP="00FD2F60">
            <w:pPr>
              <w:rPr>
                <w:rFonts w:ascii="Trebuchet MS" w:eastAsia="Times New Roman" w:hAnsi="Trebuchet MS" w:cs="Microsoft Sans Serif"/>
                <w:sz w:val="18"/>
                <w:szCs w:val="20"/>
                <w:lang w:eastAsia="fr-CA"/>
              </w:rPr>
            </w:pPr>
          </w:p>
        </w:tc>
        <w:tc>
          <w:tcPr>
            <w:tcW w:w="2455" w:type="dxa"/>
            <w:tcBorders>
              <w:left w:val="nil"/>
            </w:tcBorders>
          </w:tcPr>
          <w:p w:rsidR="00FD2F60" w:rsidRPr="00C66259" w:rsidRDefault="00FD2F60" w:rsidP="00530E7E">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Québec QC</w:t>
            </w:r>
          </w:p>
        </w:tc>
        <w:tc>
          <w:tcPr>
            <w:tcW w:w="4773" w:type="dxa"/>
            <w:tcBorders>
              <w:right w:val="double" w:sz="4" w:space="0" w:color="auto"/>
            </w:tcBorders>
          </w:tcPr>
          <w:p w:rsidR="00FD2F60" w:rsidRPr="00C66259" w:rsidRDefault="00FD2F60" w:rsidP="00530E7E">
            <w:pPr>
              <w:rPr>
                <w:rFonts w:ascii="Trebuchet MS" w:eastAsia="Times New Roman" w:hAnsi="Trebuchet MS" w:cs="Microsoft Sans Serif"/>
                <w:sz w:val="18"/>
                <w:szCs w:val="20"/>
                <w:lang w:eastAsia="fr-CA"/>
              </w:rPr>
            </w:pPr>
          </w:p>
        </w:tc>
      </w:tr>
      <w:tr w:rsidR="00FD2F60" w:rsidTr="003E0647">
        <w:tc>
          <w:tcPr>
            <w:tcW w:w="2270" w:type="dxa"/>
            <w:gridSpan w:val="2"/>
            <w:tcBorders>
              <w:left w:val="double" w:sz="4" w:space="0" w:color="auto"/>
              <w:bottom w:val="single" w:sz="4" w:space="0" w:color="auto"/>
              <w:right w:val="nil"/>
            </w:tcBorders>
          </w:tcPr>
          <w:p w:rsidR="00FD2F60" w:rsidRPr="00C66259" w:rsidRDefault="00FD2F60" w:rsidP="00FD2F60">
            <w:pPr>
              <w:rPr>
                <w:rFonts w:ascii="Trebuchet MS" w:eastAsia="Times New Roman" w:hAnsi="Trebuchet MS" w:cs="Microsoft Sans Serif"/>
                <w:sz w:val="18"/>
                <w:szCs w:val="20"/>
                <w:lang w:eastAsia="fr-CA"/>
              </w:rPr>
            </w:pPr>
          </w:p>
        </w:tc>
        <w:tc>
          <w:tcPr>
            <w:tcW w:w="2455" w:type="dxa"/>
            <w:tcBorders>
              <w:left w:val="nil"/>
              <w:bottom w:val="single" w:sz="4" w:space="0" w:color="auto"/>
            </w:tcBorders>
          </w:tcPr>
          <w:p w:rsidR="00FD2F60" w:rsidRPr="00C66259" w:rsidRDefault="00FD2F60" w:rsidP="00C53072">
            <w:pPr>
              <w:tabs>
                <w:tab w:val="left" w:pos="1166"/>
              </w:tabs>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G1X 3R2</w:t>
            </w:r>
            <w:r w:rsidR="00C53072">
              <w:rPr>
                <w:rFonts w:ascii="Trebuchet MS" w:eastAsia="Times New Roman" w:hAnsi="Trebuchet MS" w:cs="Microsoft Sans Serif"/>
                <w:sz w:val="18"/>
                <w:szCs w:val="20"/>
                <w:lang w:eastAsia="fr-CA"/>
              </w:rPr>
              <w:tab/>
            </w:r>
          </w:p>
        </w:tc>
        <w:tc>
          <w:tcPr>
            <w:tcW w:w="4773" w:type="dxa"/>
            <w:tcBorders>
              <w:bottom w:val="single" w:sz="4" w:space="0" w:color="auto"/>
              <w:right w:val="double" w:sz="4" w:space="0" w:color="auto"/>
            </w:tcBorders>
          </w:tcPr>
          <w:p w:rsidR="00FD2F60" w:rsidRPr="00C66259" w:rsidRDefault="00FD2F60" w:rsidP="00530E7E">
            <w:pPr>
              <w:rPr>
                <w:rFonts w:ascii="Trebuchet MS" w:eastAsia="Times New Roman" w:hAnsi="Trebuchet MS" w:cs="Microsoft Sans Serif"/>
                <w:sz w:val="18"/>
                <w:szCs w:val="20"/>
                <w:lang w:eastAsia="fr-CA"/>
              </w:rPr>
            </w:pPr>
          </w:p>
        </w:tc>
      </w:tr>
      <w:tr w:rsidR="003E0647" w:rsidTr="003E0647">
        <w:tc>
          <w:tcPr>
            <w:tcW w:w="1135" w:type="dxa"/>
            <w:tcBorders>
              <w:top w:val="single" w:sz="4" w:space="0" w:color="auto"/>
              <w:left w:val="double" w:sz="4" w:space="0" w:color="auto"/>
              <w:bottom w:val="nil"/>
              <w:right w:val="single" w:sz="4" w:space="0" w:color="auto"/>
            </w:tcBorders>
            <w:hideMark/>
          </w:tcPr>
          <w:p w:rsidR="003E0647" w:rsidRDefault="003E0647">
            <w:pPr>
              <w:rPr>
                <w:rFonts w:ascii="Trebuchet MS" w:eastAsia="Times New Roman" w:hAnsi="Trebuchet MS" w:cs="Microsoft Sans Serif"/>
                <w:sz w:val="18"/>
                <w:szCs w:val="20"/>
                <w:lang w:eastAsia="fr-CA"/>
              </w:rPr>
            </w:pPr>
            <w:r>
              <w:rPr>
                <w:rFonts w:ascii="Trebuchet MS" w:eastAsia="Times New Roman" w:hAnsi="Trebuchet MS" w:cs="Microsoft Sans Serif"/>
                <w:sz w:val="18"/>
                <w:szCs w:val="20"/>
                <w:lang w:eastAsia="fr-CA"/>
              </w:rPr>
              <w:t>Téléphones</w:t>
            </w:r>
          </w:p>
        </w:tc>
        <w:tc>
          <w:tcPr>
            <w:tcW w:w="1135" w:type="dxa"/>
            <w:tcBorders>
              <w:top w:val="single" w:sz="4" w:space="0" w:color="auto"/>
              <w:left w:val="single" w:sz="4" w:space="0" w:color="auto"/>
              <w:bottom w:val="single" w:sz="4" w:space="0" w:color="auto"/>
              <w:right w:val="nil"/>
            </w:tcBorders>
            <w:hideMark/>
          </w:tcPr>
          <w:p w:rsidR="003E0647" w:rsidRDefault="003E0647">
            <w:pPr>
              <w:rPr>
                <w:rFonts w:ascii="Trebuchet MS" w:eastAsia="Times New Roman" w:hAnsi="Trebuchet MS" w:cs="Microsoft Sans Serif"/>
                <w:sz w:val="18"/>
                <w:szCs w:val="20"/>
                <w:lang w:eastAsia="fr-CA"/>
              </w:rPr>
            </w:pPr>
            <w:r>
              <w:rPr>
                <w:rFonts w:ascii="Trebuchet MS" w:eastAsia="Times New Roman" w:hAnsi="Trebuchet MS" w:cs="Microsoft Sans Serif"/>
                <w:sz w:val="18"/>
                <w:szCs w:val="20"/>
                <w:lang w:eastAsia="fr-CA"/>
              </w:rPr>
              <w:t>Résidence</w:t>
            </w:r>
          </w:p>
        </w:tc>
        <w:tc>
          <w:tcPr>
            <w:tcW w:w="2455" w:type="dxa"/>
            <w:tcBorders>
              <w:top w:val="single" w:sz="4" w:space="0" w:color="auto"/>
              <w:left w:val="nil"/>
              <w:bottom w:val="single" w:sz="4" w:space="0" w:color="auto"/>
              <w:right w:val="single" w:sz="4" w:space="0" w:color="auto"/>
            </w:tcBorders>
            <w:hideMark/>
          </w:tcPr>
          <w:p w:rsidR="003E0647" w:rsidRDefault="003E0647">
            <w:pPr>
              <w:rPr>
                <w:rFonts w:ascii="Trebuchet MS" w:eastAsia="Times New Roman" w:hAnsi="Trebuchet MS" w:cs="Microsoft Sans Serif"/>
                <w:sz w:val="18"/>
                <w:szCs w:val="20"/>
                <w:lang w:eastAsia="fr-CA"/>
              </w:rPr>
            </w:pPr>
            <w:r>
              <w:rPr>
                <w:rFonts w:ascii="Trebuchet MS" w:eastAsia="Times New Roman" w:hAnsi="Trebuchet MS" w:cs="Microsoft Sans Serif"/>
                <w:sz w:val="18"/>
                <w:szCs w:val="20"/>
                <w:lang w:eastAsia="fr-CA"/>
              </w:rPr>
              <w:t>418-653-2354</w:t>
            </w:r>
          </w:p>
        </w:tc>
        <w:tc>
          <w:tcPr>
            <w:tcW w:w="4773" w:type="dxa"/>
            <w:tcBorders>
              <w:top w:val="single" w:sz="4" w:space="0" w:color="auto"/>
              <w:left w:val="single" w:sz="4" w:space="0" w:color="auto"/>
              <w:bottom w:val="single" w:sz="4" w:space="0" w:color="auto"/>
              <w:right w:val="double" w:sz="4" w:space="0" w:color="auto"/>
            </w:tcBorders>
          </w:tcPr>
          <w:p w:rsidR="003E0647" w:rsidRDefault="003E0647">
            <w:pPr>
              <w:rPr>
                <w:rFonts w:ascii="Trebuchet MS" w:eastAsia="Times New Roman" w:hAnsi="Trebuchet MS" w:cs="Microsoft Sans Serif"/>
                <w:sz w:val="18"/>
                <w:szCs w:val="20"/>
                <w:lang w:eastAsia="fr-CA"/>
              </w:rPr>
            </w:pPr>
          </w:p>
        </w:tc>
      </w:tr>
      <w:tr w:rsidR="003E0647" w:rsidTr="003E0647">
        <w:tc>
          <w:tcPr>
            <w:tcW w:w="1135" w:type="dxa"/>
            <w:tcBorders>
              <w:top w:val="nil"/>
              <w:left w:val="double" w:sz="4" w:space="0" w:color="auto"/>
              <w:bottom w:val="single" w:sz="4" w:space="0" w:color="auto"/>
              <w:right w:val="single" w:sz="4" w:space="0" w:color="auto"/>
            </w:tcBorders>
          </w:tcPr>
          <w:p w:rsidR="003E0647" w:rsidRDefault="003E0647">
            <w:pPr>
              <w:rPr>
                <w:rFonts w:ascii="Trebuchet MS" w:eastAsia="Times New Roman" w:hAnsi="Trebuchet MS" w:cs="Microsoft Sans Serif"/>
                <w:sz w:val="18"/>
                <w:szCs w:val="20"/>
                <w:lang w:eastAsia="fr-CA"/>
              </w:rPr>
            </w:pPr>
          </w:p>
        </w:tc>
        <w:tc>
          <w:tcPr>
            <w:tcW w:w="1135" w:type="dxa"/>
            <w:tcBorders>
              <w:top w:val="single" w:sz="4" w:space="0" w:color="auto"/>
              <w:left w:val="single" w:sz="4" w:space="0" w:color="auto"/>
              <w:bottom w:val="single" w:sz="4" w:space="0" w:color="auto"/>
              <w:right w:val="nil"/>
            </w:tcBorders>
            <w:hideMark/>
          </w:tcPr>
          <w:p w:rsidR="003E0647" w:rsidRDefault="003E0647">
            <w:pPr>
              <w:rPr>
                <w:rFonts w:ascii="Trebuchet MS" w:eastAsia="Times New Roman" w:hAnsi="Trebuchet MS" w:cs="Microsoft Sans Serif"/>
                <w:sz w:val="18"/>
                <w:szCs w:val="20"/>
                <w:lang w:eastAsia="fr-CA"/>
              </w:rPr>
            </w:pPr>
            <w:r>
              <w:rPr>
                <w:rFonts w:ascii="Trebuchet MS" w:eastAsia="Times New Roman" w:hAnsi="Trebuchet MS" w:cs="Microsoft Sans Serif"/>
                <w:sz w:val="18"/>
                <w:szCs w:val="20"/>
                <w:lang w:eastAsia="fr-CA"/>
              </w:rPr>
              <w:t>Cellulaire</w:t>
            </w:r>
          </w:p>
        </w:tc>
        <w:tc>
          <w:tcPr>
            <w:tcW w:w="2455" w:type="dxa"/>
            <w:tcBorders>
              <w:top w:val="single" w:sz="4" w:space="0" w:color="auto"/>
              <w:left w:val="nil"/>
              <w:bottom w:val="single" w:sz="4" w:space="0" w:color="auto"/>
              <w:right w:val="single" w:sz="4" w:space="0" w:color="auto"/>
            </w:tcBorders>
            <w:hideMark/>
          </w:tcPr>
          <w:p w:rsidR="003E0647" w:rsidRDefault="00BB2BDD">
            <w:pPr>
              <w:rPr>
                <w:rFonts w:ascii="Trebuchet MS" w:eastAsia="Times New Roman" w:hAnsi="Trebuchet MS" w:cs="Microsoft Sans Serif"/>
                <w:sz w:val="18"/>
                <w:szCs w:val="20"/>
                <w:lang w:eastAsia="fr-CA"/>
              </w:rPr>
            </w:pPr>
            <w:r>
              <w:rPr>
                <w:rFonts w:ascii="Trebuchet MS" w:eastAsia="Times New Roman" w:hAnsi="Trebuchet MS" w:cs="Microsoft Sans Serif"/>
                <w:sz w:val="18"/>
                <w:szCs w:val="20"/>
                <w:lang w:eastAsia="fr-CA"/>
              </w:rPr>
              <w:t>Aucun</w:t>
            </w:r>
          </w:p>
        </w:tc>
        <w:tc>
          <w:tcPr>
            <w:tcW w:w="4773" w:type="dxa"/>
            <w:tcBorders>
              <w:top w:val="single" w:sz="4" w:space="0" w:color="auto"/>
              <w:left w:val="single" w:sz="4" w:space="0" w:color="auto"/>
              <w:bottom w:val="single" w:sz="4" w:space="0" w:color="auto"/>
              <w:right w:val="double" w:sz="4" w:space="0" w:color="auto"/>
            </w:tcBorders>
          </w:tcPr>
          <w:p w:rsidR="003E0647" w:rsidRDefault="003E0647">
            <w:pPr>
              <w:rPr>
                <w:rFonts w:ascii="Trebuchet MS" w:eastAsia="Times New Roman" w:hAnsi="Trebuchet MS" w:cs="Microsoft Sans Serif"/>
                <w:sz w:val="18"/>
                <w:szCs w:val="20"/>
                <w:lang w:eastAsia="fr-CA"/>
              </w:rPr>
            </w:pPr>
          </w:p>
        </w:tc>
      </w:tr>
      <w:tr w:rsidR="00F34884" w:rsidTr="00A76888">
        <w:tc>
          <w:tcPr>
            <w:tcW w:w="4725" w:type="dxa"/>
            <w:gridSpan w:val="3"/>
            <w:tcBorders>
              <w:top w:val="nil"/>
              <w:left w:val="double" w:sz="4" w:space="0" w:color="auto"/>
              <w:bottom w:val="single" w:sz="4" w:space="0" w:color="auto"/>
              <w:right w:val="single" w:sz="4" w:space="0" w:color="auto"/>
            </w:tcBorders>
          </w:tcPr>
          <w:p w:rsidR="00F34884" w:rsidRPr="00C66259" w:rsidRDefault="00F34884" w:rsidP="00F34884">
            <w:pPr>
              <w:rPr>
                <w:rFonts w:ascii="Trebuchet MS" w:eastAsia="Times New Roman" w:hAnsi="Trebuchet MS" w:cs="Microsoft Sans Serif"/>
                <w:sz w:val="18"/>
                <w:szCs w:val="20"/>
                <w:lang w:eastAsia="fr-CA"/>
              </w:rPr>
            </w:pPr>
            <w:r>
              <w:rPr>
                <w:rFonts w:ascii="Trebuchet MS" w:eastAsia="Times New Roman" w:hAnsi="Trebuchet MS" w:cs="Microsoft Sans Serif"/>
                <w:sz w:val="18"/>
                <w:szCs w:val="20"/>
                <w:lang w:eastAsia="fr-CA"/>
              </w:rPr>
              <w:t>Adresse é</w:t>
            </w:r>
            <w:r w:rsidRPr="00C66259">
              <w:rPr>
                <w:rFonts w:ascii="Trebuchet MS" w:eastAsia="Times New Roman" w:hAnsi="Trebuchet MS" w:cs="Microsoft Sans Serif"/>
                <w:sz w:val="18"/>
                <w:szCs w:val="20"/>
                <w:lang w:eastAsia="fr-CA"/>
              </w:rPr>
              <w:t xml:space="preserve">lectronique : </w:t>
            </w:r>
            <w:r w:rsidR="00661246" w:rsidRPr="00661246">
              <w:rPr>
                <w:rFonts w:ascii="Trebuchet MS" w:eastAsia="Times New Roman" w:hAnsi="Trebuchet MS" w:cs="Microsoft Sans Serif"/>
                <w:sz w:val="18"/>
                <w:szCs w:val="20"/>
                <w:lang w:eastAsia="fr-CA"/>
              </w:rPr>
              <w:t>doumdesro2014@outlook.com</w:t>
            </w:r>
          </w:p>
        </w:tc>
        <w:tc>
          <w:tcPr>
            <w:tcW w:w="4773" w:type="dxa"/>
            <w:tcBorders>
              <w:top w:val="single" w:sz="4" w:space="0" w:color="auto"/>
              <w:left w:val="single" w:sz="4" w:space="0" w:color="auto"/>
              <w:bottom w:val="single" w:sz="4" w:space="0" w:color="auto"/>
              <w:right w:val="double" w:sz="4" w:space="0" w:color="auto"/>
            </w:tcBorders>
          </w:tcPr>
          <w:p w:rsidR="00F34884" w:rsidRDefault="00F34884" w:rsidP="00F34884">
            <w:pPr>
              <w:rPr>
                <w:rFonts w:ascii="Trebuchet MS" w:eastAsia="Times New Roman" w:hAnsi="Trebuchet MS" w:cs="Microsoft Sans Serif"/>
                <w:sz w:val="18"/>
                <w:szCs w:val="20"/>
                <w:lang w:eastAsia="fr-CA"/>
              </w:rPr>
            </w:pPr>
          </w:p>
        </w:tc>
      </w:tr>
      <w:tr w:rsidR="00F34884" w:rsidTr="003E0647">
        <w:tc>
          <w:tcPr>
            <w:tcW w:w="4725" w:type="dxa"/>
            <w:gridSpan w:val="3"/>
            <w:tcBorders>
              <w:left w:val="double" w:sz="4" w:space="0" w:color="auto"/>
              <w:bottom w:val="double" w:sz="4" w:space="0" w:color="auto"/>
            </w:tcBorders>
          </w:tcPr>
          <w:p w:rsidR="00F34884" w:rsidRPr="00C66259" w:rsidRDefault="00F34884" w:rsidP="00F34884">
            <w:pPr>
              <w:rPr>
                <w:rFonts w:ascii="Trebuchet MS" w:eastAsia="Times New Roman" w:hAnsi="Trebuchet MS" w:cs="Microsoft Sans Serif"/>
                <w:sz w:val="18"/>
                <w:szCs w:val="20"/>
                <w:lang w:eastAsia="fr-CA"/>
              </w:rPr>
            </w:pPr>
            <w:r>
              <w:rPr>
                <w:rFonts w:ascii="Trebuchet MS" w:eastAsia="Times New Roman" w:hAnsi="Trebuchet MS" w:cs="Microsoft Sans Serif"/>
                <w:sz w:val="18"/>
                <w:szCs w:val="20"/>
                <w:lang w:eastAsia="fr-CA"/>
              </w:rPr>
              <w:t>Possède une auto pour se déplacer au travail</w:t>
            </w:r>
          </w:p>
        </w:tc>
        <w:tc>
          <w:tcPr>
            <w:tcW w:w="4773" w:type="dxa"/>
            <w:tcBorders>
              <w:bottom w:val="double" w:sz="4" w:space="0" w:color="auto"/>
              <w:right w:val="double" w:sz="4" w:space="0" w:color="auto"/>
            </w:tcBorders>
          </w:tcPr>
          <w:p w:rsidR="00F34884" w:rsidRPr="00C66259" w:rsidRDefault="00F34884" w:rsidP="00F34884">
            <w:pPr>
              <w:rPr>
                <w:rFonts w:ascii="Trebuchet MS" w:eastAsia="Times New Roman" w:hAnsi="Trebuchet MS" w:cs="Microsoft Sans Serif"/>
                <w:sz w:val="18"/>
                <w:szCs w:val="20"/>
                <w:lang w:eastAsia="fr-CA"/>
              </w:rPr>
            </w:pPr>
          </w:p>
        </w:tc>
      </w:tr>
    </w:tbl>
    <w:p w:rsidR="00031F68" w:rsidRDefault="00031F68" w:rsidP="00530E7E">
      <w:pPr>
        <w:ind w:hanging="284"/>
      </w:pPr>
    </w:p>
    <w:p w:rsidR="00252A03" w:rsidRPr="00252A03" w:rsidRDefault="00252A03" w:rsidP="00252A03">
      <w:pPr>
        <w:ind w:hanging="284"/>
        <w:rPr>
          <w:rFonts w:ascii="Trebuchet MS" w:eastAsia="Times New Roman" w:hAnsi="Trebuchet MS" w:cs="Microsoft Sans Serif"/>
          <w:b/>
          <w:sz w:val="20"/>
          <w:szCs w:val="20"/>
          <w:u w:val="single"/>
          <w:lang w:eastAsia="fr-CA"/>
        </w:rPr>
      </w:pPr>
      <w:r>
        <w:rPr>
          <w:rFonts w:ascii="Trebuchet MS" w:eastAsia="Times New Roman" w:hAnsi="Trebuchet MS" w:cs="Microsoft Sans Serif"/>
          <w:b/>
          <w:sz w:val="20"/>
          <w:szCs w:val="20"/>
          <w:u w:val="single"/>
          <w:lang w:eastAsia="fr-CA"/>
        </w:rPr>
        <w:t>FORMATION ACADÉMIQUE</w:t>
      </w:r>
    </w:p>
    <w:tbl>
      <w:tblPr>
        <w:tblStyle w:val="Grilledutableau"/>
        <w:tblW w:w="9488" w:type="dxa"/>
        <w:tblInd w:w="-289" w:type="dxa"/>
        <w:tblLook w:val="04A0" w:firstRow="1" w:lastRow="0" w:firstColumn="1" w:lastColumn="0" w:noHBand="0" w:noVBand="1"/>
      </w:tblPr>
      <w:tblGrid>
        <w:gridCol w:w="843"/>
        <w:gridCol w:w="3967"/>
        <w:gridCol w:w="4678"/>
      </w:tblGrid>
      <w:tr w:rsidR="0094050F" w:rsidRPr="00C66259" w:rsidTr="0094050F">
        <w:tc>
          <w:tcPr>
            <w:tcW w:w="843" w:type="dxa"/>
            <w:tcBorders>
              <w:top w:val="double" w:sz="4" w:space="0" w:color="auto"/>
              <w:left w:val="double" w:sz="4" w:space="0" w:color="auto"/>
              <w:bottom w:val="double" w:sz="4" w:space="0" w:color="auto"/>
            </w:tcBorders>
            <w:shd w:val="pct15" w:color="auto" w:fill="auto"/>
          </w:tcPr>
          <w:p w:rsidR="0094050F" w:rsidRPr="00C66259" w:rsidRDefault="0094050F" w:rsidP="00C66259">
            <w:pPr>
              <w:jc w:val="center"/>
              <w:rPr>
                <w:rFonts w:ascii="Trebuchet MS" w:hAnsi="Trebuchet MS"/>
                <w:sz w:val="20"/>
                <w:szCs w:val="20"/>
              </w:rPr>
            </w:pPr>
            <w:r w:rsidRPr="00C66259">
              <w:rPr>
                <w:rFonts w:ascii="Trebuchet MS" w:hAnsi="Trebuchet MS"/>
                <w:sz w:val="20"/>
                <w:szCs w:val="20"/>
              </w:rPr>
              <w:t>ANNÉE</w:t>
            </w:r>
          </w:p>
        </w:tc>
        <w:tc>
          <w:tcPr>
            <w:tcW w:w="3967" w:type="dxa"/>
            <w:tcBorders>
              <w:top w:val="double" w:sz="4" w:space="0" w:color="auto"/>
              <w:bottom w:val="double" w:sz="4" w:space="0" w:color="auto"/>
              <w:right w:val="single" w:sz="4" w:space="0" w:color="auto"/>
            </w:tcBorders>
            <w:shd w:val="pct15" w:color="auto" w:fill="auto"/>
          </w:tcPr>
          <w:p w:rsidR="0094050F" w:rsidRPr="00C66259" w:rsidRDefault="0094050F" w:rsidP="00C66259">
            <w:pPr>
              <w:jc w:val="center"/>
              <w:rPr>
                <w:rFonts w:ascii="Trebuchet MS" w:hAnsi="Trebuchet MS"/>
                <w:sz w:val="20"/>
                <w:szCs w:val="20"/>
              </w:rPr>
            </w:pPr>
            <w:r w:rsidRPr="00C66259">
              <w:rPr>
                <w:rFonts w:ascii="Trebuchet MS" w:hAnsi="Trebuchet MS"/>
                <w:sz w:val="20"/>
                <w:szCs w:val="20"/>
              </w:rPr>
              <w:t>INSTITUTION</w:t>
            </w:r>
          </w:p>
        </w:tc>
        <w:tc>
          <w:tcPr>
            <w:tcW w:w="4678" w:type="dxa"/>
            <w:tcBorders>
              <w:top w:val="double" w:sz="4" w:space="0" w:color="auto"/>
              <w:left w:val="single" w:sz="4" w:space="0" w:color="auto"/>
              <w:bottom w:val="double" w:sz="4" w:space="0" w:color="auto"/>
              <w:right w:val="double" w:sz="4" w:space="0" w:color="auto"/>
            </w:tcBorders>
            <w:shd w:val="pct15" w:color="auto" w:fill="auto"/>
          </w:tcPr>
          <w:p w:rsidR="0094050F" w:rsidRPr="00C66259" w:rsidRDefault="0094050F" w:rsidP="00C66259">
            <w:pPr>
              <w:jc w:val="center"/>
              <w:rPr>
                <w:rFonts w:ascii="Trebuchet MS" w:hAnsi="Trebuchet MS"/>
                <w:sz w:val="20"/>
                <w:szCs w:val="20"/>
              </w:rPr>
            </w:pPr>
            <w:r w:rsidRPr="00C66259">
              <w:rPr>
                <w:rFonts w:ascii="Trebuchet MS" w:hAnsi="Trebuchet MS"/>
                <w:sz w:val="20"/>
                <w:szCs w:val="20"/>
              </w:rPr>
              <w:t>DIPLÔME OBTENU</w:t>
            </w:r>
          </w:p>
        </w:tc>
      </w:tr>
      <w:tr w:rsidR="00EB3B27" w:rsidRPr="00C66259" w:rsidTr="0026295D">
        <w:tc>
          <w:tcPr>
            <w:tcW w:w="843" w:type="dxa"/>
            <w:tcBorders>
              <w:left w:val="double" w:sz="4" w:space="0" w:color="auto"/>
            </w:tcBorders>
          </w:tcPr>
          <w:p w:rsidR="00EB3B27" w:rsidRPr="00C66259" w:rsidRDefault="00EB3B27" w:rsidP="00EB3B27">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1976</w:t>
            </w:r>
          </w:p>
        </w:tc>
        <w:tc>
          <w:tcPr>
            <w:tcW w:w="3967" w:type="dxa"/>
            <w:tcBorders>
              <w:right w:val="single" w:sz="4" w:space="0" w:color="auto"/>
            </w:tcBorders>
          </w:tcPr>
          <w:p w:rsidR="00EB3B27" w:rsidRPr="00C66259" w:rsidRDefault="00EB3B27" w:rsidP="00EB3B27">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Cégep de Sainte-Foy</w:t>
            </w:r>
          </w:p>
        </w:tc>
        <w:tc>
          <w:tcPr>
            <w:tcW w:w="4678" w:type="dxa"/>
            <w:tcBorders>
              <w:left w:val="single" w:sz="4" w:space="0" w:color="auto"/>
              <w:right w:val="double" w:sz="4" w:space="0" w:color="auto"/>
            </w:tcBorders>
          </w:tcPr>
          <w:p w:rsidR="00EB3B27" w:rsidRPr="00C66259" w:rsidRDefault="00EB3B27" w:rsidP="00EB3B27">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Diplôme d'études collégiales – Informatique</w:t>
            </w:r>
          </w:p>
        </w:tc>
      </w:tr>
      <w:tr w:rsidR="00F9720C" w:rsidRPr="001424A3" w:rsidTr="0094050F">
        <w:tc>
          <w:tcPr>
            <w:tcW w:w="843" w:type="dxa"/>
            <w:tcBorders>
              <w:left w:val="double" w:sz="4" w:space="0" w:color="auto"/>
              <w:bottom w:val="double" w:sz="4" w:space="0" w:color="auto"/>
            </w:tcBorders>
          </w:tcPr>
          <w:p w:rsidR="0026295D" w:rsidRPr="001424A3" w:rsidRDefault="0026295D" w:rsidP="00EB3B27">
            <w:pPr>
              <w:rPr>
                <w:rFonts w:ascii="Trebuchet MS" w:eastAsia="Times New Roman" w:hAnsi="Trebuchet MS" w:cs="Microsoft Sans Serif"/>
                <w:sz w:val="18"/>
                <w:szCs w:val="20"/>
                <w:lang w:eastAsia="fr-CA"/>
              </w:rPr>
            </w:pPr>
            <w:r w:rsidRPr="001424A3">
              <w:rPr>
                <w:rFonts w:ascii="Trebuchet MS" w:eastAsia="Times New Roman" w:hAnsi="Trebuchet MS" w:cs="Microsoft Sans Serif"/>
                <w:sz w:val="18"/>
                <w:szCs w:val="20"/>
                <w:lang w:eastAsia="fr-CA"/>
              </w:rPr>
              <w:t>2019</w:t>
            </w:r>
          </w:p>
        </w:tc>
        <w:tc>
          <w:tcPr>
            <w:tcW w:w="3967" w:type="dxa"/>
            <w:tcBorders>
              <w:bottom w:val="double" w:sz="4" w:space="0" w:color="auto"/>
              <w:right w:val="single" w:sz="4" w:space="0" w:color="auto"/>
            </w:tcBorders>
          </w:tcPr>
          <w:p w:rsidR="0026295D" w:rsidRPr="001424A3" w:rsidRDefault="0026295D" w:rsidP="00EB3B27">
            <w:pPr>
              <w:rPr>
                <w:rFonts w:ascii="Trebuchet MS" w:eastAsia="Times New Roman" w:hAnsi="Trebuchet MS" w:cs="Microsoft Sans Serif"/>
                <w:sz w:val="18"/>
                <w:szCs w:val="20"/>
                <w:lang w:eastAsia="fr-CA"/>
              </w:rPr>
            </w:pPr>
            <w:r w:rsidRPr="001424A3">
              <w:rPr>
                <w:rFonts w:ascii="Trebuchet MS" w:eastAsia="Times New Roman" w:hAnsi="Trebuchet MS" w:cs="Microsoft Sans Serif"/>
                <w:sz w:val="18"/>
                <w:szCs w:val="20"/>
                <w:lang w:eastAsia="fr-CA"/>
              </w:rPr>
              <w:t>Équipements E.M.U.</w:t>
            </w:r>
          </w:p>
        </w:tc>
        <w:tc>
          <w:tcPr>
            <w:tcW w:w="4678" w:type="dxa"/>
            <w:tcBorders>
              <w:left w:val="single" w:sz="4" w:space="0" w:color="auto"/>
              <w:bottom w:val="double" w:sz="4" w:space="0" w:color="auto"/>
              <w:right w:val="double" w:sz="4" w:space="0" w:color="auto"/>
            </w:tcBorders>
          </w:tcPr>
          <w:p w:rsidR="0026295D" w:rsidRPr="001424A3" w:rsidRDefault="0026295D" w:rsidP="005276E6">
            <w:pPr>
              <w:rPr>
                <w:rFonts w:ascii="Trebuchet MS" w:eastAsia="Times New Roman" w:hAnsi="Trebuchet MS" w:cs="Microsoft Sans Serif"/>
                <w:sz w:val="18"/>
                <w:szCs w:val="20"/>
                <w:lang w:eastAsia="fr-CA"/>
              </w:rPr>
            </w:pPr>
            <w:r w:rsidRPr="001424A3">
              <w:rPr>
                <w:rFonts w:ascii="Trebuchet MS" w:eastAsia="Times New Roman" w:hAnsi="Trebuchet MS" w:cs="Microsoft Sans Serif"/>
                <w:sz w:val="18"/>
                <w:szCs w:val="20"/>
                <w:lang w:eastAsia="fr-CA"/>
              </w:rPr>
              <w:t>Carte de cariste</w:t>
            </w:r>
            <w:r w:rsidR="005276E6">
              <w:rPr>
                <w:rFonts w:ascii="Trebuchet MS" w:eastAsia="Times New Roman" w:hAnsi="Trebuchet MS" w:cs="Microsoft Sans Serif"/>
                <w:sz w:val="18"/>
                <w:szCs w:val="20"/>
                <w:lang w:eastAsia="fr-CA"/>
              </w:rPr>
              <w:t xml:space="preserve"> (modèle </w:t>
            </w:r>
            <w:r w:rsidR="00E607A5">
              <w:rPr>
                <w:rFonts w:ascii="Trebuchet MS" w:eastAsia="Times New Roman" w:hAnsi="Trebuchet MS" w:cs="Microsoft Sans Serif"/>
                <w:sz w:val="18"/>
                <w:szCs w:val="20"/>
                <w:lang w:eastAsia="fr-CA"/>
              </w:rPr>
              <w:t>assis au propane ou électrique</w:t>
            </w:r>
            <w:r w:rsidR="005276E6">
              <w:rPr>
                <w:rFonts w:ascii="Trebuchet MS" w:eastAsia="Times New Roman" w:hAnsi="Trebuchet MS" w:cs="Microsoft Sans Serif"/>
                <w:sz w:val="18"/>
                <w:szCs w:val="20"/>
                <w:lang w:eastAsia="fr-CA"/>
              </w:rPr>
              <w:t>)</w:t>
            </w:r>
          </w:p>
        </w:tc>
      </w:tr>
    </w:tbl>
    <w:p w:rsidR="0094050F" w:rsidRDefault="0094050F" w:rsidP="00530E7E">
      <w:pPr>
        <w:ind w:hanging="284"/>
      </w:pPr>
    </w:p>
    <w:p w:rsidR="006B69B6" w:rsidRPr="00252A03" w:rsidRDefault="006B69B6" w:rsidP="006B69B6">
      <w:pPr>
        <w:ind w:hanging="284"/>
        <w:rPr>
          <w:rFonts w:ascii="Trebuchet MS" w:eastAsia="Times New Roman" w:hAnsi="Trebuchet MS" w:cs="Microsoft Sans Serif"/>
          <w:b/>
          <w:sz w:val="20"/>
          <w:szCs w:val="20"/>
          <w:u w:val="single"/>
          <w:lang w:eastAsia="fr-CA"/>
        </w:rPr>
      </w:pPr>
      <w:r>
        <w:rPr>
          <w:rFonts w:ascii="Trebuchet MS" w:eastAsia="Times New Roman" w:hAnsi="Trebuchet MS" w:cs="Microsoft Sans Serif"/>
          <w:b/>
          <w:sz w:val="20"/>
          <w:szCs w:val="20"/>
          <w:u w:val="single"/>
          <w:lang w:eastAsia="fr-CA"/>
        </w:rPr>
        <w:t>PERFECTIONNEMENT</w:t>
      </w:r>
    </w:p>
    <w:tbl>
      <w:tblPr>
        <w:tblStyle w:val="Grilledutableau"/>
        <w:tblW w:w="9488" w:type="dxa"/>
        <w:tblInd w:w="-289" w:type="dxa"/>
        <w:tblLook w:val="04A0" w:firstRow="1" w:lastRow="0" w:firstColumn="1" w:lastColumn="0" w:noHBand="0" w:noVBand="1"/>
      </w:tblPr>
      <w:tblGrid>
        <w:gridCol w:w="843"/>
        <w:gridCol w:w="3967"/>
        <w:gridCol w:w="4678"/>
      </w:tblGrid>
      <w:tr w:rsidR="006B69B6" w:rsidRPr="00C66259" w:rsidTr="006B69B6">
        <w:tc>
          <w:tcPr>
            <w:tcW w:w="843" w:type="dxa"/>
            <w:tcBorders>
              <w:top w:val="double" w:sz="4" w:space="0" w:color="auto"/>
              <w:left w:val="double" w:sz="4" w:space="0" w:color="auto"/>
              <w:bottom w:val="double" w:sz="4" w:space="0" w:color="auto"/>
            </w:tcBorders>
            <w:shd w:val="pct15" w:color="auto" w:fill="auto"/>
          </w:tcPr>
          <w:p w:rsidR="006B69B6" w:rsidRPr="00C66259" w:rsidRDefault="006B69B6" w:rsidP="00C66259">
            <w:pPr>
              <w:jc w:val="center"/>
              <w:rPr>
                <w:rFonts w:ascii="Trebuchet MS" w:hAnsi="Trebuchet MS"/>
                <w:sz w:val="20"/>
                <w:szCs w:val="20"/>
              </w:rPr>
            </w:pPr>
            <w:r w:rsidRPr="00C66259">
              <w:rPr>
                <w:rFonts w:ascii="Trebuchet MS" w:hAnsi="Trebuchet MS"/>
                <w:sz w:val="20"/>
                <w:szCs w:val="20"/>
              </w:rPr>
              <w:t>ANNÉE</w:t>
            </w:r>
          </w:p>
        </w:tc>
        <w:tc>
          <w:tcPr>
            <w:tcW w:w="3967" w:type="dxa"/>
            <w:tcBorders>
              <w:top w:val="double" w:sz="4" w:space="0" w:color="auto"/>
              <w:bottom w:val="double" w:sz="4" w:space="0" w:color="auto"/>
              <w:right w:val="single" w:sz="4" w:space="0" w:color="auto"/>
            </w:tcBorders>
            <w:shd w:val="pct15" w:color="auto" w:fill="auto"/>
          </w:tcPr>
          <w:p w:rsidR="006B69B6" w:rsidRPr="00C66259" w:rsidRDefault="006B69B6" w:rsidP="00C66259">
            <w:pPr>
              <w:jc w:val="center"/>
              <w:rPr>
                <w:rFonts w:ascii="Trebuchet MS" w:hAnsi="Trebuchet MS"/>
                <w:sz w:val="20"/>
                <w:szCs w:val="20"/>
              </w:rPr>
            </w:pPr>
            <w:r w:rsidRPr="00C66259">
              <w:rPr>
                <w:rFonts w:ascii="Trebuchet MS" w:hAnsi="Trebuchet MS"/>
                <w:sz w:val="20"/>
                <w:szCs w:val="20"/>
              </w:rPr>
              <w:t>INSTITUTION - FIRME</w:t>
            </w:r>
          </w:p>
        </w:tc>
        <w:tc>
          <w:tcPr>
            <w:tcW w:w="4678" w:type="dxa"/>
            <w:tcBorders>
              <w:top w:val="double" w:sz="4" w:space="0" w:color="auto"/>
              <w:left w:val="single" w:sz="4" w:space="0" w:color="auto"/>
              <w:bottom w:val="double" w:sz="4" w:space="0" w:color="auto"/>
              <w:right w:val="double" w:sz="4" w:space="0" w:color="auto"/>
            </w:tcBorders>
            <w:shd w:val="pct15" w:color="auto" w:fill="auto"/>
          </w:tcPr>
          <w:p w:rsidR="006B69B6" w:rsidRPr="00C66259" w:rsidRDefault="006B69B6" w:rsidP="00C66259">
            <w:pPr>
              <w:jc w:val="center"/>
              <w:rPr>
                <w:rFonts w:ascii="Trebuchet MS" w:hAnsi="Trebuchet MS"/>
                <w:sz w:val="20"/>
                <w:szCs w:val="20"/>
              </w:rPr>
            </w:pPr>
            <w:r w:rsidRPr="00C66259">
              <w:rPr>
                <w:rFonts w:ascii="Trebuchet MS" w:hAnsi="Trebuchet MS"/>
                <w:sz w:val="20"/>
                <w:szCs w:val="20"/>
              </w:rPr>
              <w:t>COURS</w:t>
            </w:r>
          </w:p>
        </w:tc>
      </w:tr>
      <w:tr w:rsidR="006B69B6" w:rsidRPr="00C66259" w:rsidTr="008C4B38">
        <w:tc>
          <w:tcPr>
            <w:tcW w:w="843" w:type="dxa"/>
            <w:tcBorders>
              <w:top w:val="double" w:sz="4" w:space="0" w:color="auto"/>
              <w:left w:val="double" w:sz="4" w:space="0" w:color="auto"/>
            </w:tcBorders>
          </w:tcPr>
          <w:p w:rsidR="006B69B6" w:rsidRPr="00C66259" w:rsidRDefault="006B69B6" w:rsidP="00C66259">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2010</w:t>
            </w:r>
          </w:p>
        </w:tc>
        <w:tc>
          <w:tcPr>
            <w:tcW w:w="3967" w:type="dxa"/>
            <w:tcBorders>
              <w:top w:val="double" w:sz="4" w:space="0" w:color="auto"/>
              <w:right w:val="single" w:sz="4" w:space="0" w:color="auto"/>
            </w:tcBorders>
          </w:tcPr>
          <w:p w:rsidR="006B69B6" w:rsidRPr="00C66259" w:rsidRDefault="006B69B6" w:rsidP="00C66259">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 xml:space="preserve">Université Laval et </w:t>
            </w:r>
            <w:proofErr w:type="spellStart"/>
            <w:r w:rsidRPr="00C66259">
              <w:rPr>
                <w:rFonts w:ascii="Trebuchet MS" w:eastAsia="Times New Roman" w:hAnsi="Trebuchet MS" w:cs="Microsoft Sans Serif"/>
                <w:sz w:val="18"/>
                <w:szCs w:val="20"/>
                <w:lang w:eastAsia="fr-CA"/>
              </w:rPr>
              <w:t>Sinapse</w:t>
            </w:r>
            <w:proofErr w:type="spellEnd"/>
          </w:p>
        </w:tc>
        <w:tc>
          <w:tcPr>
            <w:tcW w:w="4678" w:type="dxa"/>
            <w:tcBorders>
              <w:top w:val="double" w:sz="4" w:space="0" w:color="auto"/>
              <w:left w:val="single" w:sz="4" w:space="0" w:color="auto"/>
              <w:right w:val="double" w:sz="4" w:space="0" w:color="auto"/>
            </w:tcBorders>
          </w:tcPr>
          <w:p w:rsidR="006B69B6" w:rsidRPr="00C66259" w:rsidRDefault="006B69B6" w:rsidP="00C66259">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Architecture et analyse d’affaires</w:t>
            </w:r>
          </w:p>
        </w:tc>
      </w:tr>
      <w:tr w:rsidR="006B69B6" w:rsidRPr="00C66259" w:rsidTr="006B69B6">
        <w:tc>
          <w:tcPr>
            <w:tcW w:w="843" w:type="dxa"/>
            <w:tcBorders>
              <w:top w:val="single" w:sz="4" w:space="0" w:color="auto"/>
              <w:left w:val="double" w:sz="4" w:space="0" w:color="auto"/>
            </w:tcBorders>
          </w:tcPr>
          <w:p w:rsidR="006B69B6" w:rsidRPr="00C66259" w:rsidRDefault="006B69B6" w:rsidP="00C66259">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1989</w:t>
            </w:r>
          </w:p>
        </w:tc>
        <w:tc>
          <w:tcPr>
            <w:tcW w:w="3967" w:type="dxa"/>
            <w:tcBorders>
              <w:top w:val="single" w:sz="4" w:space="0" w:color="auto"/>
              <w:right w:val="single" w:sz="4" w:space="0" w:color="auto"/>
            </w:tcBorders>
          </w:tcPr>
          <w:p w:rsidR="006B69B6" w:rsidRPr="00C66259" w:rsidRDefault="006B69B6" w:rsidP="00C66259">
            <w:pPr>
              <w:rPr>
                <w:rFonts w:ascii="Trebuchet MS" w:eastAsia="Times New Roman" w:hAnsi="Trebuchet MS" w:cs="Microsoft Sans Serif"/>
                <w:sz w:val="18"/>
                <w:szCs w:val="20"/>
                <w:lang w:eastAsia="fr-CA"/>
              </w:rPr>
            </w:pPr>
            <w:proofErr w:type="spellStart"/>
            <w:r w:rsidRPr="00C66259">
              <w:rPr>
                <w:rFonts w:ascii="Trebuchet MS" w:eastAsia="Times New Roman" w:hAnsi="Trebuchet MS" w:cs="Microsoft Sans Serif"/>
                <w:sz w:val="18"/>
                <w:szCs w:val="20"/>
                <w:lang w:eastAsia="fr-CA"/>
              </w:rPr>
              <w:t>Perform</w:t>
            </w:r>
            <w:proofErr w:type="spellEnd"/>
          </w:p>
        </w:tc>
        <w:tc>
          <w:tcPr>
            <w:tcW w:w="4678" w:type="dxa"/>
            <w:tcBorders>
              <w:top w:val="single" w:sz="4" w:space="0" w:color="auto"/>
              <w:left w:val="single" w:sz="4" w:space="0" w:color="auto"/>
              <w:right w:val="double" w:sz="4" w:space="0" w:color="auto"/>
            </w:tcBorders>
          </w:tcPr>
          <w:p w:rsidR="006B69B6" w:rsidRPr="00C66259" w:rsidRDefault="006B69B6" w:rsidP="00C66259">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Rédaction de rapports</w:t>
            </w:r>
          </w:p>
        </w:tc>
      </w:tr>
      <w:tr w:rsidR="006B69B6" w:rsidRPr="00C66259" w:rsidTr="008C4B38">
        <w:tc>
          <w:tcPr>
            <w:tcW w:w="843" w:type="dxa"/>
            <w:tcBorders>
              <w:left w:val="double" w:sz="4" w:space="0" w:color="auto"/>
              <w:bottom w:val="double" w:sz="4" w:space="0" w:color="auto"/>
            </w:tcBorders>
          </w:tcPr>
          <w:p w:rsidR="006B69B6" w:rsidRPr="00C66259" w:rsidRDefault="006B69B6" w:rsidP="00C66259">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1978</w:t>
            </w:r>
          </w:p>
        </w:tc>
        <w:tc>
          <w:tcPr>
            <w:tcW w:w="3967" w:type="dxa"/>
            <w:tcBorders>
              <w:bottom w:val="double" w:sz="4" w:space="0" w:color="auto"/>
              <w:right w:val="single" w:sz="4" w:space="0" w:color="auto"/>
            </w:tcBorders>
          </w:tcPr>
          <w:p w:rsidR="006B69B6" w:rsidRPr="00C66259" w:rsidRDefault="006B69B6" w:rsidP="00C66259">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Télé-Université</w:t>
            </w:r>
          </w:p>
        </w:tc>
        <w:tc>
          <w:tcPr>
            <w:tcW w:w="4678" w:type="dxa"/>
            <w:tcBorders>
              <w:left w:val="single" w:sz="4" w:space="0" w:color="auto"/>
              <w:bottom w:val="double" w:sz="4" w:space="0" w:color="auto"/>
              <w:right w:val="double" w:sz="4" w:space="0" w:color="auto"/>
            </w:tcBorders>
          </w:tcPr>
          <w:p w:rsidR="006B69B6" w:rsidRPr="00C66259" w:rsidRDefault="006B69B6" w:rsidP="00C66259">
            <w:pPr>
              <w:rPr>
                <w:rFonts w:ascii="Trebuchet MS" w:eastAsia="Times New Roman" w:hAnsi="Trebuchet MS" w:cs="Microsoft Sans Serif"/>
                <w:sz w:val="18"/>
                <w:szCs w:val="20"/>
                <w:lang w:eastAsia="fr-CA"/>
              </w:rPr>
            </w:pPr>
            <w:r w:rsidRPr="00C66259">
              <w:rPr>
                <w:rFonts w:ascii="Trebuchet MS" w:eastAsia="Times New Roman" w:hAnsi="Trebuchet MS" w:cs="Microsoft Sans Serif"/>
                <w:sz w:val="18"/>
                <w:szCs w:val="20"/>
                <w:lang w:eastAsia="fr-CA"/>
              </w:rPr>
              <w:t>Français pour tout, français pour tous</w:t>
            </w:r>
          </w:p>
        </w:tc>
      </w:tr>
    </w:tbl>
    <w:p w:rsidR="0094050F" w:rsidRDefault="0094050F" w:rsidP="00530E7E">
      <w:pPr>
        <w:ind w:hanging="284"/>
      </w:pPr>
    </w:p>
    <w:p w:rsidR="00252A03" w:rsidRDefault="00252A03" w:rsidP="00252A03">
      <w:pPr>
        <w:ind w:hanging="284"/>
        <w:rPr>
          <w:rFonts w:ascii="Trebuchet MS" w:eastAsia="Times New Roman" w:hAnsi="Trebuchet MS" w:cs="Microsoft Sans Serif"/>
          <w:b/>
          <w:sz w:val="20"/>
          <w:szCs w:val="20"/>
          <w:u w:val="single"/>
          <w:lang w:eastAsia="fr-CA"/>
        </w:rPr>
      </w:pPr>
      <w:r>
        <w:rPr>
          <w:rFonts w:ascii="Trebuchet MS" w:eastAsia="Times New Roman" w:hAnsi="Trebuchet MS" w:cs="Microsoft Sans Serif"/>
          <w:b/>
          <w:sz w:val="20"/>
          <w:szCs w:val="20"/>
          <w:u w:val="single"/>
          <w:lang w:eastAsia="fr-CA"/>
        </w:rPr>
        <w:t>EXPÉRIENCE PROFESSIONNELLE</w:t>
      </w:r>
    </w:p>
    <w:tbl>
      <w:tblPr>
        <w:tblStyle w:val="Grilledutableau"/>
        <w:tblW w:w="9488" w:type="dxa"/>
        <w:tblInd w:w="-289" w:type="dxa"/>
        <w:tblLook w:val="04A0" w:firstRow="1" w:lastRow="0" w:firstColumn="1" w:lastColumn="0" w:noHBand="0" w:noVBand="1"/>
      </w:tblPr>
      <w:tblGrid>
        <w:gridCol w:w="1692"/>
        <w:gridCol w:w="1701"/>
        <w:gridCol w:w="1417"/>
        <w:gridCol w:w="4678"/>
      </w:tblGrid>
      <w:tr w:rsidR="00940728" w:rsidRPr="00897347" w:rsidTr="00A35468">
        <w:trPr>
          <w:tblHeader/>
        </w:trPr>
        <w:tc>
          <w:tcPr>
            <w:tcW w:w="9488" w:type="dxa"/>
            <w:gridSpan w:val="4"/>
            <w:tcBorders>
              <w:top w:val="double" w:sz="4" w:space="0" w:color="auto"/>
              <w:left w:val="double" w:sz="4" w:space="0" w:color="auto"/>
              <w:bottom w:val="double" w:sz="4" w:space="0" w:color="auto"/>
              <w:right w:val="double" w:sz="4" w:space="0" w:color="auto"/>
            </w:tcBorders>
            <w:shd w:val="pct15" w:color="auto" w:fill="auto"/>
          </w:tcPr>
          <w:p w:rsidR="00940728" w:rsidRPr="00897347" w:rsidRDefault="00940728" w:rsidP="00A35468">
            <w:pPr>
              <w:jc w:val="center"/>
              <w:rPr>
                <w:rFonts w:ascii="Trebuchet MS" w:hAnsi="Trebuchet MS"/>
                <w:b/>
                <w:sz w:val="20"/>
                <w:szCs w:val="20"/>
              </w:rPr>
            </w:pPr>
            <w:r>
              <w:rPr>
                <w:rFonts w:ascii="Trebuchet MS" w:hAnsi="Trebuchet MS"/>
                <w:b/>
                <w:sz w:val="20"/>
                <w:szCs w:val="20"/>
              </w:rPr>
              <w:t>Carrière professionnelle en informatique</w:t>
            </w:r>
            <w:r w:rsidR="00E874C1">
              <w:rPr>
                <w:rFonts w:ascii="Trebuchet MS" w:hAnsi="Trebuchet MS"/>
                <w:b/>
                <w:sz w:val="20"/>
                <w:szCs w:val="20"/>
              </w:rPr>
              <w:t xml:space="preserve"> de </w:t>
            </w:r>
            <w:r w:rsidR="00D47D08">
              <w:rPr>
                <w:rFonts w:ascii="Trebuchet MS" w:hAnsi="Trebuchet MS"/>
                <w:b/>
                <w:sz w:val="20"/>
                <w:szCs w:val="20"/>
              </w:rPr>
              <w:t xml:space="preserve">juillet </w:t>
            </w:r>
            <w:r w:rsidR="00E874C1">
              <w:rPr>
                <w:rFonts w:ascii="Trebuchet MS" w:hAnsi="Trebuchet MS"/>
                <w:b/>
                <w:sz w:val="20"/>
                <w:szCs w:val="20"/>
              </w:rPr>
              <w:t>1976 à mars 2018</w:t>
            </w:r>
          </w:p>
        </w:tc>
      </w:tr>
      <w:tr w:rsidR="00940728" w:rsidRPr="00CB4C43" w:rsidTr="00A35468">
        <w:trPr>
          <w:tblHeader/>
        </w:trPr>
        <w:tc>
          <w:tcPr>
            <w:tcW w:w="1692" w:type="dxa"/>
            <w:tcBorders>
              <w:top w:val="double" w:sz="4" w:space="0" w:color="auto"/>
              <w:left w:val="double" w:sz="4" w:space="0" w:color="auto"/>
              <w:bottom w:val="double" w:sz="4" w:space="0" w:color="auto"/>
            </w:tcBorders>
            <w:shd w:val="pct15" w:color="auto" w:fill="auto"/>
          </w:tcPr>
          <w:p w:rsidR="00940728" w:rsidRPr="00CB4C43" w:rsidRDefault="00940728" w:rsidP="00A35468">
            <w:pPr>
              <w:jc w:val="center"/>
              <w:rPr>
                <w:rFonts w:ascii="Trebuchet MS" w:hAnsi="Trebuchet MS"/>
                <w:b/>
                <w:sz w:val="20"/>
                <w:szCs w:val="20"/>
              </w:rPr>
            </w:pPr>
            <w:r w:rsidRPr="00CB4C43">
              <w:rPr>
                <w:rFonts w:ascii="Trebuchet MS" w:hAnsi="Trebuchet MS"/>
                <w:b/>
                <w:sz w:val="20"/>
                <w:szCs w:val="20"/>
              </w:rPr>
              <w:t>Employeur</w:t>
            </w:r>
          </w:p>
        </w:tc>
        <w:tc>
          <w:tcPr>
            <w:tcW w:w="1701" w:type="dxa"/>
            <w:tcBorders>
              <w:top w:val="double" w:sz="4" w:space="0" w:color="auto"/>
              <w:bottom w:val="double" w:sz="4" w:space="0" w:color="auto"/>
              <w:right w:val="single" w:sz="4" w:space="0" w:color="auto"/>
            </w:tcBorders>
            <w:shd w:val="pct15" w:color="auto" w:fill="auto"/>
          </w:tcPr>
          <w:p w:rsidR="00940728" w:rsidRPr="00CB4C43" w:rsidRDefault="00940728" w:rsidP="00A35468">
            <w:pPr>
              <w:jc w:val="center"/>
              <w:rPr>
                <w:rFonts w:ascii="Trebuchet MS" w:hAnsi="Trebuchet MS"/>
                <w:b/>
                <w:sz w:val="20"/>
                <w:szCs w:val="20"/>
              </w:rPr>
            </w:pPr>
            <w:r w:rsidRPr="00CB4C43">
              <w:rPr>
                <w:rFonts w:ascii="Trebuchet MS" w:hAnsi="Trebuchet MS"/>
                <w:b/>
                <w:sz w:val="20"/>
                <w:szCs w:val="20"/>
              </w:rPr>
              <w:t>Fonction</w:t>
            </w:r>
          </w:p>
        </w:tc>
        <w:tc>
          <w:tcPr>
            <w:tcW w:w="1417" w:type="dxa"/>
            <w:tcBorders>
              <w:top w:val="double" w:sz="4" w:space="0" w:color="auto"/>
              <w:left w:val="single" w:sz="4" w:space="0" w:color="auto"/>
              <w:bottom w:val="double" w:sz="4" w:space="0" w:color="auto"/>
              <w:right w:val="double" w:sz="4" w:space="0" w:color="auto"/>
            </w:tcBorders>
            <w:shd w:val="pct15" w:color="auto" w:fill="auto"/>
          </w:tcPr>
          <w:p w:rsidR="00940728" w:rsidRPr="00CB4C43" w:rsidRDefault="00940728" w:rsidP="00A35468">
            <w:pPr>
              <w:jc w:val="center"/>
              <w:rPr>
                <w:rFonts w:ascii="Trebuchet MS" w:hAnsi="Trebuchet MS"/>
                <w:b/>
                <w:sz w:val="20"/>
                <w:szCs w:val="20"/>
              </w:rPr>
            </w:pPr>
            <w:r w:rsidRPr="00CB4C43">
              <w:rPr>
                <w:rFonts w:ascii="Trebuchet MS" w:hAnsi="Trebuchet MS"/>
                <w:b/>
                <w:sz w:val="20"/>
                <w:szCs w:val="20"/>
              </w:rPr>
              <w:t>Période</w:t>
            </w:r>
          </w:p>
        </w:tc>
        <w:tc>
          <w:tcPr>
            <w:tcW w:w="4678" w:type="dxa"/>
            <w:tcBorders>
              <w:top w:val="double" w:sz="4" w:space="0" w:color="auto"/>
              <w:left w:val="single" w:sz="4" w:space="0" w:color="auto"/>
              <w:bottom w:val="double" w:sz="4" w:space="0" w:color="auto"/>
              <w:right w:val="double" w:sz="4" w:space="0" w:color="auto"/>
            </w:tcBorders>
            <w:shd w:val="pct15" w:color="auto" w:fill="auto"/>
          </w:tcPr>
          <w:p w:rsidR="00940728" w:rsidRPr="00CB4C43" w:rsidRDefault="00940728" w:rsidP="00A35468">
            <w:pPr>
              <w:jc w:val="center"/>
              <w:rPr>
                <w:rFonts w:ascii="Trebuchet MS" w:hAnsi="Trebuchet MS"/>
                <w:b/>
                <w:sz w:val="20"/>
                <w:szCs w:val="20"/>
              </w:rPr>
            </w:pPr>
            <w:r w:rsidRPr="00CB4C43">
              <w:rPr>
                <w:rFonts w:ascii="Trebuchet MS" w:hAnsi="Trebuchet MS"/>
                <w:b/>
                <w:sz w:val="20"/>
                <w:szCs w:val="20"/>
              </w:rPr>
              <w:t>Description</w:t>
            </w:r>
          </w:p>
        </w:tc>
      </w:tr>
      <w:tr w:rsidR="00940728" w:rsidRPr="00C66259" w:rsidTr="00A35468">
        <w:tc>
          <w:tcPr>
            <w:tcW w:w="1692" w:type="dxa"/>
            <w:tcBorders>
              <w:top w:val="double" w:sz="4" w:space="0" w:color="auto"/>
              <w:left w:val="double" w:sz="4" w:space="0" w:color="auto"/>
              <w:bottom w:val="single" w:sz="4" w:space="0" w:color="auto"/>
            </w:tcBorders>
          </w:tcPr>
          <w:p w:rsidR="00940728" w:rsidRDefault="00940728" w:rsidP="00A35468">
            <w:pPr>
              <w:pStyle w:val="ContenuTableauSommaire"/>
              <w:spacing w:after="0"/>
            </w:pPr>
            <w:proofErr w:type="spellStart"/>
            <w:r>
              <w:t>Systématix</w:t>
            </w:r>
            <w:proofErr w:type="spellEnd"/>
            <w:r>
              <w:t xml:space="preserve"> </w:t>
            </w:r>
            <w:proofErr w:type="spellStart"/>
            <w:r>
              <w:t>inc.</w:t>
            </w:r>
            <w:proofErr w:type="spellEnd"/>
          </w:p>
        </w:tc>
        <w:tc>
          <w:tcPr>
            <w:tcW w:w="1701" w:type="dxa"/>
            <w:tcBorders>
              <w:top w:val="double" w:sz="4" w:space="0" w:color="auto"/>
              <w:bottom w:val="single" w:sz="4" w:space="0" w:color="auto"/>
              <w:right w:val="single" w:sz="4" w:space="0" w:color="auto"/>
            </w:tcBorders>
          </w:tcPr>
          <w:p w:rsidR="00940728" w:rsidRDefault="00940728" w:rsidP="00A35468">
            <w:pPr>
              <w:pStyle w:val="ContenuTableauSommaire"/>
            </w:pPr>
            <w:r>
              <w:t>Conseiller sénior en informatique</w:t>
            </w:r>
          </w:p>
        </w:tc>
        <w:tc>
          <w:tcPr>
            <w:tcW w:w="1417" w:type="dxa"/>
            <w:tcBorders>
              <w:top w:val="double" w:sz="4" w:space="0" w:color="auto"/>
              <w:left w:val="single" w:sz="4" w:space="0" w:color="auto"/>
              <w:bottom w:val="single" w:sz="4" w:space="0" w:color="auto"/>
              <w:right w:val="double" w:sz="4" w:space="0" w:color="auto"/>
            </w:tcBorders>
          </w:tcPr>
          <w:p w:rsidR="00940728" w:rsidRDefault="00940728" w:rsidP="00A35468">
            <w:pPr>
              <w:pStyle w:val="ContenuTableauSommaire"/>
            </w:pPr>
            <w:r>
              <w:t>Octobre 2011 à mars 2018</w:t>
            </w:r>
          </w:p>
        </w:tc>
        <w:tc>
          <w:tcPr>
            <w:tcW w:w="4678" w:type="dxa"/>
            <w:tcBorders>
              <w:top w:val="double" w:sz="4" w:space="0" w:color="auto"/>
              <w:left w:val="single" w:sz="4" w:space="0" w:color="auto"/>
              <w:bottom w:val="single" w:sz="4" w:space="0" w:color="auto"/>
              <w:right w:val="double" w:sz="4" w:space="0" w:color="auto"/>
            </w:tcBorders>
          </w:tcPr>
          <w:p w:rsidR="00940728" w:rsidRDefault="00940728" w:rsidP="00A35468">
            <w:pPr>
              <w:pStyle w:val="ContenuTableauSommaire"/>
            </w:pPr>
            <w:r>
              <w:t>Effectuer des mandats d’analyse, de conseils et de soutien pour différents ministères et organismes gouvernementaux (RAMQ,  SAAQ, CSPQ, Revenu Québec, etc.) pour l’atteinte de leurs objectifs en traitement de l’information.</w:t>
            </w:r>
          </w:p>
        </w:tc>
      </w:tr>
      <w:tr w:rsidR="00940728" w:rsidRPr="00C66259" w:rsidTr="00A35468">
        <w:tc>
          <w:tcPr>
            <w:tcW w:w="1692" w:type="dxa"/>
            <w:vMerge w:val="restart"/>
            <w:tcBorders>
              <w:top w:val="single" w:sz="4" w:space="0" w:color="auto"/>
              <w:left w:val="double" w:sz="4" w:space="0" w:color="auto"/>
            </w:tcBorders>
          </w:tcPr>
          <w:p w:rsidR="00940728" w:rsidRDefault="00940728" w:rsidP="00A35468">
            <w:pPr>
              <w:pStyle w:val="ContenuTableauSommaire"/>
              <w:spacing w:after="0"/>
            </w:pPr>
            <w:r>
              <w:t>Fonction publique du Québec</w:t>
            </w:r>
          </w:p>
        </w:tc>
        <w:tc>
          <w:tcPr>
            <w:tcW w:w="1701" w:type="dxa"/>
            <w:tcBorders>
              <w:top w:val="single" w:sz="4" w:space="0" w:color="auto"/>
              <w:bottom w:val="single" w:sz="4" w:space="0" w:color="auto"/>
              <w:right w:val="single" w:sz="4" w:space="0" w:color="auto"/>
            </w:tcBorders>
          </w:tcPr>
          <w:p w:rsidR="00940728" w:rsidRDefault="00940728" w:rsidP="00A35468">
            <w:pPr>
              <w:pStyle w:val="ContenuTableauSommaire"/>
            </w:pPr>
            <w:r>
              <w:t>Architecte de systèmes informatiques</w:t>
            </w:r>
          </w:p>
        </w:tc>
        <w:tc>
          <w:tcPr>
            <w:tcW w:w="1417" w:type="dxa"/>
            <w:tcBorders>
              <w:top w:val="single" w:sz="4" w:space="0" w:color="auto"/>
              <w:left w:val="single" w:sz="4" w:space="0" w:color="auto"/>
              <w:bottom w:val="single" w:sz="4" w:space="0" w:color="auto"/>
              <w:right w:val="double" w:sz="4" w:space="0" w:color="auto"/>
            </w:tcBorders>
          </w:tcPr>
          <w:p w:rsidR="00940728" w:rsidRDefault="00940728" w:rsidP="00A35468">
            <w:pPr>
              <w:pStyle w:val="ContenuTableauSommaire"/>
            </w:pPr>
            <w:r>
              <w:t>Septembre 1998 à septembre 2010</w:t>
            </w:r>
          </w:p>
        </w:tc>
        <w:tc>
          <w:tcPr>
            <w:tcW w:w="4678" w:type="dxa"/>
            <w:tcBorders>
              <w:top w:val="single" w:sz="4" w:space="0" w:color="auto"/>
              <w:left w:val="single" w:sz="4" w:space="0" w:color="auto"/>
              <w:bottom w:val="single" w:sz="4" w:space="0" w:color="auto"/>
              <w:right w:val="double" w:sz="4" w:space="0" w:color="auto"/>
            </w:tcBorders>
          </w:tcPr>
          <w:p w:rsidR="00940728" w:rsidRPr="005F720D" w:rsidRDefault="00940728" w:rsidP="005F720D">
            <w:pPr>
              <w:pStyle w:val="ContenuTableauSommaire"/>
            </w:pPr>
            <w:r w:rsidRPr="005F720D">
              <w:t>Définir l’architecture globale des systèmes informatiques visés par l’étude des lois, règlements, procédures et besoins à systématiser.</w:t>
            </w:r>
          </w:p>
          <w:p w:rsidR="00940728" w:rsidRPr="005F720D" w:rsidRDefault="00940728" w:rsidP="005F720D">
            <w:pPr>
              <w:pStyle w:val="ContenuTableauSommaire"/>
            </w:pPr>
          </w:p>
          <w:p w:rsidR="00940728" w:rsidRDefault="00940728" w:rsidP="005F720D">
            <w:pPr>
              <w:pStyle w:val="ContenuTableauSommaire"/>
            </w:pPr>
            <w:r w:rsidRPr="005F720D">
              <w:t>Conseiller les autorités du Ministère et les concepteurs quant aux orientations stratégiques et systématiques à prendre sur tous les travaux relatifs aux systèmes sous ma responsabilité.</w:t>
            </w:r>
          </w:p>
        </w:tc>
      </w:tr>
      <w:tr w:rsidR="00940728" w:rsidRPr="00C66259" w:rsidTr="00A35468">
        <w:tc>
          <w:tcPr>
            <w:tcW w:w="1692" w:type="dxa"/>
            <w:vMerge/>
            <w:tcBorders>
              <w:left w:val="double" w:sz="4" w:space="0" w:color="auto"/>
            </w:tcBorders>
          </w:tcPr>
          <w:p w:rsidR="00940728" w:rsidRDefault="00940728" w:rsidP="00A35468">
            <w:pPr>
              <w:pStyle w:val="ContenuTableauSommaire"/>
              <w:spacing w:after="0"/>
            </w:pPr>
          </w:p>
        </w:tc>
        <w:tc>
          <w:tcPr>
            <w:tcW w:w="1701" w:type="dxa"/>
            <w:tcBorders>
              <w:top w:val="single" w:sz="4" w:space="0" w:color="auto"/>
              <w:right w:val="single" w:sz="4" w:space="0" w:color="auto"/>
            </w:tcBorders>
          </w:tcPr>
          <w:p w:rsidR="00940728" w:rsidRDefault="00940728" w:rsidP="00A35468">
            <w:pPr>
              <w:pStyle w:val="ContenuTableauSommaire"/>
            </w:pPr>
            <w:r>
              <w:t>Analyste de systèmes informatiques</w:t>
            </w:r>
          </w:p>
        </w:tc>
        <w:tc>
          <w:tcPr>
            <w:tcW w:w="1417" w:type="dxa"/>
            <w:tcBorders>
              <w:top w:val="single" w:sz="4" w:space="0" w:color="auto"/>
              <w:left w:val="single" w:sz="4" w:space="0" w:color="auto"/>
              <w:right w:val="double" w:sz="4" w:space="0" w:color="auto"/>
            </w:tcBorders>
          </w:tcPr>
          <w:p w:rsidR="00940728" w:rsidRDefault="00940728" w:rsidP="00A35468">
            <w:pPr>
              <w:pStyle w:val="ContenuTableauSommaire"/>
            </w:pPr>
            <w:r>
              <w:t>Juin 1983 à août 1998</w:t>
            </w:r>
          </w:p>
        </w:tc>
        <w:tc>
          <w:tcPr>
            <w:tcW w:w="4678" w:type="dxa"/>
            <w:tcBorders>
              <w:top w:val="single" w:sz="4" w:space="0" w:color="auto"/>
              <w:left w:val="single" w:sz="4" w:space="0" w:color="auto"/>
              <w:right w:val="double" w:sz="4" w:space="0" w:color="auto"/>
            </w:tcBorders>
          </w:tcPr>
          <w:p w:rsidR="00940728" w:rsidRDefault="00940728" w:rsidP="00A35468">
            <w:pPr>
              <w:pStyle w:val="ContenuTableauSommaire"/>
            </w:pPr>
            <w:r>
              <w:t>Analyse des besoins des utilisateurs pour le développement et l’entretien de systèmes informatiques (SAAQ, Justice Québec, Retraite Québec, Revenu Québec).</w:t>
            </w:r>
          </w:p>
        </w:tc>
      </w:tr>
      <w:tr w:rsidR="00940728" w:rsidRPr="00C66259" w:rsidTr="00A35468">
        <w:tc>
          <w:tcPr>
            <w:tcW w:w="1692" w:type="dxa"/>
            <w:vMerge/>
            <w:tcBorders>
              <w:left w:val="double" w:sz="4" w:space="0" w:color="auto"/>
              <w:bottom w:val="double" w:sz="4" w:space="0" w:color="auto"/>
            </w:tcBorders>
          </w:tcPr>
          <w:p w:rsidR="00940728" w:rsidRDefault="00940728" w:rsidP="00A35468">
            <w:pPr>
              <w:pStyle w:val="ContenuTableauSommaire"/>
              <w:spacing w:after="0"/>
            </w:pPr>
          </w:p>
        </w:tc>
        <w:tc>
          <w:tcPr>
            <w:tcW w:w="1701" w:type="dxa"/>
            <w:tcBorders>
              <w:bottom w:val="double" w:sz="4" w:space="0" w:color="auto"/>
              <w:right w:val="single" w:sz="4" w:space="0" w:color="auto"/>
            </w:tcBorders>
          </w:tcPr>
          <w:p w:rsidR="00940728" w:rsidRDefault="00940728" w:rsidP="00A35468">
            <w:pPr>
              <w:pStyle w:val="ContenuTableauSommaire"/>
            </w:pPr>
            <w:r>
              <w:t>Technicien en informatique</w:t>
            </w:r>
          </w:p>
        </w:tc>
        <w:tc>
          <w:tcPr>
            <w:tcW w:w="1417" w:type="dxa"/>
            <w:tcBorders>
              <w:left w:val="single" w:sz="4" w:space="0" w:color="auto"/>
              <w:bottom w:val="double" w:sz="4" w:space="0" w:color="auto"/>
              <w:right w:val="double" w:sz="4" w:space="0" w:color="auto"/>
            </w:tcBorders>
          </w:tcPr>
          <w:p w:rsidR="00940728" w:rsidRDefault="00940728" w:rsidP="00A35468">
            <w:pPr>
              <w:pStyle w:val="ContenuTableauSommaire"/>
            </w:pPr>
            <w:r>
              <w:t>Août 1976 à mai 1983</w:t>
            </w:r>
          </w:p>
        </w:tc>
        <w:tc>
          <w:tcPr>
            <w:tcW w:w="4678" w:type="dxa"/>
            <w:tcBorders>
              <w:left w:val="single" w:sz="4" w:space="0" w:color="auto"/>
              <w:bottom w:val="double" w:sz="4" w:space="0" w:color="auto"/>
              <w:right w:val="double" w:sz="4" w:space="0" w:color="auto"/>
            </w:tcBorders>
          </w:tcPr>
          <w:p w:rsidR="00940728" w:rsidRDefault="00940728" w:rsidP="00A35468">
            <w:pPr>
              <w:pStyle w:val="ContenuTableauSommaire"/>
            </w:pPr>
            <w:r>
              <w:t>Programmation pour l’entretien et l’amélioration de systèmes (SAAQ).</w:t>
            </w:r>
          </w:p>
        </w:tc>
      </w:tr>
    </w:tbl>
    <w:p w:rsidR="00940728" w:rsidRPr="00897347" w:rsidRDefault="00940728" w:rsidP="00940728">
      <w:pPr>
        <w:ind w:hanging="284"/>
      </w:pPr>
    </w:p>
    <w:p w:rsidR="00940728" w:rsidRDefault="00940728" w:rsidP="00252A03">
      <w:pPr>
        <w:ind w:hanging="284"/>
        <w:rPr>
          <w:rFonts w:ascii="Trebuchet MS" w:eastAsia="Times New Roman" w:hAnsi="Trebuchet MS" w:cs="Microsoft Sans Serif"/>
          <w:b/>
          <w:sz w:val="20"/>
          <w:szCs w:val="20"/>
          <w:u w:val="single"/>
          <w:lang w:eastAsia="fr-CA"/>
        </w:rPr>
      </w:pPr>
    </w:p>
    <w:tbl>
      <w:tblPr>
        <w:tblStyle w:val="Grilledutableau"/>
        <w:tblW w:w="9488" w:type="dxa"/>
        <w:tblInd w:w="-289" w:type="dxa"/>
        <w:tblLook w:val="04A0" w:firstRow="1" w:lastRow="0" w:firstColumn="1" w:lastColumn="0" w:noHBand="0" w:noVBand="1"/>
      </w:tblPr>
      <w:tblGrid>
        <w:gridCol w:w="1834"/>
        <w:gridCol w:w="1559"/>
        <w:gridCol w:w="1417"/>
        <w:gridCol w:w="4678"/>
      </w:tblGrid>
      <w:tr w:rsidR="00897347" w:rsidRPr="00897347" w:rsidTr="002652D3">
        <w:trPr>
          <w:tblHeader/>
        </w:trPr>
        <w:tc>
          <w:tcPr>
            <w:tcW w:w="9488" w:type="dxa"/>
            <w:gridSpan w:val="4"/>
            <w:tcBorders>
              <w:top w:val="double" w:sz="4" w:space="0" w:color="auto"/>
              <w:left w:val="double" w:sz="4" w:space="0" w:color="auto"/>
              <w:bottom w:val="double" w:sz="4" w:space="0" w:color="auto"/>
              <w:right w:val="double" w:sz="4" w:space="0" w:color="auto"/>
            </w:tcBorders>
            <w:shd w:val="pct15" w:color="auto" w:fill="auto"/>
          </w:tcPr>
          <w:p w:rsidR="00897347" w:rsidRPr="00897347" w:rsidRDefault="00897347" w:rsidP="00A35468">
            <w:pPr>
              <w:jc w:val="center"/>
              <w:rPr>
                <w:rFonts w:ascii="Trebuchet MS" w:hAnsi="Trebuchet MS"/>
                <w:b/>
                <w:sz w:val="20"/>
                <w:szCs w:val="20"/>
              </w:rPr>
            </w:pPr>
            <w:r w:rsidRPr="00897347">
              <w:rPr>
                <w:rFonts w:ascii="Trebuchet MS" w:hAnsi="Trebuchet MS"/>
                <w:b/>
                <w:sz w:val="20"/>
                <w:szCs w:val="20"/>
              </w:rPr>
              <w:lastRenderedPageBreak/>
              <w:t>Préposé aux renseignements et saisie de données</w:t>
            </w:r>
          </w:p>
        </w:tc>
      </w:tr>
      <w:tr w:rsidR="00C43A2A" w:rsidRPr="00CB4C43" w:rsidTr="00DB73E6">
        <w:trPr>
          <w:tblHeader/>
        </w:trPr>
        <w:tc>
          <w:tcPr>
            <w:tcW w:w="1834" w:type="dxa"/>
            <w:tcBorders>
              <w:top w:val="double" w:sz="4" w:space="0" w:color="auto"/>
              <w:left w:val="double" w:sz="4" w:space="0" w:color="auto"/>
              <w:bottom w:val="double" w:sz="4" w:space="0" w:color="auto"/>
            </w:tcBorders>
            <w:shd w:val="pct15" w:color="auto" w:fill="auto"/>
          </w:tcPr>
          <w:p w:rsidR="00C43A2A" w:rsidRPr="00CB4C43" w:rsidRDefault="00C43A2A" w:rsidP="00A35468">
            <w:pPr>
              <w:jc w:val="center"/>
              <w:rPr>
                <w:rFonts w:ascii="Trebuchet MS" w:hAnsi="Trebuchet MS"/>
                <w:b/>
                <w:sz w:val="20"/>
                <w:szCs w:val="20"/>
              </w:rPr>
            </w:pPr>
            <w:r w:rsidRPr="00CB4C43">
              <w:rPr>
                <w:rFonts w:ascii="Trebuchet MS" w:hAnsi="Trebuchet MS"/>
                <w:b/>
                <w:sz w:val="20"/>
                <w:szCs w:val="20"/>
              </w:rPr>
              <w:t>Employeur</w:t>
            </w:r>
          </w:p>
        </w:tc>
        <w:tc>
          <w:tcPr>
            <w:tcW w:w="1559" w:type="dxa"/>
            <w:tcBorders>
              <w:top w:val="double" w:sz="4" w:space="0" w:color="auto"/>
              <w:bottom w:val="double" w:sz="4" w:space="0" w:color="auto"/>
              <w:right w:val="single" w:sz="4" w:space="0" w:color="auto"/>
            </w:tcBorders>
            <w:shd w:val="pct15" w:color="auto" w:fill="auto"/>
          </w:tcPr>
          <w:p w:rsidR="00C43A2A" w:rsidRPr="00CB4C43" w:rsidRDefault="00C43A2A" w:rsidP="00A35468">
            <w:pPr>
              <w:jc w:val="center"/>
              <w:rPr>
                <w:rFonts w:ascii="Trebuchet MS" w:hAnsi="Trebuchet MS"/>
                <w:b/>
                <w:sz w:val="20"/>
                <w:szCs w:val="20"/>
              </w:rPr>
            </w:pPr>
            <w:r w:rsidRPr="00CB4C43">
              <w:rPr>
                <w:rFonts w:ascii="Trebuchet MS" w:hAnsi="Trebuchet MS"/>
                <w:b/>
                <w:sz w:val="20"/>
                <w:szCs w:val="20"/>
              </w:rPr>
              <w:t>Fonction</w:t>
            </w:r>
          </w:p>
        </w:tc>
        <w:tc>
          <w:tcPr>
            <w:tcW w:w="1417" w:type="dxa"/>
            <w:tcBorders>
              <w:top w:val="double" w:sz="4" w:space="0" w:color="auto"/>
              <w:left w:val="single" w:sz="4" w:space="0" w:color="auto"/>
              <w:bottom w:val="double" w:sz="4" w:space="0" w:color="auto"/>
              <w:right w:val="double" w:sz="4" w:space="0" w:color="auto"/>
            </w:tcBorders>
            <w:shd w:val="pct15" w:color="auto" w:fill="auto"/>
          </w:tcPr>
          <w:p w:rsidR="00C43A2A" w:rsidRPr="00CB4C43" w:rsidRDefault="00C43A2A" w:rsidP="00A35468">
            <w:pPr>
              <w:jc w:val="center"/>
              <w:rPr>
                <w:rFonts w:ascii="Trebuchet MS" w:hAnsi="Trebuchet MS"/>
                <w:b/>
                <w:sz w:val="20"/>
                <w:szCs w:val="20"/>
              </w:rPr>
            </w:pPr>
            <w:r w:rsidRPr="00CB4C43">
              <w:rPr>
                <w:rFonts w:ascii="Trebuchet MS" w:hAnsi="Trebuchet MS"/>
                <w:b/>
                <w:sz w:val="20"/>
                <w:szCs w:val="20"/>
              </w:rPr>
              <w:t>Période</w:t>
            </w:r>
          </w:p>
        </w:tc>
        <w:tc>
          <w:tcPr>
            <w:tcW w:w="4678" w:type="dxa"/>
            <w:tcBorders>
              <w:top w:val="double" w:sz="4" w:space="0" w:color="auto"/>
              <w:left w:val="single" w:sz="4" w:space="0" w:color="auto"/>
              <w:bottom w:val="double" w:sz="4" w:space="0" w:color="auto"/>
              <w:right w:val="double" w:sz="4" w:space="0" w:color="auto"/>
            </w:tcBorders>
            <w:shd w:val="pct15" w:color="auto" w:fill="auto"/>
          </w:tcPr>
          <w:p w:rsidR="00C43A2A" w:rsidRPr="00CB4C43" w:rsidRDefault="00C43A2A" w:rsidP="00A35468">
            <w:pPr>
              <w:jc w:val="center"/>
              <w:rPr>
                <w:rFonts w:ascii="Trebuchet MS" w:hAnsi="Trebuchet MS"/>
                <w:b/>
                <w:sz w:val="20"/>
                <w:szCs w:val="20"/>
              </w:rPr>
            </w:pPr>
            <w:r w:rsidRPr="00CB4C43">
              <w:rPr>
                <w:rFonts w:ascii="Trebuchet MS" w:hAnsi="Trebuchet MS"/>
                <w:b/>
                <w:sz w:val="20"/>
                <w:szCs w:val="20"/>
              </w:rPr>
              <w:t>Description</w:t>
            </w:r>
          </w:p>
        </w:tc>
      </w:tr>
      <w:tr w:rsidR="00431C0D" w:rsidRPr="00C66259" w:rsidTr="00DB73E6">
        <w:tc>
          <w:tcPr>
            <w:tcW w:w="1834" w:type="dxa"/>
            <w:vMerge w:val="restart"/>
            <w:tcBorders>
              <w:top w:val="double" w:sz="4" w:space="0" w:color="auto"/>
              <w:left w:val="double" w:sz="4" w:space="0" w:color="auto"/>
            </w:tcBorders>
          </w:tcPr>
          <w:p w:rsidR="00431C0D" w:rsidRPr="00C66259" w:rsidRDefault="00431C0D" w:rsidP="000326B4">
            <w:pPr>
              <w:pStyle w:val="ContenuTableauSommaire"/>
              <w:spacing w:after="0"/>
            </w:pPr>
            <w:r>
              <w:t>Élections Québec</w:t>
            </w:r>
          </w:p>
        </w:tc>
        <w:tc>
          <w:tcPr>
            <w:tcW w:w="1559" w:type="dxa"/>
            <w:tcBorders>
              <w:top w:val="double" w:sz="4" w:space="0" w:color="auto"/>
              <w:right w:val="single" w:sz="4" w:space="0" w:color="auto"/>
            </w:tcBorders>
          </w:tcPr>
          <w:p w:rsidR="00431C0D" w:rsidRDefault="00431C0D" w:rsidP="000326B4">
            <w:pPr>
              <w:pStyle w:val="ContenuTableauSommaire"/>
              <w:spacing w:after="0"/>
            </w:pPr>
            <w:r>
              <w:t>Préposé à la saisie de données</w:t>
            </w:r>
          </w:p>
        </w:tc>
        <w:tc>
          <w:tcPr>
            <w:tcW w:w="1417" w:type="dxa"/>
            <w:tcBorders>
              <w:top w:val="double" w:sz="4" w:space="0" w:color="auto"/>
              <w:left w:val="single" w:sz="4" w:space="0" w:color="auto"/>
              <w:right w:val="double" w:sz="4" w:space="0" w:color="auto"/>
            </w:tcBorders>
          </w:tcPr>
          <w:p w:rsidR="00431C0D" w:rsidRDefault="00431C0D" w:rsidP="000326B4">
            <w:pPr>
              <w:pStyle w:val="ContenuTableauSommaire"/>
              <w:spacing w:after="0"/>
            </w:pPr>
            <w:r>
              <w:t>Février et mars 2023</w:t>
            </w:r>
          </w:p>
        </w:tc>
        <w:tc>
          <w:tcPr>
            <w:tcW w:w="4678" w:type="dxa"/>
            <w:tcBorders>
              <w:top w:val="double" w:sz="4" w:space="0" w:color="auto"/>
              <w:left w:val="single" w:sz="4" w:space="0" w:color="auto"/>
              <w:right w:val="double" w:sz="4" w:space="0" w:color="auto"/>
            </w:tcBorders>
          </w:tcPr>
          <w:p w:rsidR="00431C0D" w:rsidRDefault="00431C0D" w:rsidP="00DB73E6">
            <w:pPr>
              <w:pStyle w:val="ContenuTableauSommaire"/>
              <w:spacing w:after="0"/>
            </w:pPr>
            <w:r>
              <w:t>Saisir différentes informations relatives au scrutin d’octobre 2022</w:t>
            </w:r>
            <w:r w:rsidR="00DB73E6">
              <w:t xml:space="preserve"> dans un fichier Excel</w:t>
            </w:r>
            <w:r>
              <w:t>.</w:t>
            </w:r>
          </w:p>
        </w:tc>
      </w:tr>
      <w:tr w:rsidR="00431C0D" w:rsidRPr="00C66259" w:rsidTr="00DB73E6">
        <w:tc>
          <w:tcPr>
            <w:tcW w:w="1834" w:type="dxa"/>
            <w:vMerge/>
            <w:tcBorders>
              <w:left w:val="double" w:sz="4" w:space="0" w:color="auto"/>
            </w:tcBorders>
          </w:tcPr>
          <w:p w:rsidR="00431C0D" w:rsidRDefault="00431C0D" w:rsidP="000326B4">
            <w:pPr>
              <w:pStyle w:val="ContenuTableauSommaire"/>
              <w:spacing w:after="0"/>
            </w:pPr>
          </w:p>
        </w:tc>
        <w:tc>
          <w:tcPr>
            <w:tcW w:w="1559" w:type="dxa"/>
            <w:tcBorders>
              <w:top w:val="single" w:sz="4" w:space="0" w:color="auto"/>
              <w:right w:val="single" w:sz="4" w:space="0" w:color="auto"/>
            </w:tcBorders>
          </w:tcPr>
          <w:p w:rsidR="00431C0D" w:rsidRDefault="00431C0D" w:rsidP="000326B4">
            <w:pPr>
              <w:pStyle w:val="ContenuTableauSommaire"/>
              <w:spacing w:after="0"/>
            </w:pPr>
            <w:r>
              <w:t>Préposé aux renseignements</w:t>
            </w:r>
          </w:p>
        </w:tc>
        <w:tc>
          <w:tcPr>
            <w:tcW w:w="1417" w:type="dxa"/>
            <w:tcBorders>
              <w:left w:val="single" w:sz="4" w:space="0" w:color="auto"/>
              <w:right w:val="double" w:sz="4" w:space="0" w:color="auto"/>
            </w:tcBorders>
          </w:tcPr>
          <w:p w:rsidR="00431C0D" w:rsidRDefault="00431C0D" w:rsidP="000326B4">
            <w:pPr>
              <w:pStyle w:val="ContenuTableauSommaire"/>
              <w:spacing w:after="0"/>
            </w:pPr>
            <w:r>
              <w:t>8 août 2022 au 7 octobre 2022</w:t>
            </w:r>
          </w:p>
        </w:tc>
        <w:tc>
          <w:tcPr>
            <w:tcW w:w="4678" w:type="dxa"/>
            <w:tcBorders>
              <w:left w:val="single" w:sz="4" w:space="0" w:color="auto"/>
              <w:right w:val="double" w:sz="4" w:space="0" w:color="auto"/>
            </w:tcBorders>
          </w:tcPr>
          <w:p w:rsidR="00431C0D" w:rsidRDefault="00431C0D" w:rsidP="000326B4">
            <w:pPr>
              <w:pStyle w:val="ContenuTableauSommaire"/>
              <w:spacing w:after="0"/>
            </w:pPr>
            <w:r>
              <w:t>Répondre aux questions de la population du Québec relatives aux élections générales provinciales 2022 à l’aide de la loi électorale et des différents systèmes informatiques mis à notre disposition.</w:t>
            </w:r>
          </w:p>
        </w:tc>
      </w:tr>
      <w:tr w:rsidR="00431C0D" w:rsidRPr="00C66259" w:rsidTr="00DB73E6">
        <w:tc>
          <w:tcPr>
            <w:tcW w:w="1834" w:type="dxa"/>
            <w:vMerge/>
            <w:tcBorders>
              <w:left w:val="double" w:sz="4" w:space="0" w:color="auto"/>
              <w:bottom w:val="double" w:sz="4" w:space="0" w:color="auto"/>
            </w:tcBorders>
          </w:tcPr>
          <w:p w:rsidR="00431C0D" w:rsidRDefault="00431C0D" w:rsidP="000326B4">
            <w:pPr>
              <w:pStyle w:val="ContenuTableauSommaire"/>
              <w:spacing w:after="0"/>
            </w:pPr>
          </w:p>
        </w:tc>
        <w:tc>
          <w:tcPr>
            <w:tcW w:w="1559" w:type="dxa"/>
            <w:tcBorders>
              <w:bottom w:val="double" w:sz="4" w:space="0" w:color="auto"/>
              <w:right w:val="single" w:sz="4" w:space="0" w:color="auto"/>
            </w:tcBorders>
          </w:tcPr>
          <w:p w:rsidR="00431C0D" w:rsidRDefault="00431C0D" w:rsidP="000326B4">
            <w:pPr>
              <w:pStyle w:val="ContenuTableauSommaire"/>
              <w:spacing w:after="0"/>
            </w:pPr>
            <w:r>
              <w:t>Agent de soutien technique</w:t>
            </w:r>
          </w:p>
        </w:tc>
        <w:tc>
          <w:tcPr>
            <w:tcW w:w="1417" w:type="dxa"/>
            <w:tcBorders>
              <w:left w:val="single" w:sz="4" w:space="0" w:color="auto"/>
              <w:bottom w:val="double" w:sz="4" w:space="0" w:color="auto"/>
              <w:right w:val="double" w:sz="4" w:space="0" w:color="auto"/>
            </w:tcBorders>
          </w:tcPr>
          <w:p w:rsidR="00431C0D" w:rsidRDefault="00431C0D" w:rsidP="000326B4">
            <w:pPr>
              <w:pStyle w:val="ContenuTableauSommaire"/>
              <w:spacing w:after="0"/>
            </w:pPr>
            <w:r>
              <w:t>13 août 2018 au 2 octobre 2018</w:t>
            </w:r>
          </w:p>
        </w:tc>
        <w:tc>
          <w:tcPr>
            <w:tcW w:w="4678" w:type="dxa"/>
            <w:tcBorders>
              <w:left w:val="single" w:sz="4" w:space="0" w:color="auto"/>
              <w:bottom w:val="double" w:sz="4" w:space="0" w:color="auto"/>
              <w:right w:val="double" w:sz="4" w:space="0" w:color="auto"/>
            </w:tcBorders>
          </w:tcPr>
          <w:p w:rsidR="00431C0D" w:rsidRDefault="00431C0D" w:rsidP="000326B4">
            <w:pPr>
              <w:pStyle w:val="ContenuTableauSommaire"/>
              <w:spacing w:after="0"/>
            </w:pPr>
            <w:r>
              <w:t>Supporter le personnel des bureaux de scrutin provinciaux dans l’utilisation du système informatique GEP et des procédures électorales à respecter.</w:t>
            </w:r>
          </w:p>
        </w:tc>
      </w:tr>
    </w:tbl>
    <w:p w:rsidR="00CE5855" w:rsidRDefault="00CE5855" w:rsidP="00897347">
      <w:pPr>
        <w:ind w:hanging="284"/>
      </w:pPr>
    </w:p>
    <w:tbl>
      <w:tblPr>
        <w:tblStyle w:val="Grilledutableau"/>
        <w:tblW w:w="9488" w:type="dxa"/>
        <w:tblInd w:w="-289" w:type="dxa"/>
        <w:tblLook w:val="04A0" w:firstRow="1" w:lastRow="0" w:firstColumn="1" w:lastColumn="0" w:noHBand="0" w:noVBand="1"/>
      </w:tblPr>
      <w:tblGrid>
        <w:gridCol w:w="1692"/>
        <w:gridCol w:w="1701"/>
        <w:gridCol w:w="1417"/>
        <w:gridCol w:w="4678"/>
      </w:tblGrid>
      <w:tr w:rsidR="00CE5855" w:rsidRPr="00897347" w:rsidTr="002652D3">
        <w:trPr>
          <w:tblHeader/>
        </w:trPr>
        <w:tc>
          <w:tcPr>
            <w:tcW w:w="9488" w:type="dxa"/>
            <w:gridSpan w:val="4"/>
            <w:tcBorders>
              <w:top w:val="double" w:sz="4" w:space="0" w:color="auto"/>
              <w:left w:val="double" w:sz="4" w:space="0" w:color="auto"/>
              <w:bottom w:val="double" w:sz="4" w:space="0" w:color="auto"/>
              <w:right w:val="double" w:sz="4" w:space="0" w:color="auto"/>
            </w:tcBorders>
            <w:shd w:val="pct15" w:color="auto" w:fill="auto"/>
          </w:tcPr>
          <w:p w:rsidR="00CE5855" w:rsidRPr="00897347" w:rsidRDefault="00CE5855" w:rsidP="00A35468">
            <w:pPr>
              <w:jc w:val="center"/>
              <w:rPr>
                <w:rFonts w:ascii="Trebuchet MS" w:hAnsi="Trebuchet MS"/>
                <w:b/>
                <w:sz w:val="20"/>
                <w:szCs w:val="20"/>
              </w:rPr>
            </w:pPr>
            <w:r>
              <w:rPr>
                <w:rFonts w:ascii="Trebuchet MS" w:hAnsi="Trebuchet MS"/>
                <w:b/>
                <w:sz w:val="20"/>
                <w:szCs w:val="20"/>
              </w:rPr>
              <w:t>Événementiel</w:t>
            </w:r>
          </w:p>
        </w:tc>
      </w:tr>
      <w:tr w:rsidR="00CE5855" w:rsidRPr="00CB4C43" w:rsidTr="002652D3">
        <w:trPr>
          <w:tblHeader/>
        </w:trPr>
        <w:tc>
          <w:tcPr>
            <w:tcW w:w="1692" w:type="dxa"/>
            <w:tcBorders>
              <w:top w:val="double" w:sz="4" w:space="0" w:color="auto"/>
              <w:left w:val="double" w:sz="4" w:space="0" w:color="auto"/>
              <w:bottom w:val="double" w:sz="4" w:space="0" w:color="auto"/>
            </w:tcBorders>
            <w:shd w:val="pct15" w:color="auto" w:fill="auto"/>
          </w:tcPr>
          <w:p w:rsidR="00CE5855" w:rsidRPr="00CB4C43" w:rsidRDefault="00CE5855" w:rsidP="00A35468">
            <w:pPr>
              <w:jc w:val="center"/>
              <w:rPr>
                <w:rFonts w:ascii="Trebuchet MS" w:hAnsi="Trebuchet MS"/>
                <w:b/>
                <w:sz w:val="20"/>
                <w:szCs w:val="20"/>
              </w:rPr>
            </w:pPr>
            <w:r w:rsidRPr="00CB4C43">
              <w:rPr>
                <w:rFonts w:ascii="Trebuchet MS" w:hAnsi="Trebuchet MS"/>
                <w:b/>
                <w:sz w:val="20"/>
                <w:szCs w:val="20"/>
              </w:rPr>
              <w:t>Employeur</w:t>
            </w:r>
          </w:p>
        </w:tc>
        <w:tc>
          <w:tcPr>
            <w:tcW w:w="1701" w:type="dxa"/>
            <w:tcBorders>
              <w:top w:val="double" w:sz="4" w:space="0" w:color="auto"/>
              <w:bottom w:val="double" w:sz="4" w:space="0" w:color="auto"/>
              <w:right w:val="single" w:sz="4" w:space="0" w:color="auto"/>
            </w:tcBorders>
            <w:shd w:val="pct15" w:color="auto" w:fill="auto"/>
          </w:tcPr>
          <w:p w:rsidR="00CE5855" w:rsidRPr="00CB4C43" w:rsidRDefault="00CE5855" w:rsidP="00A35468">
            <w:pPr>
              <w:jc w:val="center"/>
              <w:rPr>
                <w:rFonts w:ascii="Trebuchet MS" w:hAnsi="Trebuchet MS"/>
                <w:b/>
                <w:sz w:val="20"/>
                <w:szCs w:val="20"/>
              </w:rPr>
            </w:pPr>
            <w:r w:rsidRPr="00CB4C43">
              <w:rPr>
                <w:rFonts w:ascii="Trebuchet MS" w:hAnsi="Trebuchet MS"/>
                <w:b/>
                <w:sz w:val="20"/>
                <w:szCs w:val="20"/>
              </w:rPr>
              <w:t>Fonction</w:t>
            </w:r>
          </w:p>
        </w:tc>
        <w:tc>
          <w:tcPr>
            <w:tcW w:w="1417" w:type="dxa"/>
            <w:tcBorders>
              <w:top w:val="double" w:sz="4" w:space="0" w:color="auto"/>
              <w:left w:val="single" w:sz="4" w:space="0" w:color="auto"/>
              <w:bottom w:val="double" w:sz="4" w:space="0" w:color="auto"/>
              <w:right w:val="double" w:sz="4" w:space="0" w:color="auto"/>
            </w:tcBorders>
            <w:shd w:val="pct15" w:color="auto" w:fill="auto"/>
          </w:tcPr>
          <w:p w:rsidR="00CE5855" w:rsidRPr="00CB4C43" w:rsidRDefault="00CE5855" w:rsidP="00A35468">
            <w:pPr>
              <w:jc w:val="center"/>
              <w:rPr>
                <w:rFonts w:ascii="Trebuchet MS" w:hAnsi="Trebuchet MS"/>
                <w:b/>
                <w:sz w:val="20"/>
                <w:szCs w:val="20"/>
              </w:rPr>
            </w:pPr>
            <w:r w:rsidRPr="00CB4C43">
              <w:rPr>
                <w:rFonts w:ascii="Trebuchet MS" w:hAnsi="Trebuchet MS"/>
                <w:b/>
                <w:sz w:val="20"/>
                <w:szCs w:val="20"/>
              </w:rPr>
              <w:t>Période</w:t>
            </w:r>
          </w:p>
        </w:tc>
        <w:tc>
          <w:tcPr>
            <w:tcW w:w="4678" w:type="dxa"/>
            <w:tcBorders>
              <w:top w:val="double" w:sz="4" w:space="0" w:color="auto"/>
              <w:left w:val="single" w:sz="4" w:space="0" w:color="auto"/>
              <w:bottom w:val="double" w:sz="4" w:space="0" w:color="auto"/>
              <w:right w:val="double" w:sz="4" w:space="0" w:color="auto"/>
            </w:tcBorders>
            <w:shd w:val="pct15" w:color="auto" w:fill="auto"/>
          </w:tcPr>
          <w:p w:rsidR="00CE5855" w:rsidRPr="00CB4C43" w:rsidRDefault="00CE5855" w:rsidP="00A35468">
            <w:pPr>
              <w:jc w:val="center"/>
              <w:rPr>
                <w:rFonts w:ascii="Trebuchet MS" w:hAnsi="Trebuchet MS"/>
                <w:b/>
                <w:sz w:val="20"/>
                <w:szCs w:val="20"/>
              </w:rPr>
            </w:pPr>
            <w:r w:rsidRPr="00CB4C43">
              <w:rPr>
                <w:rFonts w:ascii="Trebuchet MS" w:hAnsi="Trebuchet MS"/>
                <w:b/>
                <w:sz w:val="20"/>
                <w:szCs w:val="20"/>
              </w:rPr>
              <w:t>Description</w:t>
            </w:r>
          </w:p>
        </w:tc>
      </w:tr>
      <w:tr w:rsidR="00125F32" w:rsidRPr="00C66259" w:rsidTr="00125F32">
        <w:tc>
          <w:tcPr>
            <w:tcW w:w="1692" w:type="dxa"/>
            <w:tcBorders>
              <w:top w:val="double" w:sz="4" w:space="0" w:color="auto"/>
              <w:left w:val="double" w:sz="4" w:space="0" w:color="auto"/>
              <w:bottom w:val="single" w:sz="4" w:space="0" w:color="auto"/>
            </w:tcBorders>
          </w:tcPr>
          <w:p w:rsidR="00125F32" w:rsidRDefault="00125F32" w:rsidP="00125F32">
            <w:pPr>
              <w:pStyle w:val="ContenuTableauSommaire"/>
              <w:spacing w:after="0"/>
            </w:pPr>
            <w:proofErr w:type="spellStart"/>
            <w:r>
              <w:t>Kick’s</w:t>
            </w:r>
            <w:proofErr w:type="spellEnd"/>
            <w:r>
              <w:t xml:space="preserve"> </w:t>
            </w:r>
            <w:proofErr w:type="spellStart"/>
            <w:r>
              <w:t>Cheerleading</w:t>
            </w:r>
            <w:proofErr w:type="spellEnd"/>
          </w:p>
        </w:tc>
        <w:tc>
          <w:tcPr>
            <w:tcW w:w="1701" w:type="dxa"/>
            <w:tcBorders>
              <w:top w:val="double" w:sz="4" w:space="0" w:color="auto"/>
              <w:bottom w:val="single" w:sz="4" w:space="0" w:color="auto"/>
              <w:right w:val="single" w:sz="4" w:space="0" w:color="auto"/>
            </w:tcBorders>
          </w:tcPr>
          <w:p w:rsidR="00125F32" w:rsidRPr="00651125" w:rsidRDefault="00125F32" w:rsidP="00125F32">
            <w:pPr>
              <w:pStyle w:val="ContenuTableauSommaire"/>
            </w:pPr>
            <w:r>
              <w:t>Manœuvre à la production</w:t>
            </w:r>
          </w:p>
        </w:tc>
        <w:tc>
          <w:tcPr>
            <w:tcW w:w="1417" w:type="dxa"/>
            <w:tcBorders>
              <w:top w:val="double" w:sz="4" w:space="0" w:color="auto"/>
              <w:left w:val="single" w:sz="4" w:space="0" w:color="auto"/>
              <w:bottom w:val="single" w:sz="4" w:space="0" w:color="auto"/>
              <w:right w:val="double" w:sz="4" w:space="0" w:color="auto"/>
            </w:tcBorders>
          </w:tcPr>
          <w:p w:rsidR="00125F32" w:rsidRDefault="00125F32" w:rsidP="00125F32">
            <w:pPr>
              <w:pStyle w:val="ContenuTableauSommaire"/>
            </w:pPr>
            <w:r>
              <w:t>Depuis janvier 2020</w:t>
            </w:r>
            <w:r w:rsidR="002D2976">
              <w:t xml:space="preserve"> jusqu’à aujourd’hui</w:t>
            </w:r>
          </w:p>
          <w:p w:rsidR="00125F32" w:rsidRDefault="00125F32" w:rsidP="00125F32">
            <w:pPr>
              <w:pStyle w:val="ContenuTableauSommaire"/>
            </w:pPr>
            <w:r>
              <w:t>(Sur appel)</w:t>
            </w:r>
          </w:p>
        </w:tc>
        <w:tc>
          <w:tcPr>
            <w:tcW w:w="4678" w:type="dxa"/>
            <w:tcBorders>
              <w:top w:val="double" w:sz="4" w:space="0" w:color="auto"/>
              <w:left w:val="single" w:sz="4" w:space="0" w:color="auto"/>
              <w:bottom w:val="single" w:sz="4" w:space="0" w:color="auto"/>
              <w:right w:val="double" w:sz="4" w:space="0" w:color="auto"/>
            </w:tcBorders>
          </w:tcPr>
          <w:p w:rsidR="00125F32" w:rsidRPr="00DB0C01" w:rsidRDefault="00125F32" w:rsidP="00125F32">
            <w:pPr>
              <w:pStyle w:val="ContenuTableauSommaire"/>
            </w:pPr>
            <w:r w:rsidRPr="00DB0C01">
              <w:t xml:space="preserve">Installer le matériel requis aux compétitions de </w:t>
            </w:r>
            <w:proofErr w:type="spellStart"/>
            <w:r w:rsidRPr="00DB0C01">
              <w:t>cheerleading</w:t>
            </w:r>
            <w:proofErr w:type="spellEnd"/>
            <w:r w:rsidRPr="00DB0C01">
              <w:t xml:space="preserve"> (tribune des juges, plancher et tapis de la salle de compétition et d</w:t>
            </w:r>
            <w:r>
              <w:t xml:space="preserve">'entrainement, </w:t>
            </w:r>
            <w:r w:rsidRPr="00DB0C01">
              <w:t>rideaux, etc.).</w:t>
            </w:r>
          </w:p>
        </w:tc>
      </w:tr>
      <w:tr w:rsidR="00125F32" w:rsidRPr="00C66259" w:rsidTr="00125F32">
        <w:tc>
          <w:tcPr>
            <w:tcW w:w="1692" w:type="dxa"/>
            <w:tcBorders>
              <w:top w:val="single" w:sz="4" w:space="0" w:color="auto"/>
              <w:left w:val="double" w:sz="4" w:space="0" w:color="auto"/>
            </w:tcBorders>
          </w:tcPr>
          <w:p w:rsidR="00125F32" w:rsidRDefault="00125F32" w:rsidP="00125F32">
            <w:pPr>
              <w:pStyle w:val="ContenuTableauSommaire"/>
              <w:spacing w:after="0"/>
            </w:pPr>
            <w:r>
              <w:t>Centre Vidéotron</w:t>
            </w:r>
          </w:p>
        </w:tc>
        <w:tc>
          <w:tcPr>
            <w:tcW w:w="1701" w:type="dxa"/>
            <w:tcBorders>
              <w:top w:val="single" w:sz="4" w:space="0" w:color="auto"/>
              <w:right w:val="single" w:sz="4" w:space="0" w:color="auto"/>
            </w:tcBorders>
          </w:tcPr>
          <w:p w:rsidR="00125F32" w:rsidRDefault="00125F32" w:rsidP="00125F32">
            <w:pPr>
              <w:pStyle w:val="ContenuTableauSommaire"/>
            </w:pPr>
            <w:r>
              <w:t>Caissier aux comptoirs de concession</w:t>
            </w:r>
          </w:p>
        </w:tc>
        <w:tc>
          <w:tcPr>
            <w:tcW w:w="1417" w:type="dxa"/>
            <w:tcBorders>
              <w:top w:val="single" w:sz="4" w:space="0" w:color="auto"/>
              <w:left w:val="single" w:sz="4" w:space="0" w:color="auto"/>
              <w:right w:val="double" w:sz="4" w:space="0" w:color="auto"/>
            </w:tcBorders>
          </w:tcPr>
          <w:p w:rsidR="00125F32" w:rsidRDefault="00125F32" w:rsidP="00125F32">
            <w:pPr>
              <w:pStyle w:val="ContenuTableauSommaire"/>
            </w:pPr>
            <w:r>
              <w:t>Mars à mai 2023</w:t>
            </w:r>
          </w:p>
          <w:p w:rsidR="00125F32" w:rsidRDefault="00125F32" w:rsidP="00125F32">
            <w:pPr>
              <w:pStyle w:val="ContenuTableauSommaire"/>
            </w:pPr>
            <w:r>
              <w:t>(Sur appel)</w:t>
            </w:r>
          </w:p>
        </w:tc>
        <w:tc>
          <w:tcPr>
            <w:tcW w:w="4678" w:type="dxa"/>
            <w:tcBorders>
              <w:top w:val="single" w:sz="4" w:space="0" w:color="auto"/>
              <w:left w:val="single" w:sz="4" w:space="0" w:color="auto"/>
              <w:right w:val="double" w:sz="4" w:space="0" w:color="auto"/>
            </w:tcBorders>
          </w:tcPr>
          <w:p w:rsidR="00125F32" w:rsidRDefault="00125F32" w:rsidP="00125F32">
            <w:pPr>
              <w:pStyle w:val="ContenuTableauSommaire"/>
            </w:pPr>
            <w:r>
              <w:t>P</w:t>
            </w:r>
            <w:r w:rsidRPr="0039434F">
              <w:t>rendre les commandes des clients</w:t>
            </w:r>
            <w:r>
              <w:t xml:space="preserve">, les servir, les facturer et encaisser le paiement </w:t>
            </w:r>
            <w:r w:rsidRPr="0039434F">
              <w:t>à l'aide d'une ca</w:t>
            </w:r>
            <w:r>
              <w:t>isse électronique lors des parties de hockey des Remparts de Québec.</w:t>
            </w:r>
          </w:p>
        </w:tc>
      </w:tr>
      <w:tr w:rsidR="00133D7A" w:rsidRPr="00C66259" w:rsidTr="00125F32">
        <w:tc>
          <w:tcPr>
            <w:tcW w:w="1692" w:type="dxa"/>
            <w:tcBorders>
              <w:top w:val="single" w:sz="4" w:space="0" w:color="auto"/>
              <w:left w:val="double" w:sz="4" w:space="0" w:color="auto"/>
            </w:tcBorders>
          </w:tcPr>
          <w:p w:rsidR="00133D7A" w:rsidRDefault="00133D7A" w:rsidP="00133D7A">
            <w:pPr>
              <w:pStyle w:val="ContenuTableauSommaire"/>
              <w:spacing w:after="0"/>
            </w:pPr>
            <w:r>
              <w:t>GESTEV</w:t>
            </w:r>
          </w:p>
        </w:tc>
        <w:tc>
          <w:tcPr>
            <w:tcW w:w="1701" w:type="dxa"/>
            <w:tcBorders>
              <w:top w:val="single" w:sz="4" w:space="0" w:color="auto"/>
              <w:right w:val="single" w:sz="4" w:space="0" w:color="auto"/>
            </w:tcBorders>
          </w:tcPr>
          <w:p w:rsidR="00133D7A" w:rsidRDefault="00133D7A" w:rsidP="00133D7A">
            <w:pPr>
              <w:pStyle w:val="ContenuTableauSommaire"/>
            </w:pPr>
            <w:r>
              <w:t>Conducteur véhicule ARGO</w:t>
            </w:r>
          </w:p>
        </w:tc>
        <w:tc>
          <w:tcPr>
            <w:tcW w:w="1417" w:type="dxa"/>
            <w:tcBorders>
              <w:top w:val="single" w:sz="4" w:space="0" w:color="auto"/>
              <w:left w:val="single" w:sz="4" w:space="0" w:color="auto"/>
              <w:right w:val="double" w:sz="4" w:space="0" w:color="auto"/>
            </w:tcBorders>
          </w:tcPr>
          <w:p w:rsidR="00133D7A" w:rsidRDefault="00133D7A" w:rsidP="00133D7A">
            <w:pPr>
              <w:pStyle w:val="ContenuTableauSommaire"/>
            </w:pPr>
            <w:r>
              <w:t>Mars 2020</w:t>
            </w:r>
          </w:p>
        </w:tc>
        <w:tc>
          <w:tcPr>
            <w:tcW w:w="4678" w:type="dxa"/>
            <w:tcBorders>
              <w:top w:val="single" w:sz="4" w:space="0" w:color="auto"/>
              <w:left w:val="single" w:sz="4" w:space="0" w:color="auto"/>
              <w:right w:val="double" w:sz="4" w:space="0" w:color="auto"/>
            </w:tcBorders>
          </w:tcPr>
          <w:p w:rsidR="00133D7A" w:rsidRDefault="00133D7A" w:rsidP="00133D7A">
            <w:pPr>
              <w:pStyle w:val="ContenuTableauSommaire"/>
            </w:pPr>
            <w:r>
              <w:t>Conduire un véhicule de type ARGO durant l’organisation de la cou</w:t>
            </w:r>
            <w:r w:rsidR="00A97C04">
              <w:t>pe de monde de ski de fond de Québec pour transporter</w:t>
            </w:r>
            <w:r>
              <w:t xml:space="preserve"> du personnel et du matériel.</w:t>
            </w:r>
          </w:p>
        </w:tc>
      </w:tr>
      <w:tr w:rsidR="00E12ABF" w:rsidRPr="00C66259" w:rsidTr="00125F32">
        <w:tc>
          <w:tcPr>
            <w:tcW w:w="1692" w:type="dxa"/>
            <w:tcBorders>
              <w:top w:val="single" w:sz="4" w:space="0" w:color="auto"/>
              <w:left w:val="double" w:sz="4" w:space="0" w:color="auto"/>
            </w:tcBorders>
          </w:tcPr>
          <w:p w:rsidR="00E12ABF" w:rsidRDefault="00E12ABF" w:rsidP="00E12ABF">
            <w:pPr>
              <w:pStyle w:val="ContenuTableauSommaire"/>
              <w:spacing w:after="0"/>
            </w:pPr>
            <w:r>
              <w:t>SOM</w:t>
            </w:r>
          </w:p>
        </w:tc>
        <w:tc>
          <w:tcPr>
            <w:tcW w:w="1701" w:type="dxa"/>
            <w:tcBorders>
              <w:top w:val="single" w:sz="4" w:space="0" w:color="auto"/>
              <w:right w:val="single" w:sz="4" w:space="0" w:color="auto"/>
            </w:tcBorders>
          </w:tcPr>
          <w:p w:rsidR="00E12ABF" w:rsidRDefault="00E12ABF" w:rsidP="00E12ABF">
            <w:pPr>
              <w:pStyle w:val="ContenuTableauSommaire"/>
            </w:pPr>
            <w:r>
              <w:t>Interviewer face à face</w:t>
            </w:r>
          </w:p>
        </w:tc>
        <w:tc>
          <w:tcPr>
            <w:tcW w:w="1417" w:type="dxa"/>
            <w:tcBorders>
              <w:top w:val="single" w:sz="4" w:space="0" w:color="auto"/>
              <w:left w:val="single" w:sz="4" w:space="0" w:color="auto"/>
              <w:right w:val="double" w:sz="4" w:space="0" w:color="auto"/>
            </w:tcBorders>
          </w:tcPr>
          <w:p w:rsidR="00E12ABF" w:rsidRDefault="00E12ABF" w:rsidP="00E12ABF">
            <w:pPr>
              <w:pStyle w:val="ContenuTableauSommaire"/>
            </w:pPr>
            <w:r>
              <w:t>Février 2020</w:t>
            </w:r>
          </w:p>
        </w:tc>
        <w:tc>
          <w:tcPr>
            <w:tcW w:w="4678" w:type="dxa"/>
            <w:tcBorders>
              <w:top w:val="single" w:sz="4" w:space="0" w:color="auto"/>
              <w:left w:val="single" w:sz="4" w:space="0" w:color="auto"/>
              <w:right w:val="double" w:sz="4" w:space="0" w:color="auto"/>
            </w:tcBorders>
          </w:tcPr>
          <w:p w:rsidR="00E12ABF" w:rsidRPr="00DB0C01" w:rsidRDefault="00E12ABF" w:rsidP="00E12ABF">
            <w:pPr>
              <w:pStyle w:val="ContenuTableauSommaire"/>
            </w:pPr>
            <w:r>
              <w:t>Interviewer, à l’aide d’un formulaire préétabli de questions, différents participants au Carnaval de Québec pour un sondage d’opinions.</w:t>
            </w:r>
          </w:p>
        </w:tc>
      </w:tr>
      <w:tr w:rsidR="00E12ABF" w:rsidRPr="00C66259" w:rsidTr="00125F32">
        <w:tc>
          <w:tcPr>
            <w:tcW w:w="1692" w:type="dxa"/>
            <w:tcBorders>
              <w:top w:val="single" w:sz="4" w:space="0" w:color="auto"/>
              <w:left w:val="double" w:sz="4" w:space="0" w:color="auto"/>
            </w:tcBorders>
          </w:tcPr>
          <w:p w:rsidR="00E12ABF" w:rsidRPr="00651125" w:rsidRDefault="00E12ABF" w:rsidP="00E12ABF">
            <w:pPr>
              <w:pStyle w:val="ContenuTableauSommaire"/>
              <w:spacing w:after="0"/>
            </w:pPr>
            <w:r>
              <w:t>Centre Vidéotron</w:t>
            </w:r>
          </w:p>
        </w:tc>
        <w:tc>
          <w:tcPr>
            <w:tcW w:w="1701" w:type="dxa"/>
            <w:tcBorders>
              <w:top w:val="single" w:sz="4" w:space="0" w:color="auto"/>
              <w:right w:val="single" w:sz="4" w:space="0" w:color="auto"/>
            </w:tcBorders>
          </w:tcPr>
          <w:p w:rsidR="00E12ABF" w:rsidRPr="00651125" w:rsidRDefault="00E12ABF" w:rsidP="00E12ABF">
            <w:pPr>
              <w:pStyle w:val="ContenuTableauSommaire"/>
            </w:pPr>
            <w:r>
              <w:t>Manœuvre en aménagement d’amphithéâtre</w:t>
            </w:r>
          </w:p>
        </w:tc>
        <w:tc>
          <w:tcPr>
            <w:tcW w:w="1417" w:type="dxa"/>
            <w:tcBorders>
              <w:left w:val="single" w:sz="4" w:space="0" w:color="auto"/>
              <w:right w:val="double" w:sz="4" w:space="0" w:color="auto"/>
            </w:tcBorders>
          </w:tcPr>
          <w:p w:rsidR="00E12ABF" w:rsidRDefault="00E12ABF" w:rsidP="00E12ABF">
            <w:pPr>
              <w:pStyle w:val="ContenuTableauSommaire"/>
            </w:pPr>
            <w:r>
              <w:t>Mars 2019 à février 2020</w:t>
            </w:r>
          </w:p>
          <w:p w:rsidR="00E12ABF" w:rsidRDefault="00E12ABF" w:rsidP="00E12ABF">
            <w:pPr>
              <w:pStyle w:val="ContenuTableauSommaire"/>
            </w:pPr>
            <w:r>
              <w:t>(Sur appel)</w:t>
            </w:r>
          </w:p>
        </w:tc>
        <w:tc>
          <w:tcPr>
            <w:tcW w:w="4678" w:type="dxa"/>
            <w:tcBorders>
              <w:left w:val="single" w:sz="4" w:space="0" w:color="auto"/>
              <w:right w:val="double" w:sz="4" w:space="0" w:color="auto"/>
            </w:tcBorders>
          </w:tcPr>
          <w:p w:rsidR="00E12ABF" w:rsidRDefault="00E12ABF" w:rsidP="00E12ABF">
            <w:pPr>
              <w:pStyle w:val="ContenuTableauSommaire"/>
            </w:pPr>
            <w:r>
              <w:t>Aménager l’amphithéâtre selon les différents événements à présenter.</w:t>
            </w:r>
          </w:p>
          <w:p w:rsidR="00E12ABF" w:rsidRPr="000326B4" w:rsidRDefault="00E12ABF" w:rsidP="00E12ABF">
            <w:pPr>
              <w:pStyle w:val="ContenuTableauSommaire"/>
              <w:rPr>
                <w:b/>
              </w:rPr>
            </w:pPr>
            <w:r w:rsidRPr="000326B4">
              <w:rPr>
                <w:b/>
              </w:rPr>
              <w:t>Raison fin emploi : annulation des événements due à la COVID-19</w:t>
            </w:r>
          </w:p>
        </w:tc>
      </w:tr>
      <w:tr w:rsidR="00E12ABF" w:rsidRPr="00C66259" w:rsidTr="00A35468">
        <w:tc>
          <w:tcPr>
            <w:tcW w:w="1692" w:type="dxa"/>
            <w:tcBorders>
              <w:top w:val="single" w:sz="4" w:space="0" w:color="auto"/>
              <w:left w:val="double" w:sz="4" w:space="0" w:color="auto"/>
            </w:tcBorders>
          </w:tcPr>
          <w:p w:rsidR="00E12ABF" w:rsidRPr="00651125" w:rsidRDefault="00633E32" w:rsidP="00E12ABF">
            <w:pPr>
              <w:pStyle w:val="ContenuTableauSommaire"/>
              <w:spacing w:after="0"/>
            </w:pPr>
            <w:r>
              <w:t>Éditions Les M</w:t>
            </w:r>
            <w:r w:rsidR="00E12ABF">
              <w:t>alins au Salon international du livre de Québec</w:t>
            </w:r>
          </w:p>
        </w:tc>
        <w:tc>
          <w:tcPr>
            <w:tcW w:w="1701" w:type="dxa"/>
            <w:tcBorders>
              <w:top w:val="single" w:sz="4" w:space="0" w:color="auto"/>
              <w:right w:val="single" w:sz="4" w:space="0" w:color="auto"/>
            </w:tcBorders>
          </w:tcPr>
          <w:p w:rsidR="00E12ABF" w:rsidRPr="00651125" w:rsidRDefault="00E12ABF" w:rsidP="00E12ABF">
            <w:pPr>
              <w:pStyle w:val="ContenuTableauSommaire"/>
            </w:pPr>
            <w:r>
              <w:t>Commis à la clientèle</w:t>
            </w:r>
          </w:p>
        </w:tc>
        <w:tc>
          <w:tcPr>
            <w:tcW w:w="1417" w:type="dxa"/>
            <w:tcBorders>
              <w:left w:val="single" w:sz="4" w:space="0" w:color="auto"/>
              <w:right w:val="double" w:sz="4" w:space="0" w:color="auto"/>
            </w:tcBorders>
          </w:tcPr>
          <w:p w:rsidR="00E12ABF" w:rsidRDefault="00E12ABF" w:rsidP="00E12ABF">
            <w:pPr>
              <w:pStyle w:val="ContenuTableauSommaire"/>
            </w:pPr>
            <w:r>
              <w:t>Avril 2019</w:t>
            </w:r>
          </w:p>
        </w:tc>
        <w:tc>
          <w:tcPr>
            <w:tcW w:w="4678" w:type="dxa"/>
            <w:tcBorders>
              <w:left w:val="single" w:sz="4" w:space="0" w:color="auto"/>
              <w:right w:val="double" w:sz="4" w:space="0" w:color="auto"/>
            </w:tcBorders>
          </w:tcPr>
          <w:p w:rsidR="00E12ABF" w:rsidRDefault="00E12ABF" w:rsidP="00E12ABF">
            <w:pPr>
              <w:pStyle w:val="ContenuTableauSommaire"/>
            </w:pPr>
            <w:r>
              <w:t>Aménager le kiosque, conseiller, orienter la clientèle et ef</w:t>
            </w:r>
            <w:bookmarkStart w:id="0" w:name="_GoBack"/>
            <w:bookmarkEnd w:id="0"/>
            <w:r>
              <w:t>fectuer le service relatif aux ventes.</w:t>
            </w:r>
          </w:p>
        </w:tc>
      </w:tr>
      <w:tr w:rsidR="00E12ABF" w:rsidRPr="00C66259" w:rsidTr="005F720D">
        <w:tc>
          <w:tcPr>
            <w:tcW w:w="1692" w:type="dxa"/>
            <w:tcBorders>
              <w:top w:val="single" w:sz="4" w:space="0" w:color="auto"/>
              <w:left w:val="double" w:sz="4" w:space="0" w:color="auto"/>
              <w:bottom w:val="single" w:sz="4" w:space="0" w:color="auto"/>
            </w:tcBorders>
          </w:tcPr>
          <w:p w:rsidR="00E12ABF" w:rsidRDefault="00E12ABF" w:rsidP="00E12ABF">
            <w:pPr>
              <w:pStyle w:val="ContenuTableauSommaire"/>
              <w:spacing w:after="0"/>
            </w:pPr>
            <w:r w:rsidRPr="00651125">
              <w:t>Pent</w:t>
            </w:r>
            <w:r>
              <w:t>athlon des neiges de Québec</w:t>
            </w:r>
          </w:p>
        </w:tc>
        <w:tc>
          <w:tcPr>
            <w:tcW w:w="1701" w:type="dxa"/>
            <w:tcBorders>
              <w:top w:val="single" w:sz="4" w:space="0" w:color="auto"/>
              <w:bottom w:val="single" w:sz="4" w:space="0" w:color="auto"/>
              <w:right w:val="single" w:sz="4" w:space="0" w:color="auto"/>
            </w:tcBorders>
          </w:tcPr>
          <w:p w:rsidR="00E12ABF" w:rsidRDefault="00E12ABF" w:rsidP="00E12ABF">
            <w:pPr>
              <w:pStyle w:val="ContenuTableauSommaire"/>
            </w:pPr>
            <w:r w:rsidRPr="00651125">
              <w:t xml:space="preserve">Ouvrier à la production </w:t>
            </w:r>
          </w:p>
        </w:tc>
        <w:tc>
          <w:tcPr>
            <w:tcW w:w="1417" w:type="dxa"/>
            <w:tcBorders>
              <w:left w:val="single" w:sz="4" w:space="0" w:color="auto"/>
              <w:bottom w:val="single" w:sz="4" w:space="0" w:color="auto"/>
              <w:right w:val="double" w:sz="4" w:space="0" w:color="auto"/>
            </w:tcBorders>
          </w:tcPr>
          <w:p w:rsidR="00E12ABF" w:rsidRDefault="00E12ABF" w:rsidP="00E12ABF">
            <w:pPr>
              <w:pStyle w:val="ContenuTableauSommaire"/>
            </w:pPr>
            <w:r>
              <w:t>4 février au 8 mars 2019</w:t>
            </w:r>
          </w:p>
        </w:tc>
        <w:tc>
          <w:tcPr>
            <w:tcW w:w="4678" w:type="dxa"/>
            <w:tcBorders>
              <w:left w:val="single" w:sz="4" w:space="0" w:color="auto"/>
              <w:bottom w:val="single" w:sz="4" w:space="0" w:color="auto"/>
              <w:right w:val="double" w:sz="4" w:space="0" w:color="auto"/>
            </w:tcBorders>
          </w:tcPr>
          <w:p w:rsidR="00E12ABF" w:rsidRDefault="00E12ABF" w:rsidP="00E12ABF">
            <w:pPr>
              <w:pStyle w:val="ContenuTableauSommaire"/>
            </w:pPr>
            <w:r>
              <w:t>Organiser le Pentathlon des neiges - édition 2019.</w:t>
            </w:r>
          </w:p>
        </w:tc>
      </w:tr>
      <w:tr w:rsidR="005F720D" w:rsidRPr="00C66259" w:rsidTr="005F720D">
        <w:tc>
          <w:tcPr>
            <w:tcW w:w="1692" w:type="dxa"/>
            <w:tcBorders>
              <w:top w:val="single" w:sz="4" w:space="0" w:color="auto"/>
              <w:left w:val="double" w:sz="4" w:space="0" w:color="auto"/>
              <w:bottom w:val="double" w:sz="4" w:space="0" w:color="auto"/>
            </w:tcBorders>
          </w:tcPr>
          <w:p w:rsidR="005F720D" w:rsidRDefault="005F720D" w:rsidP="00A35468">
            <w:pPr>
              <w:pStyle w:val="ContenuTableauSommaire"/>
              <w:spacing w:after="0"/>
            </w:pPr>
            <w:r>
              <w:t>Marché de Noël allemand de Québec</w:t>
            </w:r>
          </w:p>
        </w:tc>
        <w:tc>
          <w:tcPr>
            <w:tcW w:w="1701" w:type="dxa"/>
            <w:tcBorders>
              <w:top w:val="single" w:sz="4" w:space="0" w:color="auto"/>
              <w:bottom w:val="double" w:sz="4" w:space="0" w:color="auto"/>
              <w:right w:val="single" w:sz="4" w:space="0" w:color="auto"/>
            </w:tcBorders>
          </w:tcPr>
          <w:p w:rsidR="005F720D" w:rsidRPr="00651125" w:rsidRDefault="005F720D" w:rsidP="00A35468">
            <w:pPr>
              <w:pStyle w:val="ContenuTableauSommaire"/>
              <w:spacing w:after="0"/>
            </w:pPr>
            <w:r>
              <w:t xml:space="preserve">Commis de kiosque </w:t>
            </w:r>
          </w:p>
        </w:tc>
        <w:tc>
          <w:tcPr>
            <w:tcW w:w="1417" w:type="dxa"/>
            <w:tcBorders>
              <w:left w:val="single" w:sz="4" w:space="0" w:color="auto"/>
              <w:bottom w:val="double" w:sz="4" w:space="0" w:color="auto"/>
              <w:right w:val="double" w:sz="4" w:space="0" w:color="auto"/>
            </w:tcBorders>
          </w:tcPr>
          <w:p w:rsidR="005F720D" w:rsidRDefault="005F720D" w:rsidP="00A35468">
            <w:pPr>
              <w:pStyle w:val="ContenuTableauSommaire"/>
              <w:spacing w:after="0"/>
            </w:pPr>
            <w:r>
              <w:t>Mi-novembre à mi-décembre 2018</w:t>
            </w:r>
          </w:p>
        </w:tc>
        <w:tc>
          <w:tcPr>
            <w:tcW w:w="4678" w:type="dxa"/>
            <w:tcBorders>
              <w:left w:val="single" w:sz="4" w:space="0" w:color="auto"/>
              <w:bottom w:val="double" w:sz="4" w:space="0" w:color="auto"/>
              <w:right w:val="double" w:sz="4" w:space="0" w:color="auto"/>
            </w:tcBorders>
          </w:tcPr>
          <w:p w:rsidR="005F720D" w:rsidRDefault="005F720D" w:rsidP="00A35468">
            <w:pPr>
              <w:pStyle w:val="ContenuTableauSommaire"/>
              <w:spacing w:after="0"/>
            </w:pPr>
            <w:r>
              <w:t>Aménager le kiosque, conseiller la clientèle et effectuer le service relatif aux ventes.</w:t>
            </w:r>
          </w:p>
        </w:tc>
      </w:tr>
    </w:tbl>
    <w:p w:rsidR="004C07BC" w:rsidRPr="00897347" w:rsidRDefault="004C07BC" w:rsidP="004C07BC">
      <w:pPr>
        <w:ind w:hanging="284"/>
      </w:pPr>
    </w:p>
    <w:tbl>
      <w:tblPr>
        <w:tblStyle w:val="Grilledutableau"/>
        <w:tblW w:w="9488" w:type="dxa"/>
        <w:tblInd w:w="-289" w:type="dxa"/>
        <w:tblLook w:val="04A0" w:firstRow="1" w:lastRow="0" w:firstColumn="1" w:lastColumn="0" w:noHBand="0" w:noVBand="1"/>
      </w:tblPr>
      <w:tblGrid>
        <w:gridCol w:w="1692"/>
        <w:gridCol w:w="1701"/>
        <w:gridCol w:w="1417"/>
        <w:gridCol w:w="4678"/>
      </w:tblGrid>
      <w:tr w:rsidR="004C07BC" w:rsidRPr="00897347" w:rsidTr="002652D3">
        <w:trPr>
          <w:tblHeader/>
        </w:trPr>
        <w:tc>
          <w:tcPr>
            <w:tcW w:w="9488" w:type="dxa"/>
            <w:gridSpan w:val="4"/>
            <w:tcBorders>
              <w:top w:val="double" w:sz="4" w:space="0" w:color="auto"/>
              <w:left w:val="double" w:sz="4" w:space="0" w:color="auto"/>
              <w:bottom w:val="double" w:sz="4" w:space="0" w:color="auto"/>
              <w:right w:val="double" w:sz="4" w:space="0" w:color="auto"/>
            </w:tcBorders>
            <w:shd w:val="pct15" w:color="auto" w:fill="auto"/>
          </w:tcPr>
          <w:p w:rsidR="004C07BC" w:rsidRPr="00897347" w:rsidRDefault="003D1977" w:rsidP="003D1977">
            <w:pPr>
              <w:jc w:val="center"/>
              <w:rPr>
                <w:rFonts w:ascii="Trebuchet MS" w:hAnsi="Trebuchet MS"/>
                <w:b/>
                <w:sz w:val="20"/>
                <w:szCs w:val="20"/>
              </w:rPr>
            </w:pPr>
            <w:r>
              <w:rPr>
                <w:rFonts w:ascii="Trebuchet MS" w:hAnsi="Trebuchet MS"/>
                <w:b/>
                <w:sz w:val="20"/>
                <w:szCs w:val="20"/>
              </w:rPr>
              <w:t>Expérience en e</w:t>
            </w:r>
            <w:r w:rsidR="004C07BC">
              <w:rPr>
                <w:rFonts w:ascii="Trebuchet MS" w:hAnsi="Trebuchet MS"/>
                <w:b/>
                <w:sz w:val="20"/>
                <w:szCs w:val="20"/>
              </w:rPr>
              <w:t>ntrepôt</w:t>
            </w:r>
          </w:p>
        </w:tc>
      </w:tr>
      <w:tr w:rsidR="004C07BC" w:rsidRPr="00CB4C43" w:rsidTr="002652D3">
        <w:trPr>
          <w:tblHeader/>
        </w:trPr>
        <w:tc>
          <w:tcPr>
            <w:tcW w:w="1692" w:type="dxa"/>
            <w:tcBorders>
              <w:top w:val="double" w:sz="4" w:space="0" w:color="auto"/>
              <w:left w:val="double" w:sz="4" w:space="0" w:color="auto"/>
              <w:bottom w:val="double" w:sz="4" w:space="0" w:color="auto"/>
            </w:tcBorders>
            <w:shd w:val="pct15" w:color="auto" w:fill="auto"/>
          </w:tcPr>
          <w:p w:rsidR="004C07BC" w:rsidRPr="00CB4C43" w:rsidRDefault="004C07BC" w:rsidP="00A35468">
            <w:pPr>
              <w:jc w:val="center"/>
              <w:rPr>
                <w:rFonts w:ascii="Trebuchet MS" w:hAnsi="Trebuchet MS"/>
                <w:b/>
                <w:sz w:val="20"/>
                <w:szCs w:val="20"/>
              </w:rPr>
            </w:pPr>
            <w:r w:rsidRPr="00CB4C43">
              <w:rPr>
                <w:rFonts w:ascii="Trebuchet MS" w:hAnsi="Trebuchet MS"/>
                <w:b/>
                <w:sz w:val="20"/>
                <w:szCs w:val="20"/>
              </w:rPr>
              <w:t>Employeur</w:t>
            </w:r>
          </w:p>
        </w:tc>
        <w:tc>
          <w:tcPr>
            <w:tcW w:w="1701" w:type="dxa"/>
            <w:tcBorders>
              <w:top w:val="double" w:sz="4" w:space="0" w:color="auto"/>
              <w:bottom w:val="double" w:sz="4" w:space="0" w:color="auto"/>
              <w:right w:val="single" w:sz="4" w:space="0" w:color="auto"/>
            </w:tcBorders>
            <w:shd w:val="pct15" w:color="auto" w:fill="auto"/>
          </w:tcPr>
          <w:p w:rsidR="004C07BC" w:rsidRPr="00CB4C43" w:rsidRDefault="004C07BC" w:rsidP="00A35468">
            <w:pPr>
              <w:jc w:val="center"/>
              <w:rPr>
                <w:rFonts w:ascii="Trebuchet MS" w:hAnsi="Trebuchet MS"/>
                <w:b/>
                <w:sz w:val="20"/>
                <w:szCs w:val="20"/>
              </w:rPr>
            </w:pPr>
            <w:r w:rsidRPr="00CB4C43">
              <w:rPr>
                <w:rFonts w:ascii="Trebuchet MS" w:hAnsi="Trebuchet MS"/>
                <w:b/>
                <w:sz w:val="20"/>
                <w:szCs w:val="20"/>
              </w:rPr>
              <w:t>Fonction</w:t>
            </w:r>
          </w:p>
        </w:tc>
        <w:tc>
          <w:tcPr>
            <w:tcW w:w="1417" w:type="dxa"/>
            <w:tcBorders>
              <w:top w:val="double" w:sz="4" w:space="0" w:color="auto"/>
              <w:left w:val="single" w:sz="4" w:space="0" w:color="auto"/>
              <w:bottom w:val="double" w:sz="4" w:space="0" w:color="auto"/>
              <w:right w:val="double" w:sz="4" w:space="0" w:color="auto"/>
            </w:tcBorders>
            <w:shd w:val="pct15" w:color="auto" w:fill="auto"/>
          </w:tcPr>
          <w:p w:rsidR="004C07BC" w:rsidRPr="00CB4C43" w:rsidRDefault="004C07BC" w:rsidP="00A35468">
            <w:pPr>
              <w:jc w:val="center"/>
              <w:rPr>
                <w:rFonts w:ascii="Trebuchet MS" w:hAnsi="Trebuchet MS"/>
                <w:b/>
                <w:sz w:val="20"/>
                <w:szCs w:val="20"/>
              </w:rPr>
            </w:pPr>
            <w:r w:rsidRPr="00CB4C43">
              <w:rPr>
                <w:rFonts w:ascii="Trebuchet MS" w:hAnsi="Trebuchet MS"/>
                <w:b/>
                <w:sz w:val="20"/>
                <w:szCs w:val="20"/>
              </w:rPr>
              <w:t>Période</w:t>
            </w:r>
          </w:p>
        </w:tc>
        <w:tc>
          <w:tcPr>
            <w:tcW w:w="4678" w:type="dxa"/>
            <w:tcBorders>
              <w:top w:val="double" w:sz="4" w:space="0" w:color="auto"/>
              <w:left w:val="single" w:sz="4" w:space="0" w:color="auto"/>
              <w:bottom w:val="double" w:sz="4" w:space="0" w:color="auto"/>
              <w:right w:val="double" w:sz="4" w:space="0" w:color="auto"/>
            </w:tcBorders>
            <w:shd w:val="pct15" w:color="auto" w:fill="auto"/>
          </w:tcPr>
          <w:p w:rsidR="004C07BC" w:rsidRPr="00CB4C43" w:rsidRDefault="004C07BC" w:rsidP="00A35468">
            <w:pPr>
              <w:jc w:val="center"/>
              <w:rPr>
                <w:rFonts w:ascii="Trebuchet MS" w:hAnsi="Trebuchet MS"/>
                <w:b/>
                <w:sz w:val="20"/>
                <w:szCs w:val="20"/>
              </w:rPr>
            </w:pPr>
            <w:r w:rsidRPr="00CB4C43">
              <w:rPr>
                <w:rFonts w:ascii="Trebuchet MS" w:hAnsi="Trebuchet MS"/>
                <w:b/>
                <w:sz w:val="20"/>
                <w:szCs w:val="20"/>
              </w:rPr>
              <w:t>Description</w:t>
            </w:r>
          </w:p>
        </w:tc>
      </w:tr>
      <w:tr w:rsidR="004C07BC" w:rsidRPr="000326B4" w:rsidTr="00A35468">
        <w:tc>
          <w:tcPr>
            <w:tcW w:w="1692" w:type="dxa"/>
            <w:tcBorders>
              <w:top w:val="double" w:sz="4" w:space="0" w:color="auto"/>
              <w:left w:val="double" w:sz="4" w:space="0" w:color="auto"/>
              <w:bottom w:val="single" w:sz="4" w:space="0" w:color="auto"/>
            </w:tcBorders>
          </w:tcPr>
          <w:p w:rsidR="004C07BC" w:rsidRDefault="004C07BC" w:rsidP="004C07BC">
            <w:pPr>
              <w:pStyle w:val="ContenuTableauSommaire"/>
              <w:spacing w:after="0"/>
            </w:pPr>
            <w:r>
              <w:t xml:space="preserve">Linde (autrefois </w:t>
            </w:r>
            <w:proofErr w:type="spellStart"/>
            <w:r>
              <w:t>Praxair</w:t>
            </w:r>
            <w:proofErr w:type="spellEnd"/>
            <w:r>
              <w:t>)</w:t>
            </w:r>
          </w:p>
        </w:tc>
        <w:tc>
          <w:tcPr>
            <w:tcW w:w="1701" w:type="dxa"/>
            <w:tcBorders>
              <w:top w:val="double" w:sz="4" w:space="0" w:color="auto"/>
              <w:bottom w:val="single" w:sz="4" w:space="0" w:color="auto"/>
              <w:right w:val="single" w:sz="4" w:space="0" w:color="auto"/>
            </w:tcBorders>
          </w:tcPr>
          <w:p w:rsidR="004C07BC" w:rsidRDefault="004C07BC" w:rsidP="000326B4">
            <w:pPr>
              <w:pStyle w:val="ContenuTableauSommaire"/>
              <w:spacing w:after="0"/>
            </w:pPr>
            <w:r>
              <w:t>Cariste et commis d’entrepôt</w:t>
            </w:r>
          </w:p>
        </w:tc>
        <w:tc>
          <w:tcPr>
            <w:tcW w:w="1417" w:type="dxa"/>
            <w:tcBorders>
              <w:top w:val="double" w:sz="4" w:space="0" w:color="auto"/>
              <w:left w:val="single" w:sz="4" w:space="0" w:color="auto"/>
              <w:bottom w:val="single" w:sz="4" w:space="0" w:color="auto"/>
              <w:right w:val="double" w:sz="4" w:space="0" w:color="auto"/>
            </w:tcBorders>
          </w:tcPr>
          <w:p w:rsidR="004C07BC" w:rsidRDefault="004C07BC" w:rsidP="000326B4">
            <w:pPr>
              <w:pStyle w:val="ContenuTableauSommaire"/>
              <w:spacing w:after="0"/>
            </w:pPr>
            <w:r>
              <w:t>Avril à juin 2022</w:t>
            </w:r>
          </w:p>
        </w:tc>
        <w:tc>
          <w:tcPr>
            <w:tcW w:w="4678" w:type="dxa"/>
            <w:tcBorders>
              <w:top w:val="double" w:sz="4" w:space="0" w:color="auto"/>
              <w:left w:val="single" w:sz="4" w:space="0" w:color="auto"/>
              <w:bottom w:val="single" w:sz="4" w:space="0" w:color="auto"/>
              <w:right w:val="double" w:sz="4" w:space="0" w:color="auto"/>
            </w:tcBorders>
          </w:tcPr>
          <w:p w:rsidR="004C07BC" w:rsidRDefault="004C07BC" w:rsidP="000326B4">
            <w:pPr>
              <w:pStyle w:val="ContenuTableauSommaire"/>
              <w:spacing w:after="0"/>
            </w:pPr>
            <w:r>
              <w:t>À l’aide d’un chariot élévateur de type propane assis, procéder au chargement et au déchargement de la marchandise des camions de livraison. Servir la clientèle en leur apportant les articles achetés au comptoir de réception de la clientèle. Veiller à la propreté des aires de travail et du matériel utilisé.</w:t>
            </w:r>
          </w:p>
        </w:tc>
      </w:tr>
      <w:tr w:rsidR="00330F38" w:rsidRPr="000326B4" w:rsidTr="00A35468">
        <w:tc>
          <w:tcPr>
            <w:tcW w:w="1692" w:type="dxa"/>
            <w:tcBorders>
              <w:top w:val="single" w:sz="4" w:space="0" w:color="auto"/>
              <w:left w:val="double" w:sz="4" w:space="0" w:color="auto"/>
            </w:tcBorders>
          </w:tcPr>
          <w:p w:rsidR="00330F38" w:rsidRPr="00050AA3" w:rsidRDefault="00330F38" w:rsidP="000326B4">
            <w:pPr>
              <w:pStyle w:val="ContenuTableauSommaire"/>
              <w:spacing w:after="0"/>
            </w:pPr>
            <w:r w:rsidRPr="00050AA3">
              <w:t>Jouet K.I.D. Inc.</w:t>
            </w:r>
          </w:p>
        </w:tc>
        <w:tc>
          <w:tcPr>
            <w:tcW w:w="1701" w:type="dxa"/>
            <w:tcBorders>
              <w:top w:val="single" w:sz="4" w:space="0" w:color="auto"/>
              <w:right w:val="single" w:sz="4" w:space="0" w:color="auto"/>
            </w:tcBorders>
          </w:tcPr>
          <w:p w:rsidR="00330F38" w:rsidRPr="00050AA3" w:rsidRDefault="00330F38" w:rsidP="000326B4">
            <w:pPr>
              <w:pStyle w:val="ContenuTableauSommaire"/>
              <w:spacing w:after="0"/>
            </w:pPr>
            <w:r w:rsidRPr="00050AA3">
              <w:t>Préparateur de commandes</w:t>
            </w:r>
            <w:r>
              <w:t xml:space="preserve"> et </w:t>
            </w:r>
            <w:proofErr w:type="spellStart"/>
            <w:r>
              <w:t>manutention-naire</w:t>
            </w:r>
            <w:proofErr w:type="spellEnd"/>
          </w:p>
        </w:tc>
        <w:tc>
          <w:tcPr>
            <w:tcW w:w="1417" w:type="dxa"/>
            <w:tcBorders>
              <w:top w:val="single" w:sz="4" w:space="0" w:color="auto"/>
              <w:left w:val="single" w:sz="4" w:space="0" w:color="auto"/>
              <w:right w:val="double" w:sz="4" w:space="0" w:color="auto"/>
            </w:tcBorders>
          </w:tcPr>
          <w:p w:rsidR="00330F38" w:rsidRDefault="00330F38" w:rsidP="000326B4">
            <w:pPr>
              <w:pStyle w:val="ContenuTableauSommaire"/>
              <w:spacing w:after="0"/>
            </w:pPr>
            <w:r>
              <w:t>Septembre à décembre 2021</w:t>
            </w:r>
          </w:p>
          <w:p w:rsidR="00330F38" w:rsidRPr="00050AA3" w:rsidRDefault="00330F38" w:rsidP="000326B4">
            <w:pPr>
              <w:pStyle w:val="ContenuTableauSommaire"/>
              <w:spacing w:after="0"/>
            </w:pPr>
            <w:r>
              <w:t>Septembre à décembre 2020</w:t>
            </w:r>
          </w:p>
        </w:tc>
        <w:tc>
          <w:tcPr>
            <w:tcW w:w="4678" w:type="dxa"/>
            <w:tcBorders>
              <w:top w:val="single" w:sz="4" w:space="0" w:color="auto"/>
              <w:left w:val="single" w:sz="4" w:space="0" w:color="auto"/>
              <w:right w:val="double" w:sz="4" w:space="0" w:color="auto"/>
            </w:tcBorders>
          </w:tcPr>
          <w:p w:rsidR="00330F38" w:rsidRPr="00050AA3" w:rsidRDefault="00330F38" w:rsidP="000326B4">
            <w:pPr>
              <w:pStyle w:val="ContenuTableauSommaire"/>
              <w:spacing w:after="0"/>
            </w:pPr>
            <w:r w:rsidRPr="00050AA3">
              <w:t xml:space="preserve">Préparer les commandes des clients selon le bon de préparation en mettant sur une palette tous les items commandés. Assurer en tout temps la localisation des articles dans l’entrepôt à l’aide d’un appareil numérique. Participer au déchargement de la marchandise des conteneurs et des remorques. </w:t>
            </w:r>
          </w:p>
        </w:tc>
      </w:tr>
      <w:tr w:rsidR="00FB60E1" w:rsidRPr="000326B4" w:rsidTr="00A35468">
        <w:tc>
          <w:tcPr>
            <w:tcW w:w="1692" w:type="dxa"/>
            <w:tcBorders>
              <w:top w:val="single" w:sz="4" w:space="0" w:color="auto"/>
              <w:left w:val="double" w:sz="4" w:space="0" w:color="auto"/>
            </w:tcBorders>
          </w:tcPr>
          <w:p w:rsidR="00FB60E1" w:rsidRDefault="00FB60E1" w:rsidP="00FB60E1">
            <w:pPr>
              <w:pStyle w:val="ContenuTableauSommaire"/>
              <w:spacing w:after="0"/>
            </w:pPr>
            <w:r>
              <w:lastRenderedPageBreak/>
              <w:t>PSC (Produits et Services de la Construction)</w:t>
            </w:r>
          </w:p>
        </w:tc>
        <w:tc>
          <w:tcPr>
            <w:tcW w:w="1701" w:type="dxa"/>
            <w:tcBorders>
              <w:top w:val="single" w:sz="4" w:space="0" w:color="auto"/>
              <w:right w:val="single" w:sz="4" w:space="0" w:color="auto"/>
            </w:tcBorders>
          </w:tcPr>
          <w:p w:rsidR="00FB60E1" w:rsidRPr="00050AA3" w:rsidRDefault="00FB60E1" w:rsidP="000326B4">
            <w:pPr>
              <w:pStyle w:val="ContenuTableauSommaire"/>
              <w:spacing w:after="0"/>
            </w:pPr>
            <w:r>
              <w:t>Commis d’entrepôt et préparateur de commandes</w:t>
            </w:r>
          </w:p>
        </w:tc>
        <w:tc>
          <w:tcPr>
            <w:tcW w:w="1417" w:type="dxa"/>
            <w:tcBorders>
              <w:left w:val="single" w:sz="4" w:space="0" w:color="auto"/>
              <w:right w:val="double" w:sz="4" w:space="0" w:color="auto"/>
            </w:tcBorders>
          </w:tcPr>
          <w:p w:rsidR="00FB60E1" w:rsidRDefault="00FB60E1" w:rsidP="000326B4">
            <w:pPr>
              <w:pStyle w:val="ContenuTableauSommaire"/>
              <w:spacing w:after="0"/>
            </w:pPr>
            <w:r>
              <w:t>Juin à août 2021</w:t>
            </w:r>
          </w:p>
        </w:tc>
        <w:tc>
          <w:tcPr>
            <w:tcW w:w="4678" w:type="dxa"/>
            <w:tcBorders>
              <w:left w:val="single" w:sz="4" w:space="0" w:color="auto"/>
              <w:right w:val="double" w:sz="4" w:space="0" w:color="auto"/>
            </w:tcBorders>
          </w:tcPr>
          <w:p w:rsidR="00FB60E1" w:rsidRDefault="00FB60E1" w:rsidP="000326B4">
            <w:pPr>
              <w:pStyle w:val="ContenuTableauSommaire"/>
              <w:spacing w:after="0"/>
            </w:pPr>
            <w:r>
              <w:t xml:space="preserve">Préparer les commandes des clients selon le bon de préparation. Utiliser un chariot élévateur du type assis au propane pour la réception des livraisons et pour mettre les commandes dans les camions des clients. </w:t>
            </w:r>
          </w:p>
        </w:tc>
      </w:tr>
      <w:tr w:rsidR="00FB60E1" w:rsidRPr="000326B4" w:rsidTr="00A35468">
        <w:tc>
          <w:tcPr>
            <w:tcW w:w="1692" w:type="dxa"/>
            <w:tcBorders>
              <w:top w:val="single" w:sz="4" w:space="0" w:color="auto"/>
              <w:left w:val="double" w:sz="4" w:space="0" w:color="auto"/>
            </w:tcBorders>
          </w:tcPr>
          <w:p w:rsidR="00FB60E1" w:rsidRDefault="00FB60E1" w:rsidP="00FB60E1">
            <w:pPr>
              <w:pStyle w:val="ContenuTableauSommaire"/>
              <w:spacing w:after="0"/>
            </w:pPr>
            <w:proofErr w:type="spellStart"/>
            <w:r>
              <w:t>Canac</w:t>
            </w:r>
            <w:proofErr w:type="spellEnd"/>
          </w:p>
        </w:tc>
        <w:tc>
          <w:tcPr>
            <w:tcW w:w="1701" w:type="dxa"/>
            <w:tcBorders>
              <w:top w:val="single" w:sz="4" w:space="0" w:color="auto"/>
              <w:right w:val="single" w:sz="4" w:space="0" w:color="auto"/>
            </w:tcBorders>
          </w:tcPr>
          <w:p w:rsidR="00FB60E1" w:rsidRDefault="00FB60E1" w:rsidP="000326B4">
            <w:pPr>
              <w:pStyle w:val="ContenuTableauSommaire"/>
              <w:spacing w:after="0"/>
            </w:pPr>
            <w:r>
              <w:t>Préparateur de commandes</w:t>
            </w:r>
          </w:p>
        </w:tc>
        <w:tc>
          <w:tcPr>
            <w:tcW w:w="1417" w:type="dxa"/>
            <w:tcBorders>
              <w:left w:val="single" w:sz="4" w:space="0" w:color="auto"/>
              <w:right w:val="double" w:sz="4" w:space="0" w:color="auto"/>
            </w:tcBorders>
          </w:tcPr>
          <w:p w:rsidR="00FB60E1" w:rsidRDefault="00FB60E1" w:rsidP="000326B4">
            <w:pPr>
              <w:pStyle w:val="ContenuTableauSommaire"/>
              <w:spacing w:after="0"/>
            </w:pPr>
            <w:r>
              <w:t>Mars à avril 2021</w:t>
            </w:r>
          </w:p>
        </w:tc>
        <w:tc>
          <w:tcPr>
            <w:tcW w:w="4678" w:type="dxa"/>
            <w:tcBorders>
              <w:left w:val="single" w:sz="4" w:space="0" w:color="auto"/>
              <w:right w:val="double" w:sz="4" w:space="0" w:color="auto"/>
            </w:tcBorders>
          </w:tcPr>
          <w:p w:rsidR="00FB60E1" w:rsidRDefault="00FB60E1" w:rsidP="000326B4">
            <w:pPr>
              <w:pStyle w:val="ContenuTableauSommaire"/>
              <w:spacing w:after="0"/>
            </w:pPr>
            <w:r>
              <w:t xml:space="preserve">Préparer les commandes des différents magasins de la chaîne </w:t>
            </w:r>
            <w:proofErr w:type="spellStart"/>
            <w:r>
              <w:t>Canac</w:t>
            </w:r>
            <w:proofErr w:type="spellEnd"/>
            <w:r>
              <w:t xml:space="preserve"> à l’aide d’un appareil d’inventaire électronique en mettant sur un transpalette double motorisé électrique tous les items commandés. </w:t>
            </w:r>
          </w:p>
          <w:p w:rsidR="00FB60E1" w:rsidRPr="000326B4" w:rsidRDefault="00FB60E1" w:rsidP="000326B4">
            <w:pPr>
              <w:pStyle w:val="ContenuTableauSommaire"/>
              <w:spacing w:after="0"/>
              <w:rPr>
                <w:b/>
              </w:rPr>
            </w:pPr>
            <w:r w:rsidRPr="000326B4">
              <w:rPr>
                <w:b/>
              </w:rPr>
              <w:t>Raison fin emploi : la COVID-19</w:t>
            </w:r>
          </w:p>
        </w:tc>
      </w:tr>
      <w:tr w:rsidR="00431C0D" w:rsidRPr="00C66259" w:rsidTr="00A35468">
        <w:tc>
          <w:tcPr>
            <w:tcW w:w="1692" w:type="dxa"/>
            <w:tcBorders>
              <w:top w:val="single" w:sz="4" w:space="0" w:color="auto"/>
              <w:left w:val="double" w:sz="4" w:space="0" w:color="auto"/>
            </w:tcBorders>
          </w:tcPr>
          <w:p w:rsidR="00431C0D" w:rsidRDefault="00431C0D" w:rsidP="00A35468">
            <w:pPr>
              <w:pStyle w:val="ContenuTableauSommaire"/>
              <w:spacing w:after="0"/>
            </w:pPr>
            <w:proofErr w:type="spellStart"/>
            <w:r>
              <w:t>Purolator</w:t>
            </w:r>
            <w:proofErr w:type="spellEnd"/>
          </w:p>
        </w:tc>
        <w:tc>
          <w:tcPr>
            <w:tcW w:w="1701" w:type="dxa"/>
            <w:tcBorders>
              <w:top w:val="single" w:sz="4" w:space="0" w:color="auto"/>
              <w:right w:val="single" w:sz="4" w:space="0" w:color="auto"/>
            </w:tcBorders>
          </w:tcPr>
          <w:p w:rsidR="00431C0D" w:rsidRDefault="00431C0D" w:rsidP="00A35468">
            <w:pPr>
              <w:pStyle w:val="ContenuTableauSommaire"/>
            </w:pPr>
            <w:r>
              <w:t>Trieur de colis</w:t>
            </w:r>
          </w:p>
        </w:tc>
        <w:tc>
          <w:tcPr>
            <w:tcW w:w="1417" w:type="dxa"/>
            <w:tcBorders>
              <w:left w:val="single" w:sz="4" w:space="0" w:color="auto"/>
              <w:right w:val="double" w:sz="4" w:space="0" w:color="auto"/>
            </w:tcBorders>
          </w:tcPr>
          <w:p w:rsidR="00431C0D" w:rsidRDefault="00431C0D" w:rsidP="00A35468">
            <w:pPr>
              <w:pStyle w:val="ContenuTableauSommaire"/>
            </w:pPr>
            <w:r>
              <w:t>Février 2021</w:t>
            </w:r>
          </w:p>
        </w:tc>
        <w:tc>
          <w:tcPr>
            <w:tcW w:w="4678" w:type="dxa"/>
            <w:tcBorders>
              <w:left w:val="single" w:sz="4" w:space="0" w:color="auto"/>
              <w:right w:val="double" w:sz="4" w:space="0" w:color="auto"/>
            </w:tcBorders>
          </w:tcPr>
          <w:p w:rsidR="00431C0D" w:rsidRDefault="00431C0D" w:rsidP="00A35468">
            <w:pPr>
              <w:pStyle w:val="ContenuTableauSommaire"/>
            </w:pPr>
            <w:r>
              <w:t>Décharger les remorques en plaçant les colis sur des convoyeurs. Trier les colis pour leur destination selon leur code postal.</w:t>
            </w:r>
          </w:p>
        </w:tc>
      </w:tr>
      <w:tr w:rsidR="00133D7A" w:rsidRPr="000326B4" w:rsidTr="00450CC3">
        <w:tc>
          <w:tcPr>
            <w:tcW w:w="1692" w:type="dxa"/>
            <w:tcBorders>
              <w:top w:val="single" w:sz="4" w:space="0" w:color="auto"/>
              <w:left w:val="double" w:sz="4" w:space="0" w:color="auto"/>
              <w:bottom w:val="single" w:sz="4" w:space="0" w:color="auto"/>
            </w:tcBorders>
          </w:tcPr>
          <w:p w:rsidR="00133D7A" w:rsidRDefault="00133D7A" w:rsidP="00133D7A">
            <w:pPr>
              <w:pStyle w:val="ContenuTableauSommaire"/>
              <w:spacing w:after="0"/>
            </w:pPr>
            <w:proofErr w:type="spellStart"/>
            <w:r>
              <w:t>Canac</w:t>
            </w:r>
            <w:proofErr w:type="spellEnd"/>
          </w:p>
        </w:tc>
        <w:tc>
          <w:tcPr>
            <w:tcW w:w="1701" w:type="dxa"/>
            <w:tcBorders>
              <w:top w:val="single" w:sz="4" w:space="0" w:color="auto"/>
              <w:bottom w:val="single" w:sz="4" w:space="0" w:color="auto"/>
              <w:right w:val="single" w:sz="4" w:space="0" w:color="auto"/>
            </w:tcBorders>
          </w:tcPr>
          <w:p w:rsidR="00133D7A" w:rsidRPr="000326B4" w:rsidRDefault="00133D7A" w:rsidP="000326B4">
            <w:pPr>
              <w:pStyle w:val="ContenuTableauSommaire"/>
              <w:spacing w:after="0"/>
            </w:pPr>
            <w:r>
              <w:t>Préparateur de commandes</w:t>
            </w:r>
          </w:p>
        </w:tc>
        <w:tc>
          <w:tcPr>
            <w:tcW w:w="1417" w:type="dxa"/>
            <w:tcBorders>
              <w:left w:val="single" w:sz="4" w:space="0" w:color="auto"/>
              <w:bottom w:val="single" w:sz="4" w:space="0" w:color="auto"/>
              <w:right w:val="double" w:sz="4" w:space="0" w:color="auto"/>
            </w:tcBorders>
          </w:tcPr>
          <w:p w:rsidR="00133D7A" w:rsidRDefault="00133D7A" w:rsidP="000326B4">
            <w:pPr>
              <w:pStyle w:val="ContenuTableauSommaire"/>
              <w:spacing w:after="0"/>
            </w:pPr>
            <w:r>
              <w:t>Juin à août 2020</w:t>
            </w:r>
          </w:p>
        </w:tc>
        <w:tc>
          <w:tcPr>
            <w:tcW w:w="4678" w:type="dxa"/>
            <w:tcBorders>
              <w:left w:val="single" w:sz="4" w:space="0" w:color="auto"/>
              <w:bottom w:val="single" w:sz="4" w:space="0" w:color="auto"/>
              <w:right w:val="double" w:sz="4" w:space="0" w:color="auto"/>
            </w:tcBorders>
          </w:tcPr>
          <w:p w:rsidR="00133D7A" w:rsidRDefault="00133D7A" w:rsidP="000326B4">
            <w:pPr>
              <w:pStyle w:val="ContenuTableauSommaire"/>
              <w:spacing w:after="0"/>
            </w:pPr>
            <w:r w:rsidRPr="00741913">
              <w:t xml:space="preserve">Effectuer la préparation des commandes destinées </w:t>
            </w:r>
            <w:r>
              <w:t xml:space="preserve">aux différents magasins de la chaîne </w:t>
            </w:r>
            <w:proofErr w:type="spellStart"/>
            <w:r>
              <w:t>Canac</w:t>
            </w:r>
            <w:proofErr w:type="spellEnd"/>
            <w:r>
              <w:t xml:space="preserve"> à l’aide d’un chariot élévateur du type assis au propane.</w:t>
            </w:r>
          </w:p>
        </w:tc>
      </w:tr>
      <w:tr w:rsidR="0017302C" w:rsidRPr="000326B4" w:rsidTr="00450CC3">
        <w:tc>
          <w:tcPr>
            <w:tcW w:w="1692" w:type="dxa"/>
            <w:tcBorders>
              <w:top w:val="single" w:sz="4" w:space="0" w:color="auto"/>
              <w:left w:val="double" w:sz="4" w:space="0" w:color="auto"/>
              <w:bottom w:val="double" w:sz="4" w:space="0" w:color="auto"/>
            </w:tcBorders>
          </w:tcPr>
          <w:p w:rsidR="0017302C" w:rsidRDefault="0017302C" w:rsidP="0017302C">
            <w:pPr>
              <w:pStyle w:val="ContenuTableauSommaire"/>
              <w:spacing w:after="0"/>
            </w:pPr>
            <w:r>
              <w:t xml:space="preserve">Gérard </w:t>
            </w:r>
            <w:proofErr w:type="spellStart"/>
            <w:r>
              <w:t>Bourbeau</w:t>
            </w:r>
            <w:proofErr w:type="spellEnd"/>
            <w:r>
              <w:t xml:space="preserve"> et Fils Inc.</w:t>
            </w:r>
          </w:p>
        </w:tc>
        <w:tc>
          <w:tcPr>
            <w:tcW w:w="1701" w:type="dxa"/>
            <w:tcBorders>
              <w:top w:val="single" w:sz="4" w:space="0" w:color="auto"/>
              <w:bottom w:val="double" w:sz="4" w:space="0" w:color="auto"/>
              <w:right w:val="single" w:sz="4" w:space="0" w:color="auto"/>
            </w:tcBorders>
          </w:tcPr>
          <w:p w:rsidR="0017302C" w:rsidRDefault="0017302C" w:rsidP="000326B4">
            <w:pPr>
              <w:pStyle w:val="ContenuTableauSommaire"/>
              <w:spacing w:after="0"/>
            </w:pPr>
            <w:r>
              <w:t>Commis à la clientèle et cariste d’entrepôt</w:t>
            </w:r>
          </w:p>
        </w:tc>
        <w:tc>
          <w:tcPr>
            <w:tcW w:w="1417" w:type="dxa"/>
            <w:tcBorders>
              <w:left w:val="single" w:sz="4" w:space="0" w:color="auto"/>
              <w:bottom w:val="double" w:sz="4" w:space="0" w:color="auto"/>
              <w:right w:val="double" w:sz="4" w:space="0" w:color="auto"/>
            </w:tcBorders>
          </w:tcPr>
          <w:p w:rsidR="0017302C" w:rsidRDefault="0017302C" w:rsidP="000326B4">
            <w:pPr>
              <w:pStyle w:val="ContenuTableauSommaire"/>
              <w:spacing w:after="0"/>
            </w:pPr>
            <w:r>
              <w:t>Mai et juin 2019</w:t>
            </w:r>
          </w:p>
        </w:tc>
        <w:tc>
          <w:tcPr>
            <w:tcW w:w="4678" w:type="dxa"/>
            <w:tcBorders>
              <w:left w:val="single" w:sz="4" w:space="0" w:color="auto"/>
              <w:bottom w:val="double" w:sz="4" w:space="0" w:color="auto"/>
              <w:right w:val="double" w:sz="4" w:space="0" w:color="auto"/>
            </w:tcBorders>
          </w:tcPr>
          <w:p w:rsidR="0017302C" w:rsidRDefault="0017302C" w:rsidP="000326B4">
            <w:pPr>
              <w:pStyle w:val="ContenuTableauSommaire"/>
              <w:spacing w:after="0"/>
            </w:pPr>
            <w:r>
              <w:t xml:space="preserve">Conseiller la clientèle, effectuer le service à l’auto, assurer la continuité des produits dans l’entrepôt et transporter les marchandises à l’aide d’un chariot élévateur et d’un transpalette. </w:t>
            </w:r>
          </w:p>
        </w:tc>
      </w:tr>
    </w:tbl>
    <w:p w:rsidR="00431C0D" w:rsidRPr="00897347" w:rsidRDefault="00431C0D" w:rsidP="00431C0D">
      <w:pPr>
        <w:ind w:hanging="284"/>
      </w:pPr>
    </w:p>
    <w:tbl>
      <w:tblPr>
        <w:tblStyle w:val="Grilledutableau"/>
        <w:tblW w:w="9488" w:type="dxa"/>
        <w:tblInd w:w="-289" w:type="dxa"/>
        <w:tblLook w:val="04A0" w:firstRow="1" w:lastRow="0" w:firstColumn="1" w:lastColumn="0" w:noHBand="0" w:noVBand="1"/>
      </w:tblPr>
      <w:tblGrid>
        <w:gridCol w:w="1692"/>
        <w:gridCol w:w="1701"/>
        <w:gridCol w:w="1417"/>
        <w:gridCol w:w="4678"/>
      </w:tblGrid>
      <w:tr w:rsidR="00431C0D" w:rsidRPr="00897347" w:rsidTr="002652D3">
        <w:trPr>
          <w:tblHeader/>
        </w:trPr>
        <w:tc>
          <w:tcPr>
            <w:tcW w:w="9488" w:type="dxa"/>
            <w:gridSpan w:val="4"/>
            <w:tcBorders>
              <w:top w:val="double" w:sz="4" w:space="0" w:color="auto"/>
              <w:left w:val="double" w:sz="4" w:space="0" w:color="auto"/>
              <w:bottom w:val="double" w:sz="4" w:space="0" w:color="auto"/>
              <w:right w:val="double" w:sz="4" w:space="0" w:color="auto"/>
            </w:tcBorders>
            <w:shd w:val="pct15" w:color="auto" w:fill="auto"/>
          </w:tcPr>
          <w:p w:rsidR="00431C0D" w:rsidRPr="00897347" w:rsidRDefault="00554C6D" w:rsidP="00A35468">
            <w:pPr>
              <w:jc w:val="center"/>
              <w:rPr>
                <w:rFonts w:ascii="Trebuchet MS" w:hAnsi="Trebuchet MS"/>
                <w:b/>
                <w:sz w:val="20"/>
                <w:szCs w:val="20"/>
              </w:rPr>
            </w:pPr>
            <w:r>
              <w:rPr>
                <w:rFonts w:ascii="Trebuchet MS" w:hAnsi="Trebuchet MS"/>
                <w:b/>
                <w:sz w:val="20"/>
                <w:szCs w:val="20"/>
              </w:rPr>
              <w:t>Emplois divers</w:t>
            </w:r>
          </w:p>
        </w:tc>
      </w:tr>
      <w:tr w:rsidR="00431C0D" w:rsidRPr="00CB4C43" w:rsidTr="002652D3">
        <w:trPr>
          <w:tblHeader/>
        </w:trPr>
        <w:tc>
          <w:tcPr>
            <w:tcW w:w="1692" w:type="dxa"/>
            <w:tcBorders>
              <w:top w:val="double" w:sz="4" w:space="0" w:color="auto"/>
              <w:left w:val="double" w:sz="4" w:space="0" w:color="auto"/>
              <w:bottom w:val="double" w:sz="4" w:space="0" w:color="auto"/>
            </w:tcBorders>
            <w:shd w:val="pct15" w:color="auto" w:fill="auto"/>
          </w:tcPr>
          <w:p w:rsidR="00431C0D" w:rsidRPr="00CB4C43" w:rsidRDefault="00431C0D" w:rsidP="00A35468">
            <w:pPr>
              <w:jc w:val="center"/>
              <w:rPr>
                <w:rFonts w:ascii="Trebuchet MS" w:hAnsi="Trebuchet MS"/>
                <w:b/>
                <w:sz w:val="20"/>
                <w:szCs w:val="20"/>
              </w:rPr>
            </w:pPr>
            <w:r w:rsidRPr="00CB4C43">
              <w:rPr>
                <w:rFonts w:ascii="Trebuchet MS" w:hAnsi="Trebuchet MS"/>
                <w:b/>
                <w:sz w:val="20"/>
                <w:szCs w:val="20"/>
              </w:rPr>
              <w:t>Employeur</w:t>
            </w:r>
          </w:p>
        </w:tc>
        <w:tc>
          <w:tcPr>
            <w:tcW w:w="1701" w:type="dxa"/>
            <w:tcBorders>
              <w:top w:val="double" w:sz="4" w:space="0" w:color="auto"/>
              <w:bottom w:val="double" w:sz="4" w:space="0" w:color="auto"/>
              <w:right w:val="single" w:sz="4" w:space="0" w:color="auto"/>
            </w:tcBorders>
            <w:shd w:val="pct15" w:color="auto" w:fill="auto"/>
          </w:tcPr>
          <w:p w:rsidR="00431C0D" w:rsidRPr="00CB4C43" w:rsidRDefault="00431C0D" w:rsidP="00A35468">
            <w:pPr>
              <w:jc w:val="center"/>
              <w:rPr>
                <w:rFonts w:ascii="Trebuchet MS" w:hAnsi="Trebuchet MS"/>
                <w:b/>
                <w:sz w:val="20"/>
                <w:szCs w:val="20"/>
              </w:rPr>
            </w:pPr>
            <w:r w:rsidRPr="00CB4C43">
              <w:rPr>
                <w:rFonts w:ascii="Trebuchet MS" w:hAnsi="Trebuchet MS"/>
                <w:b/>
                <w:sz w:val="20"/>
                <w:szCs w:val="20"/>
              </w:rPr>
              <w:t>Fonction</w:t>
            </w:r>
          </w:p>
        </w:tc>
        <w:tc>
          <w:tcPr>
            <w:tcW w:w="1417" w:type="dxa"/>
            <w:tcBorders>
              <w:top w:val="double" w:sz="4" w:space="0" w:color="auto"/>
              <w:left w:val="single" w:sz="4" w:space="0" w:color="auto"/>
              <w:bottom w:val="double" w:sz="4" w:space="0" w:color="auto"/>
              <w:right w:val="double" w:sz="4" w:space="0" w:color="auto"/>
            </w:tcBorders>
            <w:shd w:val="pct15" w:color="auto" w:fill="auto"/>
          </w:tcPr>
          <w:p w:rsidR="00431C0D" w:rsidRPr="00CB4C43" w:rsidRDefault="00431C0D" w:rsidP="00A35468">
            <w:pPr>
              <w:jc w:val="center"/>
              <w:rPr>
                <w:rFonts w:ascii="Trebuchet MS" w:hAnsi="Trebuchet MS"/>
                <w:b/>
                <w:sz w:val="20"/>
                <w:szCs w:val="20"/>
              </w:rPr>
            </w:pPr>
            <w:r w:rsidRPr="00CB4C43">
              <w:rPr>
                <w:rFonts w:ascii="Trebuchet MS" w:hAnsi="Trebuchet MS"/>
                <w:b/>
                <w:sz w:val="20"/>
                <w:szCs w:val="20"/>
              </w:rPr>
              <w:t>Période</w:t>
            </w:r>
          </w:p>
        </w:tc>
        <w:tc>
          <w:tcPr>
            <w:tcW w:w="4678" w:type="dxa"/>
            <w:tcBorders>
              <w:top w:val="double" w:sz="4" w:space="0" w:color="auto"/>
              <w:left w:val="single" w:sz="4" w:space="0" w:color="auto"/>
              <w:bottom w:val="double" w:sz="4" w:space="0" w:color="auto"/>
              <w:right w:val="double" w:sz="4" w:space="0" w:color="auto"/>
            </w:tcBorders>
            <w:shd w:val="pct15" w:color="auto" w:fill="auto"/>
          </w:tcPr>
          <w:p w:rsidR="00431C0D" w:rsidRPr="00CB4C43" w:rsidRDefault="00431C0D" w:rsidP="00A35468">
            <w:pPr>
              <w:jc w:val="center"/>
              <w:rPr>
                <w:rFonts w:ascii="Trebuchet MS" w:hAnsi="Trebuchet MS"/>
                <w:b/>
                <w:sz w:val="20"/>
                <w:szCs w:val="20"/>
              </w:rPr>
            </w:pPr>
            <w:r w:rsidRPr="00CB4C43">
              <w:rPr>
                <w:rFonts w:ascii="Trebuchet MS" w:hAnsi="Trebuchet MS"/>
                <w:b/>
                <w:sz w:val="20"/>
                <w:szCs w:val="20"/>
              </w:rPr>
              <w:t>Description</w:t>
            </w:r>
          </w:p>
        </w:tc>
      </w:tr>
      <w:tr w:rsidR="00FE41C3" w:rsidRPr="00C66259" w:rsidTr="00FE41C3">
        <w:tc>
          <w:tcPr>
            <w:tcW w:w="1692" w:type="dxa"/>
            <w:tcBorders>
              <w:top w:val="double" w:sz="4" w:space="0" w:color="auto"/>
              <w:left w:val="double" w:sz="4" w:space="0" w:color="auto"/>
              <w:bottom w:val="single" w:sz="4" w:space="0" w:color="auto"/>
            </w:tcBorders>
          </w:tcPr>
          <w:p w:rsidR="00FE41C3" w:rsidRDefault="00FE41C3" w:rsidP="002D2976">
            <w:pPr>
              <w:pStyle w:val="ContenuTableauSommaire"/>
              <w:spacing w:after="0"/>
            </w:pPr>
            <w:r w:rsidRPr="00DC23EB">
              <w:rPr>
                <w:lang w:val="en-CA"/>
              </w:rPr>
              <w:t xml:space="preserve">Automotive Testing and Development Services, Inc. </w:t>
            </w:r>
            <w:r>
              <w:t xml:space="preserve">(ATDS) </w:t>
            </w:r>
          </w:p>
        </w:tc>
        <w:tc>
          <w:tcPr>
            <w:tcW w:w="1701" w:type="dxa"/>
            <w:tcBorders>
              <w:top w:val="double" w:sz="4" w:space="0" w:color="auto"/>
              <w:bottom w:val="single" w:sz="4" w:space="0" w:color="auto"/>
              <w:right w:val="single" w:sz="4" w:space="0" w:color="auto"/>
            </w:tcBorders>
          </w:tcPr>
          <w:p w:rsidR="00FE41C3" w:rsidRDefault="00FE41C3" w:rsidP="00A35468">
            <w:pPr>
              <w:pStyle w:val="ContenuTableauSommaire"/>
            </w:pPr>
            <w:r>
              <w:t>Conducteur de prototypes de véhicule automobile</w:t>
            </w:r>
          </w:p>
        </w:tc>
        <w:tc>
          <w:tcPr>
            <w:tcW w:w="1417" w:type="dxa"/>
            <w:tcBorders>
              <w:top w:val="double" w:sz="4" w:space="0" w:color="auto"/>
              <w:left w:val="single" w:sz="4" w:space="0" w:color="auto"/>
              <w:bottom w:val="single" w:sz="4" w:space="0" w:color="auto"/>
              <w:right w:val="double" w:sz="4" w:space="0" w:color="auto"/>
            </w:tcBorders>
          </w:tcPr>
          <w:p w:rsidR="00FE41C3" w:rsidRDefault="00FE41C3" w:rsidP="00A35468">
            <w:pPr>
              <w:pStyle w:val="ContenuTableauSommaire"/>
            </w:pPr>
            <w:r>
              <w:t>Janvier et février 2024</w:t>
            </w:r>
          </w:p>
        </w:tc>
        <w:tc>
          <w:tcPr>
            <w:tcW w:w="4678" w:type="dxa"/>
            <w:tcBorders>
              <w:top w:val="double" w:sz="4" w:space="0" w:color="auto"/>
              <w:left w:val="single" w:sz="4" w:space="0" w:color="auto"/>
              <w:bottom w:val="single" w:sz="4" w:space="0" w:color="auto"/>
              <w:right w:val="double" w:sz="4" w:space="0" w:color="auto"/>
            </w:tcBorders>
          </w:tcPr>
          <w:p w:rsidR="00FE41C3" w:rsidRDefault="00FE41C3" w:rsidP="00A35468">
            <w:pPr>
              <w:pStyle w:val="ContenuTableauSommaire"/>
            </w:pPr>
            <w:r>
              <w:t>Conduire des prototypes de véhicule automobile selon différents circuits routiers à travers le Québec afin de vérifier leur comportement sous les conditions climatiques et routières du Québec.</w:t>
            </w:r>
          </w:p>
          <w:p w:rsidR="002D2976" w:rsidRDefault="002D2976" w:rsidP="00A35468">
            <w:pPr>
              <w:pStyle w:val="ContenuTableauSommaire"/>
            </w:pPr>
            <w:r>
              <w:t>(Compagnie située à Phoenix, Arizona, USA)</w:t>
            </w:r>
          </w:p>
        </w:tc>
      </w:tr>
      <w:tr w:rsidR="00FE41C3" w:rsidRPr="00C66259" w:rsidTr="00FE41C3">
        <w:tc>
          <w:tcPr>
            <w:tcW w:w="1692" w:type="dxa"/>
            <w:tcBorders>
              <w:top w:val="single" w:sz="4" w:space="0" w:color="auto"/>
              <w:left w:val="double" w:sz="4" w:space="0" w:color="auto"/>
              <w:bottom w:val="single" w:sz="4" w:space="0" w:color="auto"/>
            </w:tcBorders>
          </w:tcPr>
          <w:p w:rsidR="00FE41C3" w:rsidRDefault="00FE41C3" w:rsidP="00FE41C3">
            <w:pPr>
              <w:pStyle w:val="ContenuTableauSommaire"/>
              <w:spacing w:after="0"/>
            </w:pPr>
            <w:r>
              <w:t>Boulevard Toyota</w:t>
            </w:r>
          </w:p>
        </w:tc>
        <w:tc>
          <w:tcPr>
            <w:tcW w:w="1701" w:type="dxa"/>
            <w:tcBorders>
              <w:top w:val="single" w:sz="4" w:space="0" w:color="auto"/>
              <w:bottom w:val="single" w:sz="4" w:space="0" w:color="auto"/>
              <w:right w:val="single" w:sz="4" w:space="0" w:color="auto"/>
            </w:tcBorders>
          </w:tcPr>
          <w:p w:rsidR="00FE41C3" w:rsidRDefault="00FE41C3" w:rsidP="00FE41C3">
            <w:pPr>
              <w:pStyle w:val="ContenuTableauSommaire"/>
            </w:pPr>
            <w:r>
              <w:t>Préposé à l’accueil</w:t>
            </w:r>
          </w:p>
        </w:tc>
        <w:tc>
          <w:tcPr>
            <w:tcW w:w="1417" w:type="dxa"/>
            <w:tcBorders>
              <w:top w:val="single" w:sz="4" w:space="0" w:color="auto"/>
              <w:left w:val="single" w:sz="4" w:space="0" w:color="auto"/>
              <w:bottom w:val="single" w:sz="4" w:space="0" w:color="auto"/>
              <w:right w:val="double" w:sz="4" w:space="0" w:color="auto"/>
            </w:tcBorders>
          </w:tcPr>
          <w:p w:rsidR="00FE41C3" w:rsidRDefault="00514102" w:rsidP="00FE41C3">
            <w:pPr>
              <w:pStyle w:val="ContenuTableauSommaire"/>
            </w:pPr>
            <w:r>
              <w:t>Octobre</w:t>
            </w:r>
            <w:r w:rsidR="00FE41C3">
              <w:t xml:space="preserve"> à décembre 2023</w:t>
            </w:r>
          </w:p>
        </w:tc>
        <w:tc>
          <w:tcPr>
            <w:tcW w:w="4678" w:type="dxa"/>
            <w:tcBorders>
              <w:top w:val="single" w:sz="4" w:space="0" w:color="auto"/>
              <w:left w:val="single" w:sz="4" w:space="0" w:color="auto"/>
              <w:bottom w:val="single" w:sz="4" w:space="0" w:color="auto"/>
              <w:right w:val="double" w:sz="4" w:space="0" w:color="auto"/>
            </w:tcBorders>
          </w:tcPr>
          <w:p w:rsidR="00FE41C3" w:rsidRDefault="00FE41C3" w:rsidP="00FE41C3">
            <w:pPr>
              <w:pStyle w:val="ContenuTableauSommaire"/>
            </w:pPr>
            <w:r>
              <w:t>Accueillir les clients avec leur auto et effectuer certaines vérifications de base des filtres à l’air et des essuie-glaces.</w:t>
            </w:r>
          </w:p>
        </w:tc>
      </w:tr>
      <w:tr w:rsidR="00514102" w:rsidRPr="00C66259" w:rsidTr="00A35468">
        <w:tc>
          <w:tcPr>
            <w:tcW w:w="1692" w:type="dxa"/>
            <w:tcBorders>
              <w:top w:val="single" w:sz="4" w:space="0" w:color="auto"/>
              <w:left w:val="double" w:sz="4" w:space="0" w:color="auto"/>
            </w:tcBorders>
          </w:tcPr>
          <w:p w:rsidR="00514102" w:rsidRDefault="00514102" w:rsidP="00514102">
            <w:pPr>
              <w:pStyle w:val="ContenuTableauSommaire"/>
              <w:spacing w:after="0"/>
            </w:pPr>
            <w:r>
              <w:t>Antirouille Métropolitain</w:t>
            </w:r>
          </w:p>
        </w:tc>
        <w:tc>
          <w:tcPr>
            <w:tcW w:w="1701" w:type="dxa"/>
            <w:tcBorders>
              <w:top w:val="single" w:sz="4" w:space="0" w:color="auto"/>
              <w:right w:val="single" w:sz="4" w:space="0" w:color="auto"/>
            </w:tcBorders>
          </w:tcPr>
          <w:p w:rsidR="00514102" w:rsidRDefault="00514102" w:rsidP="00514102">
            <w:pPr>
              <w:pStyle w:val="ContenuTableauSommaire"/>
            </w:pPr>
            <w:r>
              <w:t>Voiturier</w:t>
            </w:r>
          </w:p>
        </w:tc>
        <w:tc>
          <w:tcPr>
            <w:tcW w:w="1417" w:type="dxa"/>
            <w:tcBorders>
              <w:top w:val="single" w:sz="4" w:space="0" w:color="auto"/>
              <w:left w:val="single" w:sz="4" w:space="0" w:color="auto"/>
              <w:right w:val="double" w:sz="4" w:space="0" w:color="auto"/>
            </w:tcBorders>
          </w:tcPr>
          <w:p w:rsidR="00514102" w:rsidRDefault="00514102" w:rsidP="00514102">
            <w:pPr>
              <w:pStyle w:val="ContenuTableauSommaire"/>
            </w:pPr>
            <w:r>
              <w:t>Août à septembre 2023</w:t>
            </w:r>
          </w:p>
        </w:tc>
        <w:tc>
          <w:tcPr>
            <w:tcW w:w="4678" w:type="dxa"/>
            <w:tcBorders>
              <w:top w:val="single" w:sz="4" w:space="0" w:color="auto"/>
              <w:left w:val="single" w:sz="4" w:space="0" w:color="auto"/>
              <w:right w:val="double" w:sz="4" w:space="0" w:color="auto"/>
            </w:tcBorders>
          </w:tcPr>
          <w:p w:rsidR="00514102" w:rsidRDefault="00514102" w:rsidP="00514102">
            <w:pPr>
              <w:pStyle w:val="ContenuTableauSommaire"/>
            </w:pPr>
            <w:r>
              <w:t>Laver les autos après l’application de l’antirouille et les conduire par la suite dans l’aire de réception des clients.</w:t>
            </w:r>
          </w:p>
        </w:tc>
      </w:tr>
      <w:tr w:rsidR="00514102" w:rsidRPr="00C66259" w:rsidTr="00A35468">
        <w:tc>
          <w:tcPr>
            <w:tcW w:w="1692" w:type="dxa"/>
            <w:tcBorders>
              <w:top w:val="single" w:sz="4" w:space="0" w:color="auto"/>
              <w:left w:val="double" w:sz="4" w:space="0" w:color="auto"/>
            </w:tcBorders>
          </w:tcPr>
          <w:p w:rsidR="00514102" w:rsidRDefault="00514102" w:rsidP="00514102">
            <w:pPr>
              <w:pStyle w:val="ContenuTableauSommaire"/>
              <w:spacing w:after="0"/>
            </w:pPr>
            <w:r>
              <w:t xml:space="preserve">Prestige </w:t>
            </w:r>
            <w:proofErr w:type="spellStart"/>
            <w:r>
              <w:t>Scellants</w:t>
            </w:r>
            <w:proofErr w:type="spellEnd"/>
          </w:p>
        </w:tc>
        <w:tc>
          <w:tcPr>
            <w:tcW w:w="1701" w:type="dxa"/>
            <w:tcBorders>
              <w:top w:val="single" w:sz="4" w:space="0" w:color="auto"/>
              <w:right w:val="single" w:sz="4" w:space="0" w:color="auto"/>
            </w:tcBorders>
          </w:tcPr>
          <w:p w:rsidR="00514102" w:rsidRDefault="00514102" w:rsidP="00514102">
            <w:pPr>
              <w:pStyle w:val="ContenuTableauSommaire"/>
            </w:pPr>
            <w:r>
              <w:t>Manœuvre à la production</w:t>
            </w:r>
          </w:p>
        </w:tc>
        <w:tc>
          <w:tcPr>
            <w:tcW w:w="1417" w:type="dxa"/>
            <w:tcBorders>
              <w:top w:val="single" w:sz="4" w:space="0" w:color="auto"/>
              <w:left w:val="single" w:sz="4" w:space="0" w:color="auto"/>
              <w:right w:val="double" w:sz="4" w:space="0" w:color="auto"/>
            </w:tcBorders>
          </w:tcPr>
          <w:p w:rsidR="00514102" w:rsidRDefault="00514102" w:rsidP="0058211A">
            <w:pPr>
              <w:pStyle w:val="ContenuTableauSommaire"/>
            </w:pPr>
            <w:r>
              <w:t>Mai et juin 2023</w:t>
            </w:r>
          </w:p>
        </w:tc>
        <w:tc>
          <w:tcPr>
            <w:tcW w:w="4678" w:type="dxa"/>
            <w:tcBorders>
              <w:top w:val="single" w:sz="4" w:space="0" w:color="auto"/>
              <w:left w:val="single" w:sz="4" w:space="0" w:color="auto"/>
              <w:right w:val="double" w:sz="4" w:space="0" w:color="auto"/>
            </w:tcBorders>
          </w:tcPr>
          <w:p w:rsidR="00514102" w:rsidRDefault="002D2976" w:rsidP="002D2976">
            <w:pPr>
              <w:pStyle w:val="ContenuTableauSommaire"/>
            </w:pPr>
            <w:r>
              <w:t>Préparer</w:t>
            </w:r>
            <w:r w:rsidR="00514102">
              <w:t xml:space="preserve"> les surfaces de stationnement </w:t>
            </w:r>
            <w:r>
              <w:t>pour l’application du</w:t>
            </w:r>
            <w:r w:rsidR="00514102">
              <w:t xml:space="preserve"> scellant de bitume</w:t>
            </w:r>
            <w:r w:rsidR="00514102" w:rsidRPr="00461002">
              <w:t>. </w:t>
            </w:r>
            <w:r w:rsidR="00514102">
              <w:t>Entretenir l’équipement et assurer que le matériel requis soit en quantité suffisante quotidiennement.</w:t>
            </w:r>
          </w:p>
        </w:tc>
      </w:tr>
      <w:tr w:rsidR="00253282" w:rsidRPr="00C66259" w:rsidTr="006A1DCC">
        <w:tc>
          <w:tcPr>
            <w:tcW w:w="1692" w:type="dxa"/>
            <w:tcBorders>
              <w:top w:val="single" w:sz="4" w:space="0" w:color="auto"/>
              <w:left w:val="double" w:sz="4" w:space="0" w:color="auto"/>
              <w:bottom w:val="single" w:sz="4" w:space="0" w:color="auto"/>
            </w:tcBorders>
          </w:tcPr>
          <w:p w:rsidR="00253282" w:rsidRDefault="00253282" w:rsidP="00253282">
            <w:pPr>
              <w:pStyle w:val="ContenuTableauSommaire"/>
              <w:spacing w:after="0"/>
            </w:pPr>
            <w:r>
              <w:t>Crocus et Croquis</w:t>
            </w:r>
          </w:p>
        </w:tc>
        <w:tc>
          <w:tcPr>
            <w:tcW w:w="1701" w:type="dxa"/>
            <w:tcBorders>
              <w:top w:val="single" w:sz="4" w:space="0" w:color="auto"/>
              <w:bottom w:val="single" w:sz="4" w:space="0" w:color="auto"/>
              <w:right w:val="single" w:sz="4" w:space="0" w:color="auto"/>
            </w:tcBorders>
          </w:tcPr>
          <w:p w:rsidR="00253282" w:rsidRDefault="00253282" w:rsidP="00253282">
            <w:pPr>
              <w:pStyle w:val="ContenuTableauSommaire"/>
            </w:pPr>
            <w:r>
              <w:t>Ouvrier horticole</w:t>
            </w:r>
          </w:p>
        </w:tc>
        <w:tc>
          <w:tcPr>
            <w:tcW w:w="1417" w:type="dxa"/>
            <w:tcBorders>
              <w:top w:val="single" w:sz="4" w:space="0" w:color="auto"/>
              <w:left w:val="single" w:sz="4" w:space="0" w:color="auto"/>
              <w:bottom w:val="single" w:sz="4" w:space="0" w:color="auto"/>
              <w:right w:val="double" w:sz="4" w:space="0" w:color="auto"/>
            </w:tcBorders>
          </w:tcPr>
          <w:p w:rsidR="00253282" w:rsidRDefault="00253282" w:rsidP="00253282">
            <w:pPr>
              <w:pStyle w:val="ContenuTableauSommaire"/>
            </w:pPr>
            <w:r>
              <w:t>Mai et juin 2020</w:t>
            </w:r>
          </w:p>
        </w:tc>
        <w:tc>
          <w:tcPr>
            <w:tcW w:w="4678" w:type="dxa"/>
            <w:tcBorders>
              <w:top w:val="single" w:sz="4" w:space="0" w:color="auto"/>
              <w:left w:val="single" w:sz="4" w:space="0" w:color="auto"/>
              <w:bottom w:val="single" w:sz="4" w:space="0" w:color="auto"/>
              <w:right w:val="double" w:sz="4" w:space="0" w:color="auto"/>
            </w:tcBorders>
          </w:tcPr>
          <w:p w:rsidR="00253282" w:rsidRDefault="00253282" w:rsidP="00253282">
            <w:pPr>
              <w:pStyle w:val="ContenuTableauSommaire"/>
            </w:pPr>
            <w:r>
              <w:t>Nettoyer les plates-bandes, répandre le paillis, aménager les nouvelles plates-bandes, transporter le matériel requis (terre, gravier, paillis, etc.), planter les arbustes, graminées, fleurs, etc.</w:t>
            </w:r>
          </w:p>
        </w:tc>
      </w:tr>
      <w:tr w:rsidR="00190C18" w:rsidRPr="00C66259" w:rsidTr="006A1DCC">
        <w:tc>
          <w:tcPr>
            <w:tcW w:w="1692" w:type="dxa"/>
            <w:tcBorders>
              <w:top w:val="single" w:sz="4" w:space="0" w:color="auto"/>
              <w:left w:val="double" w:sz="4" w:space="0" w:color="auto"/>
              <w:bottom w:val="single" w:sz="4" w:space="0" w:color="auto"/>
            </w:tcBorders>
          </w:tcPr>
          <w:p w:rsidR="00190C18" w:rsidRDefault="00190C18" w:rsidP="00190C18">
            <w:pPr>
              <w:pStyle w:val="ContenuTableauSommaire"/>
              <w:spacing w:after="0"/>
            </w:pPr>
            <w:r>
              <w:t>Vignoble Maurice Dufour</w:t>
            </w:r>
          </w:p>
          <w:p w:rsidR="00190C18" w:rsidRDefault="00190C18" w:rsidP="00190C18">
            <w:pPr>
              <w:pStyle w:val="ContenuTableauSommaire"/>
              <w:spacing w:after="0"/>
            </w:pPr>
            <w:r>
              <w:t>Baie St-Paul, QC</w:t>
            </w:r>
          </w:p>
        </w:tc>
        <w:tc>
          <w:tcPr>
            <w:tcW w:w="1701" w:type="dxa"/>
            <w:tcBorders>
              <w:top w:val="single" w:sz="4" w:space="0" w:color="auto"/>
              <w:bottom w:val="single" w:sz="4" w:space="0" w:color="auto"/>
              <w:right w:val="single" w:sz="4" w:space="0" w:color="auto"/>
            </w:tcBorders>
          </w:tcPr>
          <w:p w:rsidR="00190C18" w:rsidRDefault="00190C18" w:rsidP="00190C18">
            <w:pPr>
              <w:pStyle w:val="ContenuTableauSommaire"/>
            </w:pPr>
            <w:r>
              <w:t>Apprenti-vigneron</w:t>
            </w:r>
          </w:p>
        </w:tc>
        <w:tc>
          <w:tcPr>
            <w:tcW w:w="1417" w:type="dxa"/>
            <w:tcBorders>
              <w:top w:val="single" w:sz="4" w:space="0" w:color="auto"/>
              <w:left w:val="single" w:sz="4" w:space="0" w:color="auto"/>
              <w:bottom w:val="single" w:sz="4" w:space="0" w:color="auto"/>
              <w:right w:val="double" w:sz="4" w:space="0" w:color="auto"/>
            </w:tcBorders>
          </w:tcPr>
          <w:p w:rsidR="00190C18" w:rsidRDefault="00190C18" w:rsidP="00190C18">
            <w:pPr>
              <w:pStyle w:val="ContenuTableauSommaire"/>
            </w:pPr>
            <w:r>
              <w:t>Septembre 2019</w:t>
            </w:r>
          </w:p>
        </w:tc>
        <w:tc>
          <w:tcPr>
            <w:tcW w:w="4678" w:type="dxa"/>
            <w:tcBorders>
              <w:top w:val="single" w:sz="4" w:space="0" w:color="auto"/>
              <w:left w:val="single" w:sz="4" w:space="0" w:color="auto"/>
              <w:bottom w:val="single" w:sz="4" w:space="0" w:color="auto"/>
              <w:right w:val="double" w:sz="4" w:space="0" w:color="auto"/>
            </w:tcBorders>
          </w:tcPr>
          <w:p w:rsidR="00190C18" w:rsidRDefault="00190C18" w:rsidP="00190C18">
            <w:pPr>
              <w:pStyle w:val="ContenuTableauSommaire"/>
            </w:pPr>
            <w:r>
              <w:t>Préparer le chai et le vignoble pour les vendanges. Effectuer la récolte du raisin.</w:t>
            </w:r>
          </w:p>
        </w:tc>
      </w:tr>
      <w:tr w:rsidR="00190C18" w:rsidRPr="00C66259" w:rsidTr="006A1DCC">
        <w:tc>
          <w:tcPr>
            <w:tcW w:w="1692" w:type="dxa"/>
            <w:tcBorders>
              <w:top w:val="single" w:sz="4" w:space="0" w:color="auto"/>
              <w:left w:val="double" w:sz="4" w:space="0" w:color="auto"/>
              <w:bottom w:val="double" w:sz="4" w:space="0" w:color="auto"/>
            </w:tcBorders>
          </w:tcPr>
          <w:p w:rsidR="00190C18" w:rsidRDefault="00190C18" w:rsidP="00190C18">
            <w:pPr>
              <w:pStyle w:val="ContenuTableauSommaire"/>
              <w:spacing w:after="0"/>
            </w:pPr>
            <w:r>
              <w:t>École Le Phare de</w:t>
            </w:r>
            <w:r w:rsidRPr="00166FD3">
              <w:t xml:space="preserve"> Saint-Michel de Bellechasse</w:t>
            </w:r>
          </w:p>
        </w:tc>
        <w:tc>
          <w:tcPr>
            <w:tcW w:w="1701" w:type="dxa"/>
            <w:tcBorders>
              <w:top w:val="single" w:sz="4" w:space="0" w:color="auto"/>
              <w:bottom w:val="double" w:sz="4" w:space="0" w:color="auto"/>
              <w:right w:val="single" w:sz="4" w:space="0" w:color="auto"/>
            </w:tcBorders>
          </w:tcPr>
          <w:p w:rsidR="00190C18" w:rsidRPr="00651125" w:rsidRDefault="00190C18" w:rsidP="00190C18">
            <w:pPr>
              <w:pStyle w:val="ContenuTableauSommaire"/>
            </w:pPr>
            <w:proofErr w:type="spellStart"/>
            <w:r>
              <w:t>Manoeuvre</w:t>
            </w:r>
            <w:proofErr w:type="spellEnd"/>
          </w:p>
        </w:tc>
        <w:tc>
          <w:tcPr>
            <w:tcW w:w="1417" w:type="dxa"/>
            <w:tcBorders>
              <w:left w:val="single" w:sz="4" w:space="0" w:color="auto"/>
              <w:bottom w:val="double" w:sz="4" w:space="0" w:color="auto"/>
              <w:right w:val="double" w:sz="4" w:space="0" w:color="auto"/>
            </w:tcBorders>
          </w:tcPr>
          <w:p w:rsidR="00190C18" w:rsidRDefault="00190C18" w:rsidP="00190C18">
            <w:pPr>
              <w:pStyle w:val="ContenuTableauSommaire"/>
            </w:pPr>
            <w:r>
              <w:t>Août 2019</w:t>
            </w:r>
          </w:p>
        </w:tc>
        <w:tc>
          <w:tcPr>
            <w:tcW w:w="4678" w:type="dxa"/>
            <w:tcBorders>
              <w:left w:val="single" w:sz="4" w:space="0" w:color="auto"/>
              <w:bottom w:val="double" w:sz="4" w:space="0" w:color="auto"/>
              <w:right w:val="double" w:sz="4" w:space="0" w:color="auto"/>
            </w:tcBorders>
          </w:tcPr>
          <w:p w:rsidR="00190C18" w:rsidRPr="00166FD3" w:rsidRDefault="00190C18" w:rsidP="00190C18">
            <w:pPr>
              <w:pStyle w:val="ContenuTableauSommaire"/>
            </w:pPr>
            <w:r>
              <w:t>D</w:t>
            </w:r>
            <w:r w:rsidRPr="00166FD3">
              <w:t>éménager tout l'ameublement des classes (pupitres, bureaux, chaises, filières, étagères, bibliothèques, tableaux, livres, etc.) qui avait été entreposé dans des locaux et des conta</w:t>
            </w:r>
            <w:r>
              <w:t>ineurs pour la rentrée scolaire.</w:t>
            </w:r>
          </w:p>
        </w:tc>
      </w:tr>
    </w:tbl>
    <w:p w:rsidR="00D05902" w:rsidRDefault="00D05902" w:rsidP="002B54D7">
      <w:pPr>
        <w:spacing w:after="0" w:line="240" w:lineRule="auto"/>
        <w:ind w:hanging="284"/>
        <w:rPr>
          <w:rFonts w:ascii="Trebuchet MS" w:eastAsia="Times New Roman" w:hAnsi="Trebuchet MS" w:cs="Microsoft Sans Serif"/>
          <w:b/>
          <w:sz w:val="20"/>
          <w:szCs w:val="20"/>
          <w:u w:val="single"/>
          <w:lang w:eastAsia="fr-CA"/>
        </w:rPr>
      </w:pPr>
    </w:p>
    <w:p w:rsidR="00D05902" w:rsidRDefault="00D05902">
      <w:pPr>
        <w:rPr>
          <w:rFonts w:ascii="Trebuchet MS" w:eastAsia="Times New Roman" w:hAnsi="Trebuchet MS" w:cs="Microsoft Sans Serif"/>
          <w:b/>
          <w:sz w:val="20"/>
          <w:szCs w:val="20"/>
          <w:u w:val="single"/>
          <w:lang w:eastAsia="fr-CA"/>
        </w:rPr>
      </w:pPr>
      <w:r>
        <w:rPr>
          <w:rFonts w:ascii="Trebuchet MS" w:eastAsia="Times New Roman" w:hAnsi="Trebuchet MS" w:cs="Microsoft Sans Serif"/>
          <w:b/>
          <w:sz w:val="20"/>
          <w:szCs w:val="20"/>
          <w:u w:val="single"/>
          <w:lang w:eastAsia="fr-CA"/>
        </w:rPr>
        <w:br w:type="page"/>
      </w:r>
    </w:p>
    <w:tbl>
      <w:tblPr>
        <w:tblStyle w:val="Grilledutableau"/>
        <w:tblW w:w="9498" w:type="dxa"/>
        <w:tblInd w:w="-299" w:type="dxa"/>
        <w:tblLook w:val="04A0" w:firstRow="1" w:lastRow="0" w:firstColumn="1" w:lastColumn="0" w:noHBand="0" w:noVBand="1"/>
      </w:tblPr>
      <w:tblGrid>
        <w:gridCol w:w="993"/>
        <w:gridCol w:w="3260"/>
        <w:gridCol w:w="5245"/>
      </w:tblGrid>
      <w:tr w:rsidR="002C0AB0" w:rsidRPr="002C0AB0" w:rsidTr="0086740A">
        <w:trPr>
          <w:tblHeader/>
        </w:trPr>
        <w:tc>
          <w:tcPr>
            <w:tcW w:w="9498" w:type="dxa"/>
            <w:gridSpan w:val="3"/>
            <w:tcBorders>
              <w:top w:val="double" w:sz="4" w:space="0" w:color="auto"/>
              <w:left w:val="double" w:sz="4" w:space="0" w:color="auto"/>
              <w:bottom w:val="double" w:sz="4" w:space="0" w:color="auto"/>
              <w:right w:val="double" w:sz="4" w:space="0" w:color="auto"/>
            </w:tcBorders>
            <w:shd w:val="pct15" w:color="auto" w:fill="auto"/>
          </w:tcPr>
          <w:p w:rsidR="002C0AB0" w:rsidRDefault="00E874C1" w:rsidP="00A35468">
            <w:pPr>
              <w:jc w:val="center"/>
              <w:rPr>
                <w:rFonts w:ascii="Trebuchet MS" w:hAnsi="Trebuchet MS"/>
                <w:b/>
                <w:sz w:val="20"/>
                <w:szCs w:val="20"/>
              </w:rPr>
            </w:pPr>
            <w:r>
              <w:rPr>
                <w:rFonts w:ascii="Trebuchet MS" w:hAnsi="Trebuchet MS"/>
                <w:b/>
                <w:sz w:val="20"/>
                <w:szCs w:val="20"/>
              </w:rPr>
              <w:lastRenderedPageBreak/>
              <w:t>Expérience viticole en France</w:t>
            </w:r>
          </w:p>
        </w:tc>
      </w:tr>
      <w:tr w:rsidR="002C0AB0" w:rsidRPr="002C0AB0" w:rsidTr="00A35468">
        <w:trPr>
          <w:tblHeader/>
        </w:trPr>
        <w:tc>
          <w:tcPr>
            <w:tcW w:w="993" w:type="dxa"/>
            <w:tcBorders>
              <w:top w:val="double" w:sz="4" w:space="0" w:color="auto"/>
              <w:left w:val="double" w:sz="4" w:space="0" w:color="auto"/>
              <w:bottom w:val="double" w:sz="4" w:space="0" w:color="auto"/>
            </w:tcBorders>
            <w:shd w:val="pct15" w:color="auto" w:fill="auto"/>
          </w:tcPr>
          <w:p w:rsidR="002C0AB0" w:rsidRPr="002C0AB0" w:rsidRDefault="002C0AB0" w:rsidP="00A35468">
            <w:pPr>
              <w:jc w:val="center"/>
              <w:rPr>
                <w:rFonts w:ascii="Trebuchet MS" w:hAnsi="Trebuchet MS"/>
                <w:b/>
                <w:sz w:val="20"/>
                <w:szCs w:val="20"/>
              </w:rPr>
            </w:pPr>
            <w:r>
              <w:rPr>
                <w:rFonts w:ascii="Trebuchet MS" w:hAnsi="Trebuchet MS"/>
                <w:b/>
                <w:sz w:val="20"/>
                <w:szCs w:val="20"/>
              </w:rPr>
              <w:t>Année</w:t>
            </w:r>
          </w:p>
        </w:tc>
        <w:tc>
          <w:tcPr>
            <w:tcW w:w="3260" w:type="dxa"/>
            <w:tcBorders>
              <w:top w:val="double" w:sz="4" w:space="0" w:color="auto"/>
              <w:bottom w:val="double" w:sz="4" w:space="0" w:color="auto"/>
            </w:tcBorders>
            <w:shd w:val="pct15" w:color="auto" w:fill="auto"/>
          </w:tcPr>
          <w:p w:rsidR="002C0AB0" w:rsidRPr="002C0AB0" w:rsidRDefault="002C0AB0" w:rsidP="00A35468">
            <w:pPr>
              <w:jc w:val="center"/>
              <w:rPr>
                <w:rFonts w:ascii="Trebuchet MS" w:hAnsi="Trebuchet MS"/>
                <w:b/>
                <w:sz w:val="20"/>
                <w:szCs w:val="20"/>
              </w:rPr>
            </w:pPr>
            <w:r>
              <w:rPr>
                <w:rFonts w:ascii="Trebuchet MS" w:hAnsi="Trebuchet MS"/>
                <w:b/>
                <w:sz w:val="20"/>
                <w:szCs w:val="20"/>
              </w:rPr>
              <w:t>Endroit</w:t>
            </w:r>
          </w:p>
        </w:tc>
        <w:tc>
          <w:tcPr>
            <w:tcW w:w="5245" w:type="dxa"/>
            <w:tcBorders>
              <w:top w:val="double" w:sz="4" w:space="0" w:color="auto"/>
              <w:bottom w:val="double" w:sz="4" w:space="0" w:color="auto"/>
              <w:right w:val="double" w:sz="4" w:space="0" w:color="auto"/>
            </w:tcBorders>
            <w:shd w:val="pct15" w:color="auto" w:fill="auto"/>
          </w:tcPr>
          <w:p w:rsidR="002C0AB0" w:rsidRPr="002C0AB0" w:rsidRDefault="002C0AB0" w:rsidP="00A35468">
            <w:pPr>
              <w:jc w:val="center"/>
              <w:rPr>
                <w:rFonts w:ascii="Trebuchet MS" w:hAnsi="Trebuchet MS"/>
                <w:b/>
                <w:sz w:val="20"/>
                <w:szCs w:val="20"/>
              </w:rPr>
            </w:pPr>
            <w:r>
              <w:rPr>
                <w:rFonts w:ascii="Trebuchet MS" w:hAnsi="Trebuchet MS"/>
                <w:b/>
                <w:sz w:val="20"/>
                <w:szCs w:val="20"/>
              </w:rPr>
              <w:t>Fonction</w:t>
            </w:r>
          </w:p>
        </w:tc>
      </w:tr>
      <w:tr w:rsidR="00190C18" w:rsidTr="00A35468">
        <w:tc>
          <w:tcPr>
            <w:tcW w:w="993" w:type="dxa"/>
            <w:tcBorders>
              <w:left w:val="double" w:sz="4" w:space="0" w:color="auto"/>
            </w:tcBorders>
          </w:tcPr>
          <w:p w:rsidR="00190C18" w:rsidRPr="0046761D" w:rsidRDefault="00190C18" w:rsidP="00A35468">
            <w:pPr>
              <w:rPr>
                <w:rFonts w:ascii="Trebuchet MS" w:eastAsia="Times New Roman" w:hAnsi="Trebuchet MS" w:cs="Microsoft Sans Serif"/>
                <w:sz w:val="18"/>
                <w:szCs w:val="20"/>
                <w:lang w:eastAsia="fr-CA"/>
              </w:rPr>
            </w:pPr>
            <w:r w:rsidRPr="0046761D">
              <w:rPr>
                <w:rFonts w:ascii="Trebuchet MS" w:eastAsia="Times New Roman" w:hAnsi="Trebuchet MS" w:cs="Microsoft Sans Serif"/>
                <w:sz w:val="18"/>
                <w:szCs w:val="20"/>
                <w:lang w:eastAsia="fr-CA"/>
              </w:rPr>
              <w:t>2019</w:t>
            </w:r>
            <w:r>
              <w:rPr>
                <w:rFonts w:ascii="Trebuchet MS" w:eastAsia="Times New Roman" w:hAnsi="Trebuchet MS" w:cs="Microsoft Sans Serif"/>
                <w:sz w:val="18"/>
                <w:szCs w:val="20"/>
                <w:lang w:eastAsia="fr-CA"/>
              </w:rPr>
              <w:t xml:space="preserve"> (jan</w:t>
            </w:r>
            <w:r w:rsidRPr="0046761D">
              <w:rPr>
                <w:rFonts w:ascii="Trebuchet MS" w:eastAsia="Times New Roman" w:hAnsi="Trebuchet MS" w:cs="Microsoft Sans Serif"/>
                <w:sz w:val="18"/>
                <w:szCs w:val="20"/>
                <w:lang w:eastAsia="fr-CA"/>
              </w:rPr>
              <w:t>vier)</w:t>
            </w:r>
          </w:p>
        </w:tc>
        <w:tc>
          <w:tcPr>
            <w:tcW w:w="3260" w:type="dxa"/>
          </w:tcPr>
          <w:p w:rsidR="00190C18" w:rsidRPr="0046761D" w:rsidRDefault="00190C18" w:rsidP="00A35468">
            <w:pPr>
              <w:pStyle w:val="ContenuTableauSommaire"/>
            </w:pPr>
            <w:r w:rsidRPr="0046761D">
              <w:t>Alsace (</w:t>
            </w:r>
            <w:proofErr w:type="spellStart"/>
            <w:r w:rsidRPr="0046761D">
              <w:t>Orschwihr</w:t>
            </w:r>
            <w:proofErr w:type="spellEnd"/>
            <w:r w:rsidRPr="0046761D">
              <w:t xml:space="preserve">) – Vignoble Jean-François Simon, coopérative </w:t>
            </w:r>
            <w:proofErr w:type="spellStart"/>
            <w:r w:rsidRPr="0046761D">
              <w:t>Wolfberger</w:t>
            </w:r>
            <w:proofErr w:type="spellEnd"/>
          </w:p>
        </w:tc>
        <w:tc>
          <w:tcPr>
            <w:tcW w:w="5245" w:type="dxa"/>
            <w:tcBorders>
              <w:right w:val="double" w:sz="4" w:space="0" w:color="auto"/>
            </w:tcBorders>
          </w:tcPr>
          <w:p w:rsidR="00190C18" w:rsidRPr="00050EE0" w:rsidRDefault="00190C18" w:rsidP="00A35468">
            <w:pPr>
              <w:pStyle w:val="Paragraphedeliste"/>
              <w:numPr>
                <w:ilvl w:val="0"/>
                <w:numId w:val="9"/>
              </w:numPr>
              <w:rPr>
                <w:rFonts w:ascii="Trebuchet MS" w:eastAsia="Times New Roman" w:hAnsi="Trebuchet MS" w:cs="Microsoft Sans Serif"/>
                <w:sz w:val="18"/>
                <w:szCs w:val="20"/>
                <w:lang w:eastAsia="fr-CA"/>
              </w:rPr>
            </w:pPr>
            <w:r w:rsidRPr="00050EE0">
              <w:rPr>
                <w:rFonts w:ascii="Trebuchet MS" w:eastAsia="Times New Roman" w:hAnsi="Trebuchet MS" w:cs="Microsoft Sans Serif"/>
                <w:sz w:val="18"/>
                <w:szCs w:val="20"/>
                <w:lang w:eastAsia="fr-CA"/>
              </w:rPr>
              <w:t>E</w:t>
            </w:r>
            <w:r w:rsidR="00E874C1">
              <w:rPr>
                <w:rFonts w:ascii="Trebuchet MS" w:eastAsia="Times New Roman" w:hAnsi="Trebuchet MS" w:cs="Microsoft Sans Serif"/>
                <w:sz w:val="18"/>
                <w:szCs w:val="20"/>
                <w:lang w:eastAsia="fr-CA"/>
              </w:rPr>
              <w:t>ntretenir le</w:t>
            </w:r>
            <w:r w:rsidRPr="00050EE0">
              <w:rPr>
                <w:rFonts w:ascii="Trebuchet MS" w:eastAsia="Times New Roman" w:hAnsi="Trebuchet MS" w:cs="Microsoft Sans Serif"/>
                <w:sz w:val="18"/>
                <w:szCs w:val="20"/>
                <w:lang w:eastAsia="fr-CA"/>
              </w:rPr>
              <w:t xml:space="preserve"> vignoble (remplacement des piquets brisés, substitution des piquets suite à la croissance des ceps, réparation des fils brisés, etc.)</w:t>
            </w:r>
          </w:p>
        </w:tc>
      </w:tr>
      <w:tr w:rsidR="00854F95" w:rsidTr="00A35468">
        <w:tc>
          <w:tcPr>
            <w:tcW w:w="993" w:type="dxa"/>
            <w:tcBorders>
              <w:left w:val="double" w:sz="4" w:space="0" w:color="auto"/>
            </w:tcBorders>
          </w:tcPr>
          <w:p w:rsidR="00854F95" w:rsidRDefault="00854F95" w:rsidP="00854F95">
            <w:pPr>
              <w:rPr>
                <w:rFonts w:ascii="Trebuchet MS" w:eastAsia="Times New Roman" w:hAnsi="Trebuchet MS" w:cs="Microsoft Sans Serif"/>
                <w:sz w:val="18"/>
                <w:szCs w:val="20"/>
                <w:lang w:eastAsia="fr-CA"/>
              </w:rPr>
            </w:pPr>
            <w:r>
              <w:rPr>
                <w:rFonts w:ascii="Trebuchet MS" w:eastAsia="Times New Roman" w:hAnsi="Trebuchet MS" w:cs="Microsoft Sans Serif"/>
                <w:sz w:val="18"/>
                <w:szCs w:val="20"/>
                <w:lang w:eastAsia="fr-CA"/>
              </w:rPr>
              <w:t>1993</w:t>
            </w:r>
          </w:p>
          <w:p w:rsidR="00AD4A51" w:rsidRPr="0046761D" w:rsidRDefault="00AD4A51" w:rsidP="00854F95">
            <w:pPr>
              <w:rPr>
                <w:rFonts w:ascii="Trebuchet MS" w:eastAsia="Times New Roman" w:hAnsi="Trebuchet MS" w:cs="Microsoft Sans Serif"/>
                <w:sz w:val="18"/>
                <w:szCs w:val="20"/>
                <w:lang w:eastAsia="fr-CA"/>
              </w:rPr>
            </w:pPr>
            <w:r>
              <w:rPr>
                <w:rFonts w:ascii="Trebuchet MS" w:eastAsia="Times New Roman" w:hAnsi="Trebuchet MS" w:cs="Microsoft Sans Serif"/>
                <w:sz w:val="18"/>
                <w:szCs w:val="20"/>
                <w:lang w:eastAsia="fr-CA"/>
              </w:rPr>
              <w:t>Avril et mai</w:t>
            </w:r>
          </w:p>
        </w:tc>
        <w:tc>
          <w:tcPr>
            <w:tcW w:w="3260" w:type="dxa"/>
          </w:tcPr>
          <w:p w:rsidR="00854F95" w:rsidRPr="0046761D" w:rsidRDefault="00854F95" w:rsidP="00854F95">
            <w:pPr>
              <w:rPr>
                <w:rFonts w:ascii="Trebuchet MS" w:eastAsia="Times New Roman" w:hAnsi="Trebuchet MS" w:cs="Microsoft Sans Serif"/>
                <w:sz w:val="18"/>
                <w:szCs w:val="20"/>
                <w:lang w:eastAsia="fr-CA"/>
              </w:rPr>
            </w:pPr>
            <w:r w:rsidRPr="0046761D">
              <w:rPr>
                <w:rFonts w:ascii="Trebuchet MS" w:eastAsia="Times New Roman" w:hAnsi="Trebuchet MS" w:cs="Microsoft Sans Serif"/>
                <w:sz w:val="18"/>
                <w:szCs w:val="20"/>
                <w:lang w:eastAsia="fr-CA"/>
              </w:rPr>
              <w:t>Alsace (</w:t>
            </w:r>
            <w:proofErr w:type="spellStart"/>
            <w:r w:rsidRPr="0046761D">
              <w:rPr>
                <w:rFonts w:ascii="Trebuchet MS" w:eastAsia="Times New Roman" w:hAnsi="Trebuchet MS" w:cs="Microsoft Sans Serif"/>
                <w:sz w:val="18"/>
                <w:szCs w:val="20"/>
                <w:lang w:eastAsia="fr-CA"/>
              </w:rPr>
              <w:t>Orschwihr</w:t>
            </w:r>
            <w:proofErr w:type="spellEnd"/>
            <w:r w:rsidRPr="0046761D">
              <w:rPr>
                <w:rFonts w:ascii="Trebuchet MS" w:eastAsia="Times New Roman" w:hAnsi="Trebuchet MS" w:cs="Microsoft Sans Serif"/>
                <w:sz w:val="18"/>
                <w:szCs w:val="20"/>
                <w:lang w:eastAsia="fr-CA"/>
              </w:rPr>
              <w:t xml:space="preserve">) – Vignoble Jean-François Simon, coopérative </w:t>
            </w:r>
            <w:proofErr w:type="spellStart"/>
            <w:r w:rsidRPr="0046761D">
              <w:rPr>
                <w:rFonts w:ascii="Trebuchet MS" w:eastAsia="Times New Roman" w:hAnsi="Trebuchet MS" w:cs="Microsoft Sans Serif"/>
                <w:sz w:val="18"/>
                <w:szCs w:val="20"/>
                <w:lang w:eastAsia="fr-CA"/>
              </w:rPr>
              <w:t>Wolfberger</w:t>
            </w:r>
            <w:proofErr w:type="spellEnd"/>
          </w:p>
        </w:tc>
        <w:tc>
          <w:tcPr>
            <w:tcW w:w="5245" w:type="dxa"/>
            <w:tcBorders>
              <w:right w:val="double" w:sz="4" w:space="0" w:color="auto"/>
            </w:tcBorders>
          </w:tcPr>
          <w:p w:rsidR="00854F95" w:rsidRPr="00854F95" w:rsidRDefault="00E874C1" w:rsidP="00E874C1">
            <w:pPr>
              <w:pStyle w:val="Paragraphedeliste"/>
              <w:numPr>
                <w:ilvl w:val="0"/>
                <w:numId w:val="9"/>
              </w:numPr>
              <w:rPr>
                <w:rFonts w:ascii="Trebuchet MS" w:eastAsia="Times New Roman" w:hAnsi="Trebuchet MS" w:cs="Microsoft Sans Serif"/>
                <w:sz w:val="18"/>
                <w:szCs w:val="20"/>
                <w:lang w:eastAsia="fr-CA"/>
              </w:rPr>
            </w:pPr>
            <w:r w:rsidRPr="00E874C1">
              <w:rPr>
                <w:rFonts w:ascii="Trebuchet MS" w:eastAsia="Times New Roman" w:hAnsi="Trebuchet MS" w:cs="Microsoft Sans Serif"/>
                <w:sz w:val="18"/>
                <w:szCs w:val="20"/>
                <w:lang w:eastAsia="fr-CA"/>
              </w:rPr>
              <w:t>Préparer le vignoble pour la nouvelle année (l</w:t>
            </w:r>
            <w:r w:rsidR="00854F95" w:rsidRPr="00E874C1">
              <w:rPr>
                <w:rFonts w:ascii="Trebuchet MS" w:eastAsia="Times New Roman" w:hAnsi="Trebuchet MS" w:cs="Microsoft Sans Serif"/>
                <w:sz w:val="18"/>
                <w:szCs w:val="20"/>
                <w:lang w:eastAsia="fr-CA"/>
              </w:rPr>
              <w:t>ier les vignes</w:t>
            </w:r>
            <w:r w:rsidRPr="00E874C1">
              <w:rPr>
                <w:rFonts w:ascii="Trebuchet MS" w:eastAsia="Times New Roman" w:hAnsi="Trebuchet MS" w:cs="Microsoft Sans Serif"/>
                <w:sz w:val="18"/>
                <w:szCs w:val="20"/>
                <w:lang w:eastAsia="fr-CA"/>
              </w:rPr>
              <w:t>, p</w:t>
            </w:r>
            <w:r w:rsidR="00854F95" w:rsidRPr="00E874C1">
              <w:rPr>
                <w:rFonts w:ascii="Trebuchet MS" w:eastAsia="Times New Roman" w:hAnsi="Trebuchet MS" w:cs="Microsoft Sans Serif"/>
                <w:sz w:val="18"/>
                <w:szCs w:val="20"/>
                <w:lang w:eastAsia="fr-CA"/>
              </w:rPr>
              <w:t>lanter des vignes</w:t>
            </w:r>
            <w:r w:rsidRPr="00E874C1">
              <w:rPr>
                <w:rFonts w:ascii="Trebuchet MS" w:eastAsia="Times New Roman" w:hAnsi="Trebuchet MS" w:cs="Microsoft Sans Serif"/>
                <w:sz w:val="18"/>
                <w:szCs w:val="20"/>
                <w:lang w:eastAsia="fr-CA"/>
              </w:rPr>
              <w:t>, e</w:t>
            </w:r>
            <w:r w:rsidR="00854F95" w:rsidRPr="00E874C1">
              <w:rPr>
                <w:rFonts w:ascii="Trebuchet MS" w:eastAsia="Times New Roman" w:hAnsi="Trebuchet MS" w:cs="Microsoft Sans Serif"/>
                <w:sz w:val="18"/>
                <w:szCs w:val="20"/>
                <w:lang w:eastAsia="fr-CA"/>
              </w:rPr>
              <w:t>nlever les repousses au pied des ceps des vignes</w:t>
            </w:r>
            <w:r w:rsidRPr="00E874C1">
              <w:rPr>
                <w:rFonts w:ascii="Trebuchet MS" w:eastAsia="Times New Roman" w:hAnsi="Trebuchet MS" w:cs="Microsoft Sans Serif"/>
                <w:sz w:val="18"/>
                <w:szCs w:val="20"/>
                <w:lang w:eastAsia="fr-CA"/>
              </w:rPr>
              <w:t>, faire le palissage (e</w:t>
            </w:r>
            <w:r w:rsidR="00854F95" w:rsidRPr="00E874C1">
              <w:rPr>
                <w:rFonts w:ascii="Trebuchet MS" w:eastAsia="Times New Roman" w:hAnsi="Trebuchet MS" w:cs="Microsoft Sans Serif"/>
                <w:sz w:val="18"/>
                <w:szCs w:val="20"/>
                <w:lang w:eastAsia="fr-CA"/>
              </w:rPr>
              <w:t>nlever les sarme</w:t>
            </w:r>
            <w:r>
              <w:rPr>
                <w:rFonts w:ascii="Trebuchet MS" w:eastAsia="Times New Roman" w:hAnsi="Trebuchet MS" w:cs="Microsoft Sans Serif"/>
                <w:sz w:val="18"/>
                <w:szCs w:val="20"/>
                <w:lang w:eastAsia="fr-CA"/>
              </w:rPr>
              <w:t>nts inutiles</w:t>
            </w:r>
            <w:r w:rsidRPr="00E874C1">
              <w:rPr>
                <w:rFonts w:ascii="Trebuchet MS" w:eastAsia="Times New Roman" w:hAnsi="Trebuchet MS" w:cs="Microsoft Sans Serif"/>
                <w:sz w:val="18"/>
                <w:szCs w:val="20"/>
                <w:lang w:eastAsia="fr-CA"/>
              </w:rPr>
              <w:t xml:space="preserve">, </w:t>
            </w:r>
            <w:r>
              <w:rPr>
                <w:rFonts w:ascii="Trebuchet MS" w:eastAsia="Times New Roman" w:hAnsi="Trebuchet MS" w:cs="Microsoft Sans Serif"/>
                <w:sz w:val="18"/>
                <w:szCs w:val="20"/>
                <w:lang w:eastAsia="fr-CA"/>
              </w:rPr>
              <w:t>i</w:t>
            </w:r>
            <w:r w:rsidR="00854F95" w:rsidRPr="00E874C1">
              <w:rPr>
                <w:rFonts w:ascii="Trebuchet MS" w:eastAsia="Times New Roman" w:hAnsi="Trebuchet MS" w:cs="Microsoft Sans Serif"/>
                <w:sz w:val="18"/>
                <w:szCs w:val="20"/>
                <w:lang w:eastAsia="fr-CA"/>
              </w:rPr>
              <w:t>nstaller les piquets et les fils de fer pour les vignes</w:t>
            </w:r>
            <w:r>
              <w:rPr>
                <w:rFonts w:ascii="Trebuchet MS" w:eastAsia="Times New Roman" w:hAnsi="Trebuchet MS" w:cs="Microsoft Sans Serif"/>
                <w:sz w:val="18"/>
                <w:szCs w:val="20"/>
                <w:lang w:eastAsia="fr-CA"/>
              </w:rPr>
              <w:t>, r</w:t>
            </w:r>
            <w:r w:rsidR="00854F95" w:rsidRPr="0046761D">
              <w:rPr>
                <w:rFonts w:ascii="Trebuchet MS" w:eastAsia="Times New Roman" w:hAnsi="Trebuchet MS" w:cs="Microsoft Sans Serif"/>
                <w:sz w:val="18"/>
                <w:szCs w:val="20"/>
                <w:lang w:eastAsia="fr-CA"/>
              </w:rPr>
              <w:t xml:space="preserve">emonter les fils </w:t>
            </w:r>
            <w:r w:rsidR="00854F95">
              <w:rPr>
                <w:rFonts w:ascii="Trebuchet MS" w:eastAsia="Times New Roman" w:hAnsi="Trebuchet MS" w:cs="Microsoft Sans Serif"/>
                <w:sz w:val="18"/>
                <w:szCs w:val="20"/>
                <w:lang w:eastAsia="fr-CA"/>
              </w:rPr>
              <w:t xml:space="preserve">de fer </w:t>
            </w:r>
            <w:r w:rsidR="00854F95" w:rsidRPr="0046761D">
              <w:rPr>
                <w:rFonts w:ascii="Trebuchet MS" w:eastAsia="Times New Roman" w:hAnsi="Trebuchet MS" w:cs="Microsoft Sans Serif"/>
                <w:sz w:val="18"/>
                <w:szCs w:val="20"/>
                <w:lang w:eastAsia="fr-CA"/>
              </w:rPr>
              <w:t>pour soutenir les vignes</w:t>
            </w:r>
            <w:r>
              <w:rPr>
                <w:rFonts w:ascii="Trebuchet MS" w:eastAsia="Times New Roman" w:hAnsi="Trebuchet MS" w:cs="Microsoft Sans Serif"/>
                <w:sz w:val="18"/>
                <w:szCs w:val="20"/>
                <w:lang w:eastAsia="fr-CA"/>
              </w:rPr>
              <w:t>, etc.).</w:t>
            </w:r>
          </w:p>
        </w:tc>
      </w:tr>
      <w:tr w:rsidR="00854F95" w:rsidTr="00A35468">
        <w:tc>
          <w:tcPr>
            <w:tcW w:w="993" w:type="dxa"/>
            <w:tcBorders>
              <w:left w:val="double" w:sz="4" w:space="0" w:color="auto"/>
            </w:tcBorders>
          </w:tcPr>
          <w:p w:rsidR="00854F95" w:rsidRDefault="003D1977" w:rsidP="00854F95">
            <w:pPr>
              <w:rPr>
                <w:rFonts w:ascii="Trebuchet MS" w:eastAsia="Times New Roman" w:hAnsi="Trebuchet MS" w:cs="Microsoft Sans Serif"/>
                <w:sz w:val="18"/>
                <w:szCs w:val="20"/>
                <w:lang w:eastAsia="fr-CA"/>
              </w:rPr>
            </w:pPr>
            <w:r>
              <w:rPr>
                <w:rFonts w:ascii="Trebuchet MS" w:eastAsia="Times New Roman" w:hAnsi="Trebuchet MS" w:cs="Microsoft Sans Serif"/>
                <w:sz w:val="18"/>
                <w:szCs w:val="20"/>
                <w:lang w:eastAsia="fr-CA"/>
              </w:rPr>
              <w:t xml:space="preserve">Automne </w:t>
            </w:r>
            <w:r w:rsidR="00854F95">
              <w:rPr>
                <w:rFonts w:ascii="Trebuchet MS" w:eastAsia="Times New Roman" w:hAnsi="Trebuchet MS" w:cs="Microsoft Sans Serif"/>
                <w:sz w:val="18"/>
                <w:szCs w:val="20"/>
                <w:lang w:eastAsia="fr-CA"/>
              </w:rPr>
              <w:t>1987 à 1992</w:t>
            </w:r>
            <w:r w:rsidR="00EF1C38">
              <w:rPr>
                <w:rFonts w:ascii="Trebuchet MS" w:eastAsia="Times New Roman" w:hAnsi="Trebuchet MS" w:cs="Microsoft Sans Serif"/>
                <w:sz w:val="18"/>
                <w:szCs w:val="20"/>
                <w:lang w:eastAsia="fr-CA"/>
              </w:rPr>
              <w:t>,</w:t>
            </w:r>
          </w:p>
          <w:p w:rsidR="00854F95" w:rsidRDefault="00854F95" w:rsidP="00854F95">
            <w:pPr>
              <w:rPr>
                <w:rFonts w:ascii="Trebuchet MS" w:eastAsia="Times New Roman" w:hAnsi="Trebuchet MS" w:cs="Microsoft Sans Serif"/>
                <w:sz w:val="18"/>
                <w:szCs w:val="20"/>
                <w:lang w:eastAsia="fr-CA"/>
              </w:rPr>
            </w:pPr>
            <w:r>
              <w:rPr>
                <w:rFonts w:ascii="Trebuchet MS" w:eastAsia="Times New Roman" w:hAnsi="Trebuchet MS" w:cs="Microsoft Sans Serif"/>
                <w:sz w:val="18"/>
                <w:szCs w:val="20"/>
                <w:lang w:eastAsia="fr-CA"/>
              </w:rPr>
              <w:t>1994</w:t>
            </w:r>
            <w:r w:rsidR="00EF1C38">
              <w:rPr>
                <w:rFonts w:ascii="Trebuchet MS" w:eastAsia="Times New Roman" w:hAnsi="Trebuchet MS" w:cs="Microsoft Sans Serif"/>
                <w:sz w:val="18"/>
                <w:szCs w:val="20"/>
                <w:lang w:eastAsia="fr-CA"/>
              </w:rPr>
              <w:t>,</w:t>
            </w:r>
            <w:r>
              <w:rPr>
                <w:rFonts w:ascii="Trebuchet MS" w:eastAsia="Times New Roman" w:hAnsi="Trebuchet MS" w:cs="Microsoft Sans Serif"/>
                <w:sz w:val="18"/>
                <w:szCs w:val="20"/>
                <w:lang w:eastAsia="fr-CA"/>
              </w:rPr>
              <w:t xml:space="preserve"> </w:t>
            </w:r>
          </w:p>
          <w:p w:rsidR="00854F95" w:rsidRDefault="00854F95" w:rsidP="00854F95">
            <w:pPr>
              <w:rPr>
                <w:rFonts w:ascii="Trebuchet MS" w:eastAsia="Times New Roman" w:hAnsi="Trebuchet MS" w:cs="Microsoft Sans Serif"/>
                <w:sz w:val="18"/>
                <w:szCs w:val="20"/>
                <w:lang w:eastAsia="fr-CA"/>
              </w:rPr>
            </w:pPr>
            <w:r>
              <w:rPr>
                <w:rFonts w:ascii="Trebuchet MS" w:eastAsia="Times New Roman" w:hAnsi="Trebuchet MS" w:cs="Microsoft Sans Serif"/>
                <w:sz w:val="18"/>
                <w:szCs w:val="20"/>
                <w:lang w:eastAsia="fr-CA"/>
              </w:rPr>
              <w:t>1996 à 1998</w:t>
            </w:r>
          </w:p>
          <w:p w:rsidR="00854F95" w:rsidRPr="0046761D" w:rsidRDefault="00854F95" w:rsidP="00854F95">
            <w:pPr>
              <w:rPr>
                <w:rFonts w:ascii="Trebuchet MS" w:eastAsia="Times New Roman" w:hAnsi="Trebuchet MS" w:cs="Microsoft Sans Serif"/>
                <w:sz w:val="18"/>
                <w:szCs w:val="20"/>
                <w:lang w:eastAsia="fr-CA"/>
              </w:rPr>
            </w:pPr>
          </w:p>
        </w:tc>
        <w:tc>
          <w:tcPr>
            <w:tcW w:w="3260" w:type="dxa"/>
          </w:tcPr>
          <w:p w:rsidR="00854F95" w:rsidRPr="003D1977" w:rsidRDefault="00854F95" w:rsidP="003D1977">
            <w:pPr>
              <w:pStyle w:val="Paragraphedeliste"/>
              <w:numPr>
                <w:ilvl w:val="0"/>
                <w:numId w:val="9"/>
              </w:numPr>
              <w:rPr>
                <w:rFonts w:ascii="Trebuchet MS" w:eastAsia="Times New Roman" w:hAnsi="Trebuchet MS" w:cs="Microsoft Sans Serif"/>
                <w:sz w:val="18"/>
                <w:szCs w:val="20"/>
                <w:lang w:eastAsia="fr-CA"/>
              </w:rPr>
            </w:pPr>
            <w:r w:rsidRPr="003D1977">
              <w:rPr>
                <w:rFonts w:ascii="Trebuchet MS" w:eastAsia="Times New Roman" w:hAnsi="Trebuchet MS" w:cs="Microsoft Sans Serif"/>
                <w:sz w:val="18"/>
                <w:szCs w:val="20"/>
                <w:lang w:eastAsia="fr-CA"/>
              </w:rPr>
              <w:t>Alsace – Maison Nicolas Rich</w:t>
            </w:r>
          </w:p>
          <w:p w:rsidR="00854F95" w:rsidRPr="003D1977" w:rsidRDefault="00854F95" w:rsidP="003D1977">
            <w:pPr>
              <w:pStyle w:val="Paragraphedeliste"/>
              <w:numPr>
                <w:ilvl w:val="0"/>
                <w:numId w:val="9"/>
              </w:numPr>
              <w:rPr>
                <w:rFonts w:ascii="Trebuchet MS" w:eastAsia="Times New Roman" w:hAnsi="Trebuchet MS" w:cs="Microsoft Sans Serif"/>
                <w:sz w:val="18"/>
                <w:szCs w:val="20"/>
                <w:lang w:eastAsia="fr-CA"/>
              </w:rPr>
            </w:pPr>
            <w:r w:rsidRPr="003D1977">
              <w:rPr>
                <w:rFonts w:ascii="Trebuchet MS" w:eastAsia="Times New Roman" w:hAnsi="Trebuchet MS" w:cs="Microsoft Sans Serif"/>
                <w:sz w:val="18"/>
                <w:szCs w:val="20"/>
                <w:lang w:eastAsia="fr-CA"/>
              </w:rPr>
              <w:t xml:space="preserve">Alsace – Vignoble Jean-François Simon, coopérative </w:t>
            </w:r>
            <w:proofErr w:type="spellStart"/>
            <w:r w:rsidRPr="003D1977">
              <w:rPr>
                <w:rFonts w:ascii="Trebuchet MS" w:eastAsia="Times New Roman" w:hAnsi="Trebuchet MS" w:cs="Microsoft Sans Serif"/>
                <w:sz w:val="18"/>
                <w:szCs w:val="20"/>
                <w:lang w:eastAsia="fr-CA"/>
              </w:rPr>
              <w:t>Wolfberger</w:t>
            </w:r>
            <w:proofErr w:type="spellEnd"/>
          </w:p>
          <w:p w:rsidR="00854F95" w:rsidRPr="003D1977" w:rsidRDefault="00854F95" w:rsidP="003D1977">
            <w:pPr>
              <w:pStyle w:val="Paragraphedeliste"/>
              <w:numPr>
                <w:ilvl w:val="0"/>
                <w:numId w:val="9"/>
              </w:numPr>
              <w:rPr>
                <w:rFonts w:ascii="Trebuchet MS" w:eastAsia="Times New Roman" w:hAnsi="Trebuchet MS" w:cs="Microsoft Sans Serif"/>
                <w:sz w:val="18"/>
                <w:szCs w:val="20"/>
                <w:lang w:eastAsia="fr-CA"/>
              </w:rPr>
            </w:pPr>
            <w:r w:rsidRPr="003D1977">
              <w:rPr>
                <w:rFonts w:ascii="Trebuchet MS" w:eastAsia="Times New Roman" w:hAnsi="Trebuchet MS" w:cs="Microsoft Sans Serif"/>
                <w:sz w:val="18"/>
                <w:szCs w:val="20"/>
                <w:lang w:eastAsia="fr-CA"/>
              </w:rPr>
              <w:t>Beaujolais – Yves Bonnet</w:t>
            </w:r>
          </w:p>
          <w:p w:rsidR="00854F95" w:rsidRPr="003D1977" w:rsidRDefault="00854F95" w:rsidP="003D1977">
            <w:pPr>
              <w:pStyle w:val="Paragraphedeliste"/>
              <w:numPr>
                <w:ilvl w:val="0"/>
                <w:numId w:val="9"/>
              </w:numPr>
              <w:rPr>
                <w:rFonts w:ascii="Trebuchet MS" w:eastAsia="Times New Roman" w:hAnsi="Trebuchet MS" w:cs="Microsoft Sans Serif"/>
                <w:sz w:val="18"/>
                <w:szCs w:val="20"/>
                <w:lang w:eastAsia="fr-CA"/>
              </w:rPr>
            </w:pPr>
            <w:r w:rsidRPr="003D1977">
              <w:rPr>
                <w:rFonts w:ascii="Trebuchet MS" w:eastAsia="Times New Roman" w:hAnsi="Trebuchet MS" w:cs="Microsoft Sans Serif"/>
                <w:sz w:val="18"/>
                <w:szCs w:val="20"/>
                <w:lang w:eastAsia="fr-CA"/>
              </w:rPr>
              <w:t>Beaujolais – Émile Joly</w:t>
            </w:r>
          </w:p>
          <w:p w:rsidR="00854F95" w:rsidRPr="003D1977" w:rsidRDefault="00854F95" w:rsidP="003D1977">
            <w:pPr>
              <w:pStyle w:val="Paragraphedeliste"/>
              <w:numPr>
                <w:ilvl w:val="0"/>
                <w:numId w:val="9"/>
              </w:numPr>
              <w:rPr>
                <w:rFonts w:ascii="Trebuchet MS" w:eastAsia="Times New Roman" w:hAnsi="Trebuchet MS" w:cs="Microsoft Sans Serif"/>
                <w:sz w:val="18"/>
                <w:szCs w:val="20"/>
                <w:lang w:eastAsia="fr-CA"/>
              </w:rPr>
            </w:pPr>
            <w:r w:rsidRPr="003D1977">
              <w:rPr>
                <w:rFonts w:ascii="Trebuchet MS" w:eastAsia="Times New Roman" w:hAnsi="Trebuchet MS" w:cs="Microsoft Sans Serif"/>
                <w:sz w:val="18"/>
                <w:szCs w:val="20"/>
                <w:lang w:eastAsia="fr-CA"/>
              </w:rPr>
              <w:t>Fronsac - Château Laroche-Pipeau (Jean Grima)</w:t>
            </w:r>
          </w:p>
          <w:p w:rsidR="00854F95" w:rsidRPr="0046761D" w:rsidRDefault="00854F95" w:rsidP="003D1977">
            <w:pPr>
              <w:pStyle w:val="Paragraphedeliste"/>
              <w:numPr>
                <w:ilvl w:val="0"/>
                <w:numId w:val="9"/>
              </w:numPr>
            </w:pPr>
            <w:r w:rsidRPr="003D1977">
              <w:rPr>
                <w:rFonts w:ascii="Trebuchet MS" w:eastAsia="Times New Roman" w:hAnsi="Trebuchet MS" w:cs="Microsoft Sans Serif"/>
                <w:sz w:val="18"/>
                <w:szCs w:val="20"/>
                <w:lang w:eastAsia="fr-CA"/>
              </w:rPr>
              <w:t>Var - Château Puget</w:t>
            </w:r>
          </w:p>
        </w:tc>
        <w:tc>
          <w:tcPr>
            <w:tcW w:w="5245" w:type="dxa"/>
            <w:tcBorders>
              <w:right w:val="double" w:sz="4" w:space="0" w:color="auto"/>
            </w:tcBorders>
          </w:tcPr>
          <w:p w:rsidR="00854F95" w:rsidRDefault="00854F95" w:rsidP="00854F95">
            <w:pPr>
              <w:pStyle w:val="Paragraphedeliste"/>
              <w:numPr>
                <w:ilvl w:val="0"/>
                <w:numId w:val="9"/>
              </w:numPr>
              <w:rPr>
                <w:rFonts w:ascii="Trebuchet MS" w:eastAsia="Times New Roman" w:hAnsi="Trebuchet MS" w:cs="Microsoft Sans Serif"/>
                <w:sz w:val="18"/>
                <w:szCs w:val="20"/>
                <w:lang w:eastAsia="fr-CA"/>
              </w:rPr>
            </w:pPr>
            <w:r>
              <w:rPr>
                <w:rFonts w:ascii="Trebuchet MS" w:eastAsia="Times New Roman" w:hAnsi="Trebuchet MS" w:cs="Microsoft Sans Serif"/>
                <w:sz w:val="18"/>
                <w:szCs w:val="20"/>
                <w:lang w:eastAsia="fr-CA"/>
              </w:rPr>
              <w:t>Chef d’équipe des vendangeurs</w:t>
            </w:r>
          </w:p>
          <w:p w:rsidR="00854F95" w:rsidRDefault="00854F95" w:rsidP="00854F95">
            <w:pPr>
              <w:pStyle w:val="Paragraphedeliste"/>
              <w:numPr>
                <w:ilvl w:val="0"/>
                <w:numId w:val="9"/>
              </w:numPr>
              <w:rPr>
                <w:rFonts w:ascii="Trebuchet MS" w:eastAsia="Times New Roman" w:hAnsi="Trebuchet MS" w:cs="Microsoft Sans Serif"/>
                <w:sz w:val="18"/>
                <w:szCs w:val="20"/>
                <w:lang w:eastAsia="fr-CA"/>
              </w:rPr>
            </w:pPr>
            <w:r w:rsidRPr="0046761D">
              <w:rPr>
                <w:rFonts w:ascii="Trebuchet MS" w:eastAsia="Times New Roman" w:hAnsi="Trebuchet MS" w:cs="Microsoft Sans Serif"/>
                <w:sz w:val="18"/>
                <w:szCs w:val="20"/>
                <w:lang w:eastAsia="fr-CA"/>
              </w:rPr>
              <w:t>Responsable de l’équipement des vendanges (seaux, hottes, échelles, sécateurs, boissons, etc.)</w:t>
            </w:r>
          </w:p>
          <w:p w:rsidR="00854F95" w:rsidRDefault="00854F95" w:rsidP="00854F95">
            <w:pPr>
              <w:pStyle w:val="Paragraphedeliste"/>
              <w:numPr>
                <w:ilvl w:val="0"/>
                <w:numId w:val="9"/>
              </w:numPr>
              <w:rPr>
                <w:rFonts w:ascii="Trebuchet MS" w:eastAsia="Times New Roman" w:hAnsi="Trebuchet MS" w:cs="Microsoft Sans Serif"/>
                <w:sz w:val="18"/>
                <w:szCs w:val="20"/>
                <w:lang w:eastAsia="fr-CA"/>
              </w:rPr>
            </w:pPr>
            <w:r w:rsidRPr="0046761D">
              <w:rPr>
                <w:rFonts w:ascii="Trebuchet MS" w:eastAsia="Times New Roman" w:hAnsi="Trebuchet MS" w:cs="Microsoft Sans Serif"/>
                <w:sz w:val="18"/>
                <w:szCs w:val="20"/>
                <w:lang w:eastAsia="fr-CA"/>
              </w:rPr>
              <w:t>Travail dans le chai</w:t>
            </w:r>
            <w:r>
              <w:rPr>
                <w:rFonts w:ascii="Trebuchet MS" w:eastAsia="Times New Roman" w:hAnsi="Trebuchet MS" w:cs="Microsoft Sans Serif"/>
                <w:sz w:val="18"/>
                <w:szCs w:val="20"/>
                <w:lang w:eastAsia="fr-CA"/>
              </w:rPr>
              <w:t xml:space="preserve"> (Préparation du chai, vidage de cuves de raisins, mise en bouteille, nettoyage équipement, </w:t>
            </w:r>
            <w:proofErr w:type="spellStart"/>
            <w:r>
              <w:rPr>
                <w:rFonts w:ascii="Trebuchet MS" w:eastAsia="Times New Roman" w:hAnsi="Trebuchet MS" w:cs="Microsoft Sans Serif"/>
                <w:sz w:val="18"/>
                <w:szCs w:val="20"/>
                <w:lang w:eastAsia="fr-CA"/>
              </w:rPr>
              <w:t>etc</w:t>
            </w:r>
            <w:proofErr w:type="spellEnd"/>
            <w:r>
              <w:rPr>
                <w:rFonts w:ascii="Trebuchet MS" w:eastAsia="Times New Roman" w:hAnsi="Trebuchet MS" w:cs="Microsoft Sans Serif"/>
                <w:sz w:val="18"/>
                <w:szCs w:val="20"/>
                <w:lang w:eastAsia="fr-CA"/>
              </w:rPr>
              <w:t>)</w:t>
            </w:r>
            <w:r w:rsidRPr="0046761D">
              <w:rPr>
                <w:rFonts w:ascii="Trebuchet MS" w:eastAsia="Times New Roman" w:hAnsi="Trebuchet MS" w:cs="Microsoft Sans Serif"/>
                <w:sz w:val="18"/>
                <w:szCs w:val="20"/>
                <w:lang w:eastAsia="fr-CA"/>
              </w:rPr>
              <w:t xml:space="preserve"> </w:t>
            </w:r>
          </w:p>
          <w:p w:rsidR="00854F95" w:rsidRPr="00854F95" w:rsidRDefault="00854F95" w:rsidP="00854F95">
            <w:pPr>
              <w:pStyle w:val="Paragraphedeliste"/>
              <w:numPr>
                <w:ilvl w:val="0"/>
                <w:numId w:val="9"/>
              </w:numPr>
              <w:rPr>
                <w:rFonts w:ascii="Trebuchet MS" w:eastAsia="Times New Roman" w:hAnsi="Trebuchet MS" w:cs="Microsoft Sans Serif"/>
                <w:sz w:val="18"/>
                <w:szCs w:val="20"/>
                <w:lang w:eastAsia="fr-CA"/>
              </w:rPr>
            </w:pPr>
            <w:r w:rsidRPr="0046761D">
              <w:rPr>
                <w:rFonts w:ascii="Trebuchet MS" w:eastAsia="Times New Roman" w:hAnsi="Trebuchet MS" w:cs="Microsoft Sans Serif"/>
                <w:sz w:val="18"/>
                <w:szCs w:val="20"/>
                <w:lang w:eastAsia="fr-CA"/>
              </w:rPr>
              <w:t>Porteur</w:t>
            </w:r>
          </w:p>
          <w:p w:rsidR="00854F95" w:rsidRPr="0046761D" w:rsidRDefault="00854F95" w:rsidP="00854F95">
            <w:pPr>
              <w:pStyle w:val="Paragraphedeliste"/>
              <w:numPr>
                <w:ilvl w:val="0"/>
                <w:numId w:val="9"/>
              </w:numPr>
              <w:rPr>
                <w:rFonts w:ascii="Trebuchet MS" w:eastAsia="Times New Roman" w:hAnsi="Trebuchet MS" w:cs="Microsoft Sans Serif"/>
                <w:sz w:val="18"/>
                <w:szCs w:val="20"/>
                <w:lang w:eastAsia="fr-CA"/>
              </w:rPr>
            </w:pPr>
            <w:r>
              <w:rPr>
                <w:rFonts w:ascii="Trebuchet MS" w:eastAsia="Times New Roman" w:hAnsi="Trebuchet MS" w:cs="Microsoft Sans Serif"/>
                <w:sz w:val="18"/>
                <w:szCs w:val="20"/>
                <w:lang w:eastAsia="fr-CA"/>
              </w:rPr>
              <w:t>Vendangeur</w:t>
            </w:r>
          </w:p>
        </w:tc>
      </w:tr>
    </w:tbl>
    <w:p w:rsidR="00AD4A51" w:rsidRDefault="00AD4A51" w:rsidP="00A03AAE">
      <w:pPr>
        <w:tabs>
          <w:tab w:val="left" w:pos="567"/>
        </w:tabs>
        <w:spacing w:after="0" w:line="240" w:lineRule="auto"/>
        <w:ind w:hanging="567"/>
        <w:rPr>
          <w:rFonts w:ascii="Times New Roman" w:hAnsi="Times New Roman" w:cs="Times New Roman"/>
        </w:rPr>
      </w:pPr>
    </w:p>
    <w:p w:rsidR="00554C6D" w:rsidRDefault="00554C6D" w:rsidP="00A03AAE">
      <w:pPr>
        <w:tabs>
          <w:tab w:val="left" w:pos="567"/>
        </w:tabs>
        <w:spacing w:after="0" w:line="240" w:lineRule="auto"/>
        <w:ind w:hanging="567"/>
        <w:rPr>
          <w:rFonts w:ascii="Times New Roman" w:hAnsi="Times New Roman" w:cs="Times New Roman"/>
        </w:rPr>
      </w:pPr>
    </w:p>
    <w:p w:rsidR="00AD4A51" w:rsidRDefault="00AD4A51" w:rsidP="00AD4A51">
      <w:pPr>
        <w:spacing w:after="0" w:line="240" w:lineRule="auto"/>
        <w:ind w:hanging="284"/>
        <w:rPr>
          <w:rFonts w:ascii="Trebuchet MS" w:eastAsia="Times New Roman" w:hAnsi="Trebuchet MS" w:cs="Microsoft Sans Serif"/>
          <w:b/>
          <w:sz w:val="20"/>
          <w:szCs w:val="20"/>
          <w:u w:val="single"/>
          <w:lang w:eastAsia="fr-CA"/>
        </w:rPr>
      </w:pPr>
      <w:r>
        <w:rPr>
          <w:rFonts w:ascii="Trebuchet MS" w:eastAsia="Times New Roman" w:hAnsi="Trebuchet MS" w:cs="Microsoft Sans Serif"/>
          <w:b/>
          <w:sz w:val="20"/>
          <w:szCs w:val="20"/>
          <w:u w:val="single"/>
          <w:lang w:eastAsia="fr-CA"/>
        </w:rPr>
        <w:t>Autres emplois à l’étranger</w:t>
      </w:r>
    </w:p>
    <w:p w:rsidR="00190C18" w:rsidRDefault="00190C18" w:rsidP="00A03AAE">
      <w:pPr>
        <w:tabs>
          <w:tab w:val="left" w:pos="567"/>
        </w:tabs>
        <w:spacing w:after="0" w:line="240" w:lineRule="auto"/>
        <w:ind w:hanging="567"/>
        <w:rPr>
          <w:rFonts w:ascii="Times New Roman" w:hAnsi="Times New Roman" w:cs="Times New Roman"/>
        </w:rPr>
      </w:pPr>
    </w:p>
    <w:p w:rsidR="00E91525" w:rsidRPr="00E91525" w:rsidRDefault="00E91525"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r w:rsidRPr="00E91525">
        <w:rPr>
          <w:rFonts w:ascii="Trebuchet MS" w:eastAsia="Times New Roman" w:hAnsi="Trebuchet MS" w:cs="Microsoft Sans Serif"/>
          <w:sz w:val="20"/>
          <w:szCs w:val="20"/>
          <w:lang w:eastAsia="fr-CA"/>
        </w:rPr>
        <w:t xml:space="preserve">Travail </w:t>
      </w:r>
      <w:r>
        <w:rPr>
          <w:rFonts w:ascii="Trebuchet MS" w:eastAsia="Times New Roman" w:hAnsi="Trebuchet MS" w:cs="Microsoft Sans Serif"/>
          <w:sz w:val="20"/>
          <w:szCs w:val="20"/>
          <w:lang w:eastAsia="fr-CA"/>
        </w:rPr>
        <w:t>en Suisse hiver 1992 – 1993 à Crans-Montana comme serveur</w:t>
      </w:r>
      <w:r w:rsidR="00F22C7C">
        <w:rPr>
          <w:rFonts w:ascii="Trebuchet MS" w:eastAsia="Times New Roman" w:hAnsi="Trebuchet MS" w:cs="Microsoft Sans Serif"/>
          <w:sz w:val="20"/>
          <w:szCs w:val="20"/>
          <w:lang w:eastAsia="fr-CA"/>
        </w:rPr>
        <w:t xml:space="preserve"> - barman</w:t>
      </w:r>
      <w:r w:rsidR="00A03AAE">
        <w:rPr>
          <w:rFonts w:ascii="Trebuchet MS" w:eastAsia="Times New Roman" w:hAnsi="Trebuchet MS" w:cs="Microsoft Sans Serif"/>
          <w:sz w:val="20"/>
          <w:szCs w:val="20"/>
          <w:lang w:eastAsia="fr-CA"/>
        </w:rPr>
        <w:t xml:space="preserve"> dans un restaurant</w:t>
      </w:r>
      <w:r w:rsidR="00BF0DEA">
        <w:rPr>
          <w:rFonts w:ascii="Trebuchet MS" w:eastAsia="Times New Roman" w:hAnsi="Trebuchet MS" w:cs="Microsoft Sans Serif"/>
          <w:sz w:val="20"/>
          <w:szCs w:val="20"/>
          <w:lang w:eastAsia="fr-CA"/>
        </w:rPr>
        <w:t>;</w:t>
      </w:r>
      <w:r>
        <w:rPr>
          <w:rFonts w:ascii="Trebuchet MS" w:eastAsia="Times New Roman" w:hAnsi="Trebuchet MS" w:cs="Microsoft Sans Serif"/>
          <w:sz w:val="20"/>
          <w:szCs w:val="20"/>
          <w:lang w:eastAsia="fr-CA"/>
        </w:rPr>
        <w:t xml:space="preserve"> </w:t>
      </w:r>
    </w:p>
    <w:p w:rsidR="00E91525" w:rsidRPr="00E91525" w:rsidRDefault="00E91525"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r w:rsidRPr="00E91525">
        <w:rPr>
          <w:rFonts w:ascii="Trebuchet MS" w:eastAsia="Times New Roman" w:hAnsi="Trebuchet MS" w:cs="Microsoft Sans Serif"/>
          <w:sz w:val="20"/>
          <w:szCs w:val="20"/>
          <w:lang w:eastAsia="fr-CA"/>
        </w:rPr>
        <w:t xml:space="preserve">Travail en </w:t>
      </w:r>
      <w:r>
        <w:rPr>
          <w:rFonts w:ascii="Trebuchet MS" w:eastAsia="Times New Roman" w:hAnsi="Trebuchet MS" w:cs="Microsoft Sans Serif"/>
          <w:sz w:val="20"/>
          <w:szCs w:val="20"/>
          <w:lang w:eastAsia="fr-CA"/>
        </w:rPr>
        <w:t xml:space="preserve">Cisjordanie (Palestine) en 1993 (peintre, </w:t>
      </w:r>
      <w:r w:rsidR="002B54D7">
        <w:rPr>
          <w:rFonts w:ascii="Trebuchet MS" w:eastAsia="Times New Roman" w:hAnsi="Trebuchet MS" w:cs="Microsoft Sans Serif"/>
          <w:sz w:val="20"/>
          <w:szCs w:val="20"/>
          <w:lang w:eastAsia="fr-CA"/>
        </w:rPr>
        <w:t>vendangeur)</w:t>
      </w:r>
      <w:r w:rsidR="00073F21">
        <w:rPr>
          <w:rFonts w:ascii="Trebuchet MS" w:eastAsia="Times New Roman" w:hAnsi="Trebuchet MS" w:cs="Microsoft Sans Serif"/>
          <w:sz w:val="20"/>
          <w:szCs w:val="20"/>
          <w:lang w:eastAsia="fr-CA"/>
        </w:rPr>
        <w:t>.</w:t>
      </w:r>
    </w:p>
    <w:p w:rsidR="00E91525" w:rsidRDefault="00E91525" w:rsidP="002B54D7">
      <w:pPr>
        <w:spacing w:after="0" w:line="240" w:lineRule="auto"/>
        <w:ind w:left="284" w:hanging="568"/>
        <w:rPr>
          <w:rFonts w:ascii="Trebuchet MS" w:eastAsia="Times New Roman" w:hAnsi="Trebuchet MS" w:cs="Microsoft Sans Serif"/>
          <w:b/>
          <w:sz w:val="20"/>
          <w:szCs w:val="20"/>
          <w:u w:val="single"/>
          <w:lang w:eastAsia="fr-CA"/>
        </w:rPr>
      </w:pPr>
    </w:p>
    <w:p w:rsidR="002C7190" w:rsidRDefault="002C7190" w:rsidP="002C7190">
      <w:pPr>
        <w:spacing w:after="0" w:line="240" w:lineRule="auto"/>
        <w:ind w:hanging="284"/>
        <w:rPr>
          <w:rFonts w:ascii="Trebuchet MS" w:eastAsia="Times New Roman" w:hAnsi="Trebuchet MS" w:cs="Microsoft Sans Serif"/>
          <w:b/>
          <w:sz w:val="20"/>
          <w:szCs w:val="20"/>
          <w:u w:val="single"/>
          <w:lang w:eastAsia="fr-CA"/>
        </w:rPr>
      </w:pPr>
      <w:r>
        <w:rPr>
          <w:rFonts w:ascii="Trebuchet MS" w:eastAsia="Times New Roman" w:hAnsi="Trebuchet MS" w:cs="Microsoft Sans Serif"/>
          <w:b/>
          <w:sz w:val="20"/>
          <w:szCs w:val="20"/>
          <w:u w:val="single"/>
          <w:lang w:eastAsia="fr-CA"/>
        </w:rPr>
        <w:t>Emplois occasionnels :</w:t>
      </w:r>
    </w:p>
    <w:p w:rsidR="002C7190" w:rsidRDefault="002C7190" w:rsidP="002C7190">
      <w:pPr>
        <w:spacing w:after="0" w:line="240" w:lineRule="auto"/>
        <w:ind w:left="284" w:hanging="568"/>
        <w:rPr>
          <w:rFonts w:ascii="Trebuchet MS" w:eastAsia="Times New Roman" w:hAnsi="Trebuchet MS" w:cs="Microsoft Sans Serif"/>
          <w:b/>
          <w:sz w:val="20"/>
          <w:szCs w:val="20"/>
          <w:u w:val="single"/>
          <w:lang w:eastAsia="fr-CA"/>
        </w:rPr>
      </w:pPr>
    </w:p>
    <w:p w:rsidR="002D42B6" w:rsidRDefault="002D42B6"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r>
        <w:rPr>
          <w:rFonts w:ascii="Trebuchet MS" w:eastAsia="Times New Roman" w:hAnsi="Trebuchet MS" w:cs="Microsoft Sans Serif"/>
          <w:sz w:val="20"/>
          <w:szCs w:val="20"/>
          <w:lang w:eastAsia="fr-CA"/>
        </w:rPr>
        <w:t>Correcteur de documents (syntaxe et orthographe);</w:t>
      </w:r>
    </w:p>
    <w:p w:rsidR="002D42B6" w:rsidRDefault="002D42B6"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r>
        <w:rPr>
          <w:rFonts w:ascii="Trebuchet MS" w:eastAsia="Times New Roman" w:hAnsi="Trebuchet MS" w:cs="Microsoft Sans Serif"/>
          <w:sz w:val="20"/>
          <w:szCs w:val="20"/>
          <w:lang w:eastAsia="fr-CA"/>
        </w:rPr>
        <w:t>Scrutateur et secrétaire lors de différentes élections fédérales et provinciales;</w:t>
      </w:r>
    </w:p>
    <w:p w:rsidR="002C7190" w:rsidRDefault="002C7190"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proofErr w:type="spellStart"/>
      <w:r>
        <w:rPr>
          <w:rFonts w:ascii="Trebuchet MS" w:eastAsia="Times New Roman" w:hAnsi="Trebuchet MS" w:cs="Microsoft Sans Serif"/>
          <w:sz w:val="20"/>
          <w:szCs w:val="20"/>
          <w:lang w:eastAsia="fr-CA"/>
        </w:rPr>
        <w:t>Déneigeur</w:t>
      </w:r>
      <w:proofErr w:type="spellEnd"/>
      <w:r>
        <w:rPr>
          <w:rFonts w:ascii="Trebuchet MS" w:eastAsia="Times New Roman" w:hAnsi="Trebuchet MS" w:cs="Microsoft Sans Serif"/>
          <w:sz w:val="20"/>
          <w:szCs w:val="20"/>
          <w:lang w:eastAsia="fr-CA"/>
        </w:rPr>
        <w:t xml:space="preserve"> de toitures, patios et trottoirs;</w:t>
      </w:r>
    </w:p>
    <w:p w:rsidR="002C7190" w:rsidRPr="00B316E4" w:rsidRDefault="00B316E4"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r>
        <w:rPr>
          <w:rFonts w:ascii="Trebuchet MS" w:eastAsia="Times New Roman" w:hAnsi="Trebuchet MS" w:cs="Microsoft Sans Serif"/>
          <w:sz w:val="20"/>
          <w:szCs w:val="20"/>
          <w:lang w:eastAsia="fr-CA"/>
        </w:rPr>
        <w:t>Hommes d’</w:t>
      </w:r>
      <w:r w:rsidRPr="00B316E4">
        <w:rPr>
          <w:rFonts w:ascii="Trebuchet MS" w:eastAsia="Times New Roman" w:hAnsi="Trebuchet MS" w:cs="Microsoft Sans Serif"/>
          <w:sz w:val="20"/>
          <w:szCs w:val="20"/>
          <w:lang w:eastAsia="fr-CA"/>
        </w:rPr>
        <w:t>entretien de terrains résidentiels;</w:t>
      </w:r>
    </w:p>
    <w:p w:rsidR="002D42B6" w:rsidRDefault="002D42B6"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r>
        <w:rPr>
          <w:rFonts w:ascii="Trebuchet MS" w:eastAsia="Times New Roman" w:hAnsi="Trebuchet MS" w:cs="Microsoft Sans Serif"/>
          <w:sz w:val="20"/>
          <w:szCs w:val="20"/>
          <w:lang w:eastAsia="fr-CA"/>
        </w:rPr>
        <w:t>Etc.</w:t>
      </w:r>
    </w:p>
    <w:p w:rsidR="002C7190" w:rsidRDefault="002C7190" w:rsidP="002B54D7">
      <w:pPr>
        <w:spacing w:after="0" w:line="240" w:lineRule="auto"/>
        <w:ind w:left="284" w:hanging="568"/>
        <w:rPr>
          <w:rFonts w:ascii="Trebuchet MS" w:eastAsia="Times New Roman" w:hAnsi="Trebuchet MS" w:cs="Microsoft Sans Serif"/>
          <w:b/>
          <w:sz w:val="20"/>
          <w:szCs w:val="20"/>
          <w:u w:val="single"/>
          <w:lang w:eastAsia="fr-CA"/>
        </w:rPr>
      </w:pPr>
    </w:p>
    <w:p w:rsidR="002C7190" w:rsidRDefault="002C7190" w:rsidP="002C7190">
      <w:pPr>
        <w:spacing w:after="0" w:line="240" w:lineRule="auto"/>
        <w:ind w:hanging="284"/>
        <w:rPr>
          <w:rFonts w:ascii="Trebuchet MS" w:eastAsia="Times New Roman" w:hAnsi="Trebuchet MS" w:cs="Microsoft Sans Serif"/>
          <w:b/>
          <w:sz w:val="20"/>
          <w:szCs w:val="20"/>
          <w:u w:val="single"/>
          <w:lang w:eastAsia="fr-CA"/>
        </w:rPr>
      </w:pPr>
      <w:r>
        <w:rPr>
          <w:rFonts w:ascii="Trebuchet MS" w:eastAsia="Times New Roman" w:hAnsi="Trebuchet MS" w:cs="Microsoft Sans Serif"/>
          <w:b/>
          <w:sz w:val="20"/>
          <w:szCs w:val="20"/>
          <w:u w:val="single"/>
          <w:lang w:eastAsia="fr-CA"/>
        </w:rPr>
        <w:t>Bénévolat :</w:t>
      </w:r>
    </w:p>
    <w:p w:rsidR="002C7190" w:rsidRDefault="002C7190" w:rsidP="002C7190">
      <w:pPr>
        <w:spacing w:after="0" w:line="240" w:lineRule="auto"/>
        <w:ind w:left="284" w:hanging="568"/>
        <w:rPr>
          <w:rFonts w:ascii="Trebuchet MS" w:eastAsia="Times New Roman" w:hAnsi="Trebuchet MS" w:cs="Microsoft Sans Serif"/>
          <w:b/>
          <w:sz w:val="20"/>
          <w:szCs w:val="20"/>
          <w:u w:val="single"/>
          <w:lang w:eastAsia="fr-CA"/>
        </w:rPr>
      </w:pPr>
    </w:p>
    <w:p w:rsidR="00E66CA4" w:rsidRDefault="00E66CA4"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r>
        <w:rPr>
          <w:rFonts w:ascii="Trebuchet MS" w:eastAsia="Times New Roman" w:hAnsi="Trebuchet MS" w:cs="Microsoft Sans Serif"/>
          <w:sz w:val="20"/>
          <w:szCs w:val="20"/>
          <w:lang w:eastAsia="fr-CA"/>
        </w:rPr>
        <w:t>Curateur aux biens pour le Curateur public du Québec;</w:t>
      </w:r>
    </w:p>
    <w:p w:rsidR="002C7190" w:rsidRDefault="002C7190"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r>
        <w:rPr>
          <w:rFonts w:ascii="Trebuchet MS" w:eastAsia="Times New Roman" w:hAnsi="Trebuchet MS" w:cs="Microsoft Sans Serif"/>
          <w:sz w:val="20"/>
          <w:szCs w:val="20"/>
          <w:lang w:eastAsia="fr-CA"/>
        </w:rPr>
        <w:t>Autisme Québec;</w:t>
      </w:r>
    </w:p>
    <w:p w:rsidR="002C7190" w:rsidRDefault="002C7190"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r>
        <w:rPr>
          <w:rFonts w:ascii="Trebuchet MS" w:eastAsia="Times New Roman" w:hAnsi="Trebuchet MS" w:cs="Microsoft Sans Serif"/>
          <w:sz w:val="20"/>
          <w:szCs w:val="20"/>
          <w:lang w:eastAsia="fr-CA"/>
        </w:rPr>
        <w:t>Carnaval de Québec;</w:t>
      </w:r>
    </w:p>
    <w:p w:rsidR="00542AD9" w:rsidRDefault="00542AD9"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r>
        <w:rPr>
          <w:rFonts w:ascii="Trebuchet MS" w:eastAsia="Times New Roman" w:hAnsi="Trebuchet MS" w:cs="Microsoft Sans Serif"/>
          <w:sz w:val="20"/>
          <w:szCs w:val="20"/>
          <w:lang w:eastAsia="fr-CA"/>
        </w:rPr>
        <w:t>Croix-Rouge de Québec;</w:t>
      </w:r>
    </w:p>
    <w:p w:rsidR="002C7190" w:rsidRDefault="002C7190"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r>
        <w:rPr>
          <w:rFonts w:ascii="Trebuchet MS" w:eastAsia="Times New Roman" w:hAnsi="Trebuchet MS" w:cs="Microsoft Sans Serif"/>
          <w:sz w:val="20"/>
          <w:szCs w:val="20"/>
          <w:lang w:eastAsia="fr-CA"/>
        </w:rPr>
        <w:t>Fondation canadienne du rein;</w:t>
      </w:r>
    </w:p>
    <w:p w:rsidR="001F2EE1" w:rsidRPr="001F2EE1" w:rsidRDefault="001F2EE1"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r>
        <w:rPr>
          <w:rFonts w:ascii="Trebuchet MS" w:eastAsia="Times New Roman" w:hAnsi="Trebuchet MS" w:cs="Microsoft Sans Serif"/>
          <w:sz w:val="20"/>
          <w:szCs w:val="20"/>
          <w:lang w:eastAsia="fr-CA"/>
        </w:rPr>
        <w:t>Scouts de Saint-Benoît et de Sainte-Ursule (Québec);</w:t>
      </w:r>
    </w:p>
    <w:p w:rsidR="00166FD3" w:rsidRPr="00D3213D" w:rsidRDefault="00D3213D"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r w:rsidRPr="00D3213D">
        <w:rPr>
          <w:rFonts w:ascii="Trebuchet MS" w:eastAsia="Times New Roman" w:hAnsi="Trebuchet MS" w:cs="Microsoft Sans Serif"/>
          <w:sz w:val="20"/>
          <w:szCs w:val="20"/>
          <w:lang w:eastAsia="fr-CA"/>
        </w:rPr>
        <w:t>GESTEV (</w:t>
      </w:r>
      <w:r w:rsidR="001F2EE1" w:rsidRPr="00D3213D">
        <w:rPr>
          <w:rFonts w:ascii="Trebuchet MS" w:eastAsia="Times New Roman" w:hAnsi="Trebuchet MS" w:cs="Microsoft Sans Serif"/>
          <w:sz w:val="20"/>
          <w:szCs w:val="20"/>
          <w:lang w:eastAsia="fr-CA"/>
        </w:rPr>
        <w:t>C</w:t>
      </w:r>
      <w:r w:rsidR="00460B39" w:rsidRPr="00D3213D">
        <w:rPr>
          <w:rFonts w:ascii="Trebuchet MS" w:eastAsia="Times New Roman" w:hAnsi="Trebuchet MS" w:cs="Microsoft Sans Serif"/>
          <w:sz w:val="20"/>
          <w:szCs w:val="20"/>
          <w:lang w:eastAsia="fr-CA"/>
        </w:rPr>
        <w:t>oup</w:t>
      </w:r>
      <w:r w:rsidR="001F2EE1" w:rsidRPr="00D3213D">
        <w:rPr>
          <w:rFonts w:ascii="Trebuchet MS" w:eastAsia="Times New Roman" w:hAnsi="Trebuchet MS" w:cs="Microsoft Sans Serif"/>
          <w:sz w:val="20"/>
          <w:szCs w:val="20"/>
          <w:lang w:eastAsia="fr-CA"/>
        </w:rPr>
        <w:t>e du mond</w:t>
      </w:r>
      <w:r w:rsidRPr="00D3213D">
        <w:rPr>
          <w:rFonts w:ascii="Trebuchet MS" w:eastAsia="Times New Roman" w:hAnsi="Trebuchet MS" w:cs="Microsoft Sans Serif"/>
          <w:sz w:val="20"/>
          <w:szCs w:val="20"/>
          <w:lang w:eastAsia="fr-CA"/>
        </w:rPr>
        <w:t>e de ski de fonds 2019, o</w:t>
      </w:r>
      <w:r w:rsidR="00166FD3" w:rsidRPr="00D3213D">
        <w:rPr>
          <w:rFonts w:ascii="Trebuchet MS" w:eastAsia="Times New Roman" w:hAnsi="Trebuchet MS" w:cs="Microsoft Sans Serif"/>
          <w:sz w:val="20"/>
          <w:szCs w:val="20"/>
          <w:lang w:eastAsia="fr-CA"/>
        </w:rPr>
        <w:t>uverture du Grand</w:t>
      </w:r>
      <w:r>
        <w:rPr>
          <w:rFonts w:ascii="Trebuchet MS" w:eastAsia="Times New Roman" w:hAnsi="Trebuchet MS" w:cs="Microsoft Sans Serif"/>
          <w:sz w:val="20"/>
          <w:szCs w:val="20"/>
          <w:lang w:eastAsia="fr-CA"/>
        </w:rPr>
        <w:t xml:space="preserve"> marché de Québec 2019, etc.);</w:t>
      </w:r>
    </w:p>
    <w:p w:rsidR="002D42B6" w:rsidRDefault="002D42B6"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r>
        <w:rPr>
          <w:rFonts w:ascii="Trebuchet MS" w:eastAsia="Times New Roman" w:hAnsi="Trebuchet MS" w:cs="Microsoft Sans Serif"/>
          <w:sz w:val="20"/>
          <w:szCs w:val="20"/>
          <w:lang w:eastAsia="fr-CA"/>
        </w:rPr>
        <w:t xml:space="preserve">Événement Cool </w:t>
      </w:r>
      <w:proofErr w:type="spellStart"/>
      <w:r>
        <w:rPr>
          <w:rFonts w:ascii="Trebuchet MS" w:eastAsia="Times New Roman" w:hAnsi="Trebuchet MS" w:cs="Microsoft Sans Serif"/>
          <w:sz w:val="20"/>
          <w:szCs w:val="20"/>
          <w:lang w:eastAsia="fr-CA"/>
        </w:rPr>
        <w:t>Dad</w:t>
      </w:r>
      <w:proofErr w:type="spellEnd"/>
      <w:r>
        <w:rPr>
          <w:rFonts w:ascii="Trebuchet MS" w:eastAsia="Times New Roman" w:hAnsi="Trebuchet MS" w:cs="Microsoft Sans Serif"/>
          <w:sz w:val="20"/>
          <w:szCs w:val="20"/>
          <w:lang w:eastAsia="fr-CA"/>
        </w:rPr>
        <w:t xml:space="preserve"> Race;</w:t>
      </w:r>
    </w:p>
    <w:p w:rsidR="002D42B6" w:rsidRDefault="002D42B6" w:rsidP="00D3213D">
      <w:pPr>
        <w:pStyle w:val="Paragraphedeliste"/>
        <w:numPr>
          <w:ilvl w:val="0"/>
          <w:numId w:val="8"/>
        </w:numPr>
        <w:spacing w:after="0" w:line="360" w:lineRule="auto"/>
        <w:ind w:left="0" w:hanging="284"/>
        <w:rPr>
          <w:rFonts w:ascii="Trebuchet MS" w:eastAsia="Times New Roman" w:hAnsi="Trebuchet MS" w:cs="Microsoft Sans Serif"/>
          <w:sz w:val="20"/>
          <w:szCs w:val="20"/>
          <w:lang w:eastAsia="fr-CA"/>
        </w:rPr>
      </w:pPr>
      <w:r>
        <w:rPr>
          <w:rFonts w:ascii="Trebuchet MS" w:eastAsia="Times New Roman" w:hAnsi="Trebuchet MS" w:cs="Microsoft Sans Serif"/>
          <w:sz w:val="20"/>
          <w:szCs w:val="20"/>
          <w:lang w:eastAsia="fr-CA"/>
        </w:rPr>
        <w:t>Etc.</w:t>
      </w:r>
    </w:p>
    <w:p w:rsidR="002D42B6" w:rsidRPr="00E91525" w:rsidRDefault="002D42B6" w:rsidP="002D42B6">
      <w:pPr>
        <w:pStyle w:val="Paragraphedeliste"/>
        <w:spacing w:after="0" w:line="240" w:lineRule="auto"/>
        <w:ind w:left="0"/>
        <w:rPr>
          <w:rFonts w:ascii="Trebuchet MS" w:eastAsia="Times New Roman" w:hAnsi="Trebuchet MS" w:cs="Microsoft Sans Serif"/>
          <w:sz w:val="20"/>
          <w:szCs w:val="20"/>
          <w:lang w:eastAsia="fr-CA"/>
        </w:rPr>
      </w:pPr>
    </w:p>
    <w:sectPr w:rsidR="002D42B6" w:rsidRPr="00E91525" w:rsidSect="000557E9">
      <w:headerReference w:type="default" r:id="rId8"/>
      <w:footerReference w:type="default" r:id="rId9"/>
      <w:pgSz w:w="12240" w:h="15840"/>
      <w:pgMar w:top="1247" w:right="1797" w:bottom="1247"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2D8" w:rsidRDefault="007272D8" w:rsidP="00C61D88">
      <w:pPr>
        <w:spacing w:after="0" w:line="240" w:lineRule="auto"/>
      </w:pPr>
      <w:r>
        <w:separator/>
      </w:r>
    </w:p>
  </w:endnote>
  <w:endnote w:type="continuationSeparator" w:id="0">
    <w:p w:rsidR="007272D8" w:rsidRDefault="007272D8" w:rsidP="00C6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C45" w:rsidRPr="00C61D88" w:rsidRDefault="00450CC3" w:rsidP="00450CC3">
    <w:pPr>
      <w:pStyle w:val="Pieddepage"/>
      <w:pBdr>
        <w:top w:val="single" w:sz="4" w:space="1" w:color="auto"/>
      </w:pBdr>
      <w:tabs>
        <w:tab w:val="clear" w:pos="4320"/>
        <w:tab w:val="clear" w:pos="8640"/>
        <w:tab w:val="left" w:pos="4536"/>
        <w:tab w:val="right" w:pos="9214"/>
      </w:tabs>
      <w:ind w:left="-284" w:right="-432"/>
      <w:rPr>
        <w:rFonts w:ascii="Trebuchet MS" w:hAnsi="Trebuchet MS"/>
        <w:sz w:val="20"/>
      </w:rPr>
    </w:pPr>
    <w:r>
      <w:rPr>
        <w:rFonts w:ascii="Trebuchet MS" w:hAnsi="Trebuchet MS"/>
        <w:sz w:val="20"/>
      </w:rPr>
      <w:t>Curriculum vitae</w:t>
    </w:r>
    <w:r w:rsidR="001D6C45" w:rsidRPr="00C61D88">
      <w:rPr>
        <w:rFonts w:ascii="Trebuchet MS" w:hAnsi="Trebuchet MS"/>
        <w:sz w:val="20"/>
      </w:rPr>
      <w:t xml:space="preserve"> – Dominique Desrochers</w:t>
    </w:r>
    <w:r w:rsidR="001D6C45" w:rsidRPr="00C61D88">
      <w:rPr>
        <w:rFonts w:ascii="Trebuchet MS" w:hAnsi="Trebuchet MS"/>
        <w:sz w:val="20"/>
      </w:rPr>
      <w:tab/>
    </w:r>
    <w:r w:rsidR="001838C3">
      <w:rPr>
        <w:rFonts w:ascii="Trebuchet MS" w:hAnsi="Trebuchet MS"/>
        <w:sz w:val="20"/>
      </w:rPr>
      <w:t>Mars</w:t>
    </w:r>
    <w:r w:rsidR="001D6C45">
      <w:rPr>
        <w:rFonts w:ascii="Trebuchet MS" w:hAnsi="Trebuchet MS"/>
        <w:sz w:val="20"/>
      </w:rPr>
      <w:t xml:space="preserve"> 2024</w:t>
    </w:r>
    <w:r w:rsidR="001D6C45" w:rsidRPr="00C61D88">
      <w:rPr>
        <w:rFonts w:ascii="Trebuchet MS" w:hAnsi="Trebuchet MS"/>
        <w:sz w:val="20"/>
      </w:rPr>
      <w:tab/>
      <w:t xml:space="preserve">Page </w:t>
    </w:r>
    <w:r w:rsidR="001D6C45" w:rsidRPr="00C61D88">
      <w:rPr>
        <w:rFonts w:ascii="Trebuchet MS" w:hAnsi="Trebuchet MS"/>
        <w:sz w:val="20"/>
      </w:rPr>
      <w:fldChar w:fldCharType="begin"/>
    </w:r>
    <w:r w:rsidR="001D6C45" w:rsidRPr="00C61D88">
      <w:rPr>
        <w:rFonts w:ascii="Trebuchet MS" w:hAnsi="Trebuchet MS"/>
        <w:sz w:val="20"/>
      </w:rPr>
      <w:instrText>PAGE</w:instrText>
    </w:r>
    <w:r w:rsidR="001D6C45" w:rsidRPr="00C61D88">
      <w:rPr>
        <w:rFonts w:ascii="Trebuchet MS" w:hAnsi="Trebuchet MS"/>
        <w:sz w:val="20"/>
      </w:rPr>
      <w:fldChar w:fldCharType="separate"/>
    </w:r>
    <w:r w:rsidR="00633E32">
      <w:rPr>
        <w:rFonts w:ascii="Trebuchet MS" w:hAnsi="Trebuchet MS"/>
        <w:noProof/>
        <w:sz w:val="20"/>
      </w:rPr>
      <w:t>4</w:t>
    </w:r>
    <w:r w:rsidR="001D6C45" w:rsidRPr="00C61D88">
      <w:rPr>
        <w:rFonts w:ascii="Trebuchet MS" w:hAnsi="Trebuchet MS"/>
        <w:sz w:val="20"/>
      </w:rPr>
      <w:fldChar w:fldCharType="end"/>
    </w:r>
    <w:r w:rsidR="001D6C45" w:rsidRPr="00C61D88">
      <w:rPr>
        <w:rFonts w:ascii="Trebuchet MS" w:hAnsi="Trebuchet MS"/>
        <w:sz w:val="20"/>
      </w:rPr>
      <w:t xml:space="preserve"> de </w:t>
    </w:r>
    <w:r w:rsidR="001D6C45" w:rsidRPr="00C61D88">
      <w:rPr>
        <w:rFonts w:ascii="Trebuchet MS" w:hAnsi="Trebuchet MS"/>
        <w:sz w:val="20"/>
      </w:rPr>
      <w:fldChar w:fldCharType="begin"/>
    </w:r>
    <w:r w:rsidR="001D6C45" w:rsidRPr="00C61D88">
      <w:rPr>
        <w:rFonts w:ascii="Trebuchet MS" w:hAnsi="Trebuchet MS"/>
        <w:sz w:val="20"/>
      </w:rPr>
      <w:instrText>NUMPAGES</w:instrText>
    </w:r>
    <w:r w:rsidR="001D6C45" w:rsidRPr="00C61D88">
      <w:rPr>
        <w:rFonts w:ascii="Trebuchet MS" w:hAnsi="Trebuchet MS"/>
        <w:sz w:val="20"/>
      </w:rPr>
      <w:fldChar w:fldCharType="separate"/>
    </w:r>
    <w:r w:rsidR="00633E32">
      <w:rPr>
        <w:rFonts w:ascii="Trebuchet MS" w:hAnsi="Trebuchet MS"/>
        <w:noProof/>
        <w:sz w:val="20"/>
      </w:rPr>
      <w:t>4</w:t>
    </w:r>
    <w:r w:rsidR="001D6C45" w:rsidRPr="00C61D88">
      <w:rPr>
        <w:rFonts w:ascii="Trebuchet MS" w:hAnsi="Trebuchet M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2D8" w:rsidRDefault="007272D8" w:rsidP="00C61D88">
      <w:pPr>
        <w:spacing w:after="0" w:line="240" w:lineRule="auto"/>
      </w:pPr>
      <w:r>
        <w:separator/>
      </w:r>
    </w:p>
  </w:footnote>
  <w:footnote w:type="continuationSeparator" w:id="0">
    <w:p w:rsidR="007272D8" w:rsidRDefault="007272D8" w:rsidP="00C61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C45" w:rsidRPr="00693B7E" w:rsidRDefault="001D6C45" w:rsidP="00693B7E">
    <w:pPr>
      <w:ind w:hanging="284"/>
      <w:jc w:val="center"/>
      <w:rPr>
        <w:rFonts w:ascii="Trebuchet MS" w:eastAsia="Times New Roman" w:hAnsi="Trebuchet MS" w:cs="Microsoft Sans Serif"/>
        <w:b/>
        <w:sz w:val="20"/>
        <w:szCs w:val="20"/>
        <w:u w:val="single"/>
        <w:lang w:eastAsia="fr-CA"/>
      </w:rPr>
    </w:pPr>
    <w:r w:rsidRPr="00530E7E">
      <w:rPr>
        <w:rFonts w:ascii="Trebuchet MS" w:eastAsia="Times New Roman" w:hAnsi="Trebuchet MS" w:cs="Microsoft Sans Serif"/>
        <w:b/>
        <w:sz w:val="20"/>
        <w:szCs w:val="20"/>
        <w:u w:val="single"/>
        <w:lang w:eastAsia="fr-CA"/>
      </w:rPr>
      <w:t>CURRICULUM VITAE ABRÉGÉ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27546"/>
    <w:multiLevelType w:val="multilevel"/>
    <w:tmpl w:val="7CAC3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675D94"/>
    <w:multiLevelType w:val="hybridMultilevel"/>
    <w:tmpl w:val="A16E7220"/>
    <w:lvl w:ilvl="0" w:tplc="E1726956">
      <w:start w:val="1"/>
      <w:numFmt w:val="bullet"/>
      <w:pStyle w:val="Description2"/>
      <w:lvlText w:val="•"/>
      <w:lvlJc w:val="left"/>
      <w:pPr>
        <w:tabs>
          <w:tab w:val="num" w:pos="709"/>
        </w:tabs>
        <w:ind w:left="709" w:hanging="709"/>
      </w:pPr>
      <w:rPr>
        <w:rFonts w:ascii="Book Antiqua" w:hAnsi="Book Antiqua"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9B4CC2"/>
    <w:multiLevelType w:val="multilevel"/>
    <w:tmpl w:val="459C0000"/>
    <w:lvl w:ilvl="0">
      <w:start w:val="7"/>
      <w:numFmt w:val="decimal"/>
      <w:lvlText w:val="%1."/>
      <w:lvlJc w:val="center"/>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DF816DB"/>
    <w:multiLevelType w:val="hybridMultilevel"/>
    <w:tmpl w:val="6D1E8F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E03AFC"/>
    <w:multiLevelType w:val="multilevel"/>
    <w:tmpl w:val="B9B02C48"/>
    <w:styleLink w:val="Style2Titre4"/>
    <w:lvl w:ilvl="0">
      <w:start w:val="1"/>
      <w:numFmt w:val="decimal"/>
      <w:suff w:val="space"/>
      <w:lvlText w:val="Annexe %1 –"/>
      <w:lvlJc w:val="left"/>
      <w:pPr>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53DE3549"/>
    <w:multiLevelType w:val="hybridMultilevel"/>
    <w:tmpl w:val="4DECE2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560B217C"/>
    <w:multiLevelType w:val="multilevel"/>
    <w:tmpl w:val="2420476E"/>
    <w:numStyleLink w:val="Style1"/>
  </w:abstractNum>
  <w:abstractNum w:abstractNumId="7" w15:restartNumberingAfterBreak="0">
    <w:nsid w:val="683E5C68"/>
    <w:multiLevelType w:val="multilevel"/>
    <w:tmpl w:val="B6B84DE2"/>
    <w:lvl w:ilvl="0">
      <w:start w:val="1"/>
      <w:numFmt w:val="decimal"/>
      <w:lvlText w:val="%1."/>
      <w:lvlJc w:val="center"/>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D0B74C3"/>
    <w:multiLevelType w:val="hybridMultilevel"/>
    <w:tmpl w:val="579C8B2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7E060F0F"/>
    <w:multiLevelType w:val="multilevel"/>
    <w:tmpl w:val="2420476E"/>
    <w:styleLink w:val="Style1"/>
    <w:lvl w:ilvl="0">
      <w:start w:val="1"/>
      <w:numFmt w:val="decimal"/>
      <w:lvlText w:val="%1."/>
      <w:lvlJc w:val="center"/>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1"/>
  </w:num>
  <w:num w:numId="3">
    <w:abstractNumId w:val="3"/>
  </w:num>
  <w:num w:numId="4">
    <w:abstractNumId w:val="2"/>
  </w:num>
  <w:num w:numId="5">
    <w:abstractNumId w:val="9"/>
  </w:num>
  <w:num w:numId="6">
    <w:abstractNumId w:val="6"/>
  </w:num>
  <w:num w:numId="7">
    <w:abstractNumId w:val="7"/>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F68"/>
    <w:rsid w:val="00020865"/>
    <w:rsid w:val="00023CAB"/>
    <w:rsid w:val="00025626"/>
    <w:rsid w:val="000318DE"/>
    <w:rsid w:val="00031F68"/>
    <w:rsid w:val="000326B4"/>
    <w:rsid w:val="00040618"/>
    <w:rsid w:val="00043127"/>
    <w:rsid w:val="000464FA"/>
    <w:rsid w:val="00047D33"/>
    <w:rsid w:val="00050EE0"/>
    <w:rsid w:val="000557E9"/>
    <w:rsid w:val="00071457"/>
    <w:rsid w:val="00073F21"/>
    <w:rsid w:val="00075643"/>
    <w:rsid w:val="00075D5F"/>
    <w:rsid w:val="00076B0D"/>
    <w:rsid w:val="000846D0"/>
    <w:rsid w:val="0008773A"/>
    <w:rsid w:val="00091E4A"/>
    <w:rsid w:val="000B4CC2"/>
    <w:rsid w:val="000C0EDC"/>
    <w:rsid w:val="000C7CBD"/>
    <w:rsid w:val="000D2DBE"/>
    <w:rsid w:val="000E52A7"/>
    <w:rsid w:val="000E7DA0"/>
    <w:rsid w:val="000F0BD8"/>
    <w:rsid w:val="000F60A6"/>
    <w:rsid w:val="00115CE8"/>
    <w:rsid w:val="00125804"/>
    <w:rsid w:val="00125F32"/>
    <w:rsid w:val="00132286"/>
    <w:rsid w:val="00133D7A"/>
    <w:rsid w:val="001424A3"/>
    <w:rsid w:val="00147314"/>
    <w:rsid w:val="00155D9B"/>
    <w:rsid w:val="001607CE"/>
    <w:rsid w:val="00166FD3"/>
    <w:rsid w:val="0017302C"/>
    <w:rsid w:val="0017385F"/>
    <w:rsid w:val="001761CB"/>
    <w:rsid w:val="00181B0A"/>
    <w:rsid w:val="001838C3"/>
    <w:rsid w:val="00190C18"/>
    <w:rsid w:val="0019158E"/>
    <w:rsid w:val="0019488D"/>
    <w:rsid w:val="001968DC"/>
    <w:rsid w:val="001A0634"/>
    <w:rsid w:val="001A36CF"/>
    <w:rsid w:val="001B0DE5"/>
    <w:rsid w:val="001B5486"/>
    <w:rsid w:val="001C566D"/>
    <w:rsid w:val="001D6C45"/>
    <w:rsid w:val="001F066F"/>
    <w:rsid w:val="001F2EE1"/>
    <w:rsid w:val="001F6C60"/>
    <w:rsid w:val="00202FBA"/>
    <w:rsid w:val="00214CB7"/>
    <w:rsid w:val="0022017C"/>
    <w:rsid w:val="002264D5"/>
    <w:rsid w:val="002314EC"/>
    <w:rsid w:val="00233E55"/>
    <w:rsid w:val="00252A03"/>
    <w:rsid w:val="00253282"/>
    <w:rsid w:val="0026295D"/>
    <w:rsid w:val="002652D3"/>
    <w:rsid w:val="0026791A"/>
    <w:rsid w:val="00281E05"/>
    <w:rsid w:val="00285D0E"/>
    <w:rsid w:val="00291E7F"/>
    <w:rsid w:val="00292E7F"/>
    <w:rsid w:val="002A2934"/>
    <w:rsid w:val="002A382F"/>
    <w:rsid w:val="002B54D7"/>
    <w:rsid w:val="002B6A29"/>
    <w:rsid w:val="002B7108"/>
    <w:rsid w:val="002C0AB0"/>
    <w:rsid w:val="002C383F"/>
    <w:rsid w:val="002C7190"/>
    <w:rsid w:val="002D2976"/>
    <w:rsid w:val="002D42B6"/>
    <w:rsid w:val="002E3A1B"/>
    <w:rsid w:val="002E4DD1"/>
    <w:rsid w:val="002F4671"/>
    <w:rsid w:val="002F6244"/>
    <w:rsid w:val="00300552"/>
    <w:rsid w:val="00301B7D"/>
    <w:rsid w:val="0030697E"/>
    <w:rsid w:val="0031521D"/>
    <w:rsid w:val="0031666C"/>
    <w:rsid w:val="00322831"/>
    <w:rsid w:val="00330F38"/>
    <w:rsid w:val="003310D8"/>
    <w:rsid w:val="003421D1"/>
    <w:rsid w:val="00342500"/>
    <w:rsid w:val="003518BC"/>
    <w:rsid w:val="00363F91"/>
    <w:rsid w:val="00367245"/>
    <w:rsid w:val="0039434F"/>
    <w:rsid w:val="003978A4"/>
    <w:rsid w:val="003A251D"/>
    <w:rsid w:val="003B553C"/>
    <w:rsid w:val="003B741F"/>
    <w:rsid w:val="003C67F0"/>
    <w:rsid w:val="003D1977"/>
    <w:rsid w:val="003D53A5"/>
    <w:rsid w:val="003E0647"/>
    <w:rsid w:val="003F0C57"/>
    <w:rsid w:val="003F7ED5"/>
    <w:rsid w:val="00402A2D"/>
    <w:rsid w:val="00402DB7"/>
    <w:rsid w:val="00404133"/>
    <w:rsid w:val="00424110"/>
    <w:rsid w:val="004301D7"/>
    <w:rsid w:val="00431C0D"/>
    <w:rsid w:val="004403AF"/>
    <w:rsid w:val="00450CC3"/>
    <w:rsid w:val="00454AA2"/>
    <w:rsid w:val="00460B39"/>
    <w:rsid w:val="00461002"/>
    <w:rsid w:val="0046761D"/>
    <w:rsid w:val="00486F06"/>
    <w:rsid w:val="00491018"/>
    <w:rsid w:val="004973AF"/>
    <w:rsid w:val="004A20F0"/>
    <w:rsid w:val="004A33B4"/>
    <w:rsid w:val="004A712F"/>
    <w:rsid w:val="004B5806"/>
    <w:rsid w:val="004C07BC"/>
    <w:rsid w:val="004C30F6"/>
    <w:rsid w:val="004C46A5"/>
    <w:rsid w:val="004C6698"/>
    <w:rsid w:val="004E11DD"/>
    <w:rsid w:val="004E275F"/>
    <w:rsid w:val="004E531F"/>
    <w:rsid w:val="004E6D60"/>
    <w:rsid w:val="00511372"/>
    <w:rsid w:val="00514102"/>
    <w:rsid w:val="00515C05"/>
    <w:rsid w:val="005276E6"/>
    <w:rsid w:val="00530B04"/>
    <w:rsid w:val="00530E7E"/>
    <w:rsid w:val="005318F1"/>
    <w:rsid w:val="00542AD9"/>
    <w:rsid w:val="00550DAF"/>
    <w:rsid w:val="00554C6D"/>
    <w:rsid w:val="0056250A"/>
    <w:rsid w:val="00565867"/>
    <w:rsid w:val="00567D70"/>
    <w:rsid w:val="0057129E"/>
    <w:rsid w:val="00576E2C"/>
    <w:rsid w:val="0058211A"/>
    <w:rsid w:val="00584C49"/>
    <w:rsid w:val="00593374"/>
    <w:rsid w:val="005C1E85"/>
    <w:rsid w:val="005E77BD"/>
    <w:rsid w:val="005F5B3D"/>
    <w:rsid w:val="005F720D"/>
    <w:rsid w:val="00602454"/>
    <w:rsid w:val="006144E3"/>
    <w:rsid w:val="006175D3"/>
    <w:rsid w:val="00623E26"/>
    <w:rsid w:val="006277D9"/>
    <w:rsid w:val="00633E32"/>
    <w:rsid w:val="00661246"/>
    <w:rsid w:val="00677899"/>
    <w:rsid w:val="00680A80"/>
    <w:rsid w:val="00686764"/>
    <w:rsid w:val="0068737C"/>
    <w:rsid w:val="00693B7E"/>
    <w:rsid w:val="00694B55"/>
    <w:rsid w:val="006A0F50"/>
    <w:rsid w:val="006A1DCC"/>
    <w:rsid w:val="006B630E"/>
    <w:rsid w:val="006B69B6"/>
    <w:rsid w:val="006C0635"/>
    <w:rsid w:val="006C2D6C"/>
    <w:rsid w:val="006C7E12"/>
    <w:rsid w:val="006E3F0F"/>
    <w:rsid w:val="006F4E4D"/>
    <w:rsid w:val="00700B11"/>
    <w:rsid w:val="00707229"/>
    <w:rsid w:val="00712FDC"/>
    <w:rsid w:val="00716519"/>
    <w:rsid w:val="00717DCF"/>
    <w:rsid w:val="007272D8"/>
    <w:rsid w:val="00741913"/>
    <w:rsid w:val="00750057"/>
    <w:rsid w:val="00753CA3"/>
    <w:rsid w:val="007637A1"/>
    <w:rsid w:val="00774D09"/>
    <w:rsid w:val="007850FD"/>
    <w:rsid w:val="007B2492"/>
    <w:rsid w:val="007B395A"/>
    <w:rsid w:val="007E044C"/>
    <w:rsid w:val="007E1076"/>
    <w:rsid w:val="007E2AD1"/>
    <w:rsid w:val="007E4B7E"/>
    <w:rsid w:val="007E7E6D"/>
    <w:rsid w:val="007F33F5"/>
    <w:rsid w:val="007F4D5E"/>
    <w:rsid w:val="008010EF"/>
    <w:rsid w:val="00806B94"/>
    <w:rsid w:val="008131D8"/>
    <w:rsid w:val="00816A23"/>
    <w:rsid w:val="008320CD"/>
    <w:rsid w:val="00840C33"/>
    <w:rsid w:val="00844EF6"/>
    <w:rsid w:val="00854F95"/>
    <w:rsid w:val="008551D7"/>
    <w:rsid w:val="00866906"/>
    <w:rsid w:val="008764AA"/>
    <w:rsid w:val="0089587D"/>
    <w:rsid w:val="0089717E"/>
    <w:rsid w:val="00897347"/>
    <w:rsid w:val="008B47D7"/>
    <w:rsid w:val="008B51AB"/>
    <w:rsid w:val="008C4B38"/>
    <w:rsid w:val="008D0550"/>
    <w:rsid w:val="008E6EE5"/>
    <w:rsid w:val="008F23D4"/>
    <w:rsid w:val="00900337"/>
    <w:rsid w:val="00922099"/>
    <w:rsid w:val="0092235B"/>
    <w:rsid w:val="0094050F"/>
    <w:rsid w:val="00940728"/>
    <w:rsid w:val="00940A24"/>
    <w:rsid w:val="00981168"/>
    <w:rsid w:val="00996EE5"/>
    <w:rsid w:val="009B1968"/>
    <w:rsid w:val="009B3B35"/>
    <w:rsid w:val="009D57DB"/>
    <w:rsid w:val="009F1C4F"/>
    <w:rsid w:val="009F6448"/>
    <w:rsid w:val="00A008D9"/>
    <w:rsid w:val="00A033A9"/>
    <w:rsid w:val="00A0350F"/>
    <w:rsid w:val="00A03AAE"/>
    <w:rsid w:val="00A20981"/>
    <w:rsid w:val="00A3001F"/>
    <w:rsid w:val="00A51AD7"/>
    <w:rsid w:val="00A76888"/>
    <w:rsid w:val="00A86381"/>
    <w:rsid w:val="00A86735"/>
    <w:rsid w:val="00A95839"/>
    <w:rsid w:val="00A97C04"/>
    <w:rsid w:val="00AA6FEB"/>
    <w:rsid w:val="00AB69AF"/>
    <w:rsid w:val="00AD4A51"/>
    <w:rsid w:val="00AF3685"/>
    <w:rsid w:val="00B02E4B"/>
    <w:rsid w:val="00B108B8"/>
    <w:rsid w:val="00B140A8"/>
    <w:rsid w:val="00B17D0C"/>
    <w:rsid w:val="00B250F0"/>
    <w:rsid w:val="00B316E4"/>
    <w:rsid w:val="00B3175F"/>
    <w:rsid w:val="00B50F16"/>
    <w:rsid w:val="00B65423"/>
    <w:rsid w:val="00B67469"/>
    <w:rsid w:val="00B85B91"/>
    <w:rsid w:val="00BA234C"/>
    <w:rsid w:val="00BB2BDD"/>
    <w:rsid w:val="00BE225A"/>
    <w:rsid w:val="00BF0DEA"/>
    <w:rsid w:val="00BF526C"/>
    <w:rsid w:val="00C05D5C"/>
    <w:rsid w:val="00C17F26"/>
    <w:rsid w:val="00C2132A"/>
    <w:rsid w:val="00C32B94"/>
    <w:rsid w:val="00C3547F"/>
    <w:rsid w:val="00C42BDC"/>
    <w:rsid w:val="00C43A2A"/>
    <w:rsid w:val="00C53072"/>
    <w:rsid w:val="00C60391"/>
    <w:rsid w:val="00C61D88"/>
    <w:rsid w:val="00C66259"/>
    <w:rsid w:val="00C962BA"/>
    <w:rsid w:val="00CA3A11"/>
    <w:rsid w:val="00CA6DB5"/>
    <w:rsid w:val="00CB4C43"/>
    <w:rsid w:val="00CC15D0"/>
    <w:rsid w:val="00CC67FA"/>
    <w:rsid w:val="00CD1C74"/>
    <w:rsid w:val="00CD491E"/>
    <w:rsid w:val="00CD708F"/>
    <w:rsid w:val="00CE450E"/>
    <w:rsid w:val="00CE5855"/>
    <w:rsid w:val="00CF2D1C"/>
    <w:rsid w:val="00CF5476"/>
    <w:rsid w:val="00D05902"/>
    <w:rsid w:val="00D07672"/>
    <w:rsid w:val="00D1426E"/>
    <w:rsid w:val="00D3213D"/>
    <w:rsid w:val="00D34ED4"/>
    <w:rsid w:val="00D40B39"/>
    <w:rsid w:val="00D47D08"/>
    <w:rsid w:val="00D52AD6"/>
    <w:rsid w:val="00D55A9B"/>
    <w:rsid w:val="00D7222B"/>
    <w:rsid w:val="00D73DFB"/>
    <w:rsid w:val="00D81860"/>
    <w:rsid w:val="00D87F67"/>
    <w:rsid w:val="00D91A79"/>
    <w:rsid w:val="00D92DED"/>
    <w:rsid w:val="00D96027"/>
    <w:rsid w:val="00DA15B0"/>
    <w:rsid w:val="00DA4CB2"/>
    <w:rsid w:val="00DA5508"/>
    <w:rsid w:val="00DB0C01"/>
    <w:rsid w:val="00DB1E80"/>
    <w:rsid w:val="00DB6675"/>
    <w:rsid w:val="00DB73E6"/>
    <w:rsid w:val="00DC23EB"/>
    <w:rsid w:val="00DC36CB"/>
    <w:rsid w:val="00DC4A81"/>
    <w:rsid w:val="00DD1E1F"/>
    <w:rsid w:val="00DD6E81"/>
    <w:rsid w:val="00DE1FE4"/>
    <w:rsid w:val="00DF391B"/>
    <w:rsid w:val="00E0795F"/>
    <w:rsid w:val="00E12ABF"/>
    <w:rsid w:val="00E31595"/>
    <w:rsid w:val="00E34F1F"/>
    <w:rsid w:val="00E42C50"/>
    <w:rsid w:val="00E54B62"/>
    <w:rsid w:val="00E55FF6"/>
    <w:rsid w:val="00E607A5"/>
    <w:rsid w:val="00E66CA4"/>
    <w:rsid w:val="00E72359"/>
    <w:rsid w:val="00E76487"/>
    <w:rsid w:val="00E861A2"/>
    <w:rsid w:val="00E8653E"/>
    <w:rsid w:val="00E874C1"/>
    <w:rsid w:val="00E91525"/>
    <w:rsid w:val="00EA181F"/>
    <w:rsid w:val="00EB3B27"/>
    <w:rsid w:val="00EB4DE4"/>
    <w:rsid w:val="00EC1AAE"/>
    <w:rsid w:val="00ED7236"/>
    <w:rsid w:val="00ED7B86"/>
    <w:rsid w:val="00EE3AD0"/>
    <w:rsid w:val="00EF1C38"/>
    <w:rsid w:val="00EF30F0"/>
    <w:rsid w:val="00EF394F"/>
    <w:rsid w:val="00F107FA"/>
    <w:rsid w:val="00F22C7C"/>
    <w:rsid w:val="00F34884"/>
    <w:rsid w:val="00F414D4"/>
    <w:rsid w:val="00F6237A"/>
    <w:rsid w:val="00F71DD9"/>
    <w:rsid w:val="00F73C7C"/>
    <w:rsid w:val="00F8202E"/>
    <w:rsid w:val="00F9720C"/>
    <w:rsid w:val="00FA070D"/>
    <w:rsid w:val="00FA2BCF"/>
    <w:rsid w:val="00FB13D9"/>
    <w:rsid w:val="00FB60E1"/>
    <w:rsid w:val="00FB79A2"/>
    <w:rsid w:val="00FD2F60"/>
    <w:rsid w:val="00FD4A53"/>
    <w:rsid w:val="00FD7CD1"/>
    <w:rsid w:val="00FE14B2"/>
    <w:rsid w:val="00FE41C3"/>
    <w:rsid w:val="00FF2879"/>
    <w:rsid w:val="00FF34F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D31EFC9-AE63-4817-A6BC-809D4598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1F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Titre4">
    <w:name w:val="Style2Titre4"/>
    <w:rsid w:val="002A2934"/>
    <w:pPr>
      <w:numPr>
        <w:numId w:val="1"/>
      </w:numPr>
    </w:pPr>
  </w:style>
  <w:style w:type="paragraph" w:customStyle="1" w:styleId="EnteteTableauSommaire">
    <w:name w:val="EnteteTableauSommaire"/>
    <w:basedOn w:val="Normal"/>
    <w:next w:val="Normal"/>
    <w:rsid w:val="00031F68"/>
    <w:pPr>
      <w:keepNext/>
      <w:spacing w:after="0" w:line="240" w:lineRule="auto"/>
      <w:jc w:val="center"/>
    </w:pPr>
    <w:rPr>
      <w:rFonts w:ascii="Trebuchet MS" w:eastAsia="Times New Roman" w:hAnsi="Trebuchet MS" w:cs="Microsoft Sans Serif"/>
      <w:b/>
      <w:smallCaps/>
      <w:lang w:eastAsia="fr-CA"/>
    </w:rPr>
  </w:style>
  <w:style w:type="paragraph" w:customStyle="1" w:styleId="ContenuTableauSommaire">
    <w:name w:val="ContenuTableauSommaire"/>
    <w:basedOn w:val="Normal"/>
    <w:rsid w:val="00031F68"/>
    <w:pPr>
      <w:spacing w:after="40" w:line="240" w:lineRule="auto"/>
    </w:pPr>
    <w:rPr>
      <w:rFonts w:ascii="Trebuchet MS" w:eastAsia="Times New Roman" w:hAnsi="Trebuchet MS" w:cs="Microsoft Sans Serif"/>
      <w:sz w:val="18"/>
      <w:szCs w:val="20"/>
      <w:lang w:eastAsia="fr-CA"/>
    </w:rPr>
  </w:style>
  <w:style w:type="table" w:styleId="Grilledutableau">
    <w:name w:val="Table Grid"/>
    <w:basedOn w:val="TableauNormal"/>
    <w:uiPriority w:val="39"/>
    <w:rsid w:val="00530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FD2F60"/>
    <w:pPr>
      <w:tabs>
        <w:tab w:val="center" w:pos="4320"/>
        <w:tab w:val="right" w:pos="8640"/>
      </w:tabs>
      <w:spacing w:after="0" w:line="240" w:lineRule="auto"/>
    </w:pPr>
    <w:rPr>
      <w:rFonts w:ascii="Times New Roman" w:eastAsia="Times New Roman" w:hAnsi="Times New Roman" w:cs="Times New Roman"/>
      <w:sz w:val="24"/>
      <w:szCs w:val="20"/>
      <w:lang w:eastAsia="fr-FR"/>
    </w:rPr>
  </w:style>
  <w:style w:type="character" w:customStyle="1" w:styleId="PieddepageCar">
    <w:name w:val="Pied de page Car"/>
    <w:basedOn w:val="Policepardfaut"/>
    <w:link w:val="Pieddepage"/>
    <w:uiPriority w:val="99"/>
    <w:rsid w:val="00FD2F60"/>
    <w:rPr>
      <w:rFonts w:ascii="Times New Roman" w:eastAsia="Times New Roman" w:hAnsi="Times New Roman" w:cs="Times New Roman"/>
      <w:sz w:val="24"/>
      <w:szCs w:val="20"/>
      <w:lang w:eastAsia="fr-FR"/>
    </w:rPr>
  </w:style>
  <w:style w:type="paragraph" w:customStyle="1" w:styleId="Description1">
    <w:name w:val="Description1"/>
    <w:basedOn w:val="Normal"/>
    <w:rsid w:val="00252A03"/>
    <w:pPr>
      <w:suppressAutoHyphens/>
      <w:spacing w:after="0" w:line="240" w:lineRule="auto"/>
      <w:jc w:val="both"/>
    </w:pPr>
    <w:rPr>
      <w:rFonts w:ascii="Trebuchet MS" w:eastAsia="Times New Roman" w:hAnsi="Trebuchet MS" w:cs="Times New Roman"/>
      <w:snapToGrid w:val="0"/>
      <w:sz w:val="20"/>
      <w:szCs w:val="20"/>
      <w:lang w:eastAsia="fr-FR"/>
    </w:rPr>
  </w:style>
  <w:style w:type="paragraph" w:customStyle="1" w:styleId="Description2">
    <w:name w:val="Description2"/>
    <w:basedOn w:val="Description1"/>
    <w:rsid w:val="00252A03"/>
    <w:pPr>
      <w:numPr>
        <w:numId w:val="2"/>
      </w:numPr>
    </w:pPr>
  </w:style>
  <w:style w:type="paragraph" w:customStyle="1" w:styleId="Description1a">
    <w:name w:val="Description1a"/>
    <w:basedOn w:val="Description1"/>
    <w:rsid w:val="00252A03"/>
  </w:style>
  <w:style w:type="paragraph" w:customStyle="1" w:styleId="SNomEmployeur">
    <w:name w:val="SNomEmployeur"/>
    <w:basedOn w:val="Normal"/>
    <w:next w:val="SPeriodeEmployeur"/>
    <w:rsid w:val="00252A03"/>
    <w:pPr>
      <w:keepNext/>
      <w:spacing w:after="0" w:line="240" w:lineRule="auto"/>
    </w:pPr>
    <w:rPr>
      <w:rFonts w:ascii="Trebuchet MS" w:eastAsia="Times New Roman" w:hAnsi="Trebuchet MS" w:cs="Microsoft Sans Serif"/>
      <w:b/>
      <w:u w:val="single"/>
      <w:lang w:eastAsia="fr-CA"/>
    </w:rPr>
  </w:style>
  <w:style w:type="paragraph" w:customStyle="1" w:styleId="SPeriodeEmployeur">
    <w:name w:val="SPeriodeEmployeur"/>
    <w:basedOn w:val="Normal"/>
    <w:next w:val="SRoleEmployeur"/>
    <w:rsid w:val="00252A03"/>
    <w:pPr>
      <w:keepNext/>
      <w:spacing w:after="0" w:line="240" w:lineRule="auto"/>
    </w:pPr>
    <w:rPr>
      <w:rFonts w:ascii="Trebuchet MS" w:eastAsia="Times New Roman" w:hAnsi="Trebuchet MS" w:cs="Microsoft Sans Serif"/>
      <w:b/>
      <w:lang w:eastAsia="fr-CA"/>
    </w:rPr>
  </w:style>
  <w:style w:type="paragraph" w:customStyle="1" w:styleId="SRoleEmployeur">
    <w:name w:val="SRoleEmployeur"/>
    <w:basedOn w:val="Normal"/>
    <w:rsid w:val="00252A03"/>
    <w:pPr>
      <w:keepNext/>
      <w:spacing w:before="120" w:after="0" w:line="240" w:lineRule="auto"/>
    </w:pPr>
    <w:rPr>
      <w:rFonts w:ascii="Trebuchet MS" w:eastAsia="Times New Roman" w:hAnsi="Trebuchet MS" w:cs="Microsoft Sans Serif"/>
      <w:sz w:val="20"/>
      <w:szCs w:val="20"/>
      <w:lang w:eastAsia="fr-CA"/>
    </w:rPr>
  </w:style>
  <w:style w:type="paragraph" w:customStyle="1" w:styleId="NoRealisation">
    <w:name w:val="NoRealisation"/>
    <w:basedOn w:val="Normal"/>
    <w:rsid w:val="00252A03"/>
    <w:pPr>
      <w:spacing w:after="240" w:line="240" w:lineRule="auto"/>
    </w:pPr>
    <w:rPr>
      <w:rFonts w:ascii="Trebuchet MS" w:eastAsia="Times New Roman" w:hAnsi="Trebuchet MS" w:cs="Microsoft Sans Serif"/>
      <w:b/>
      <w:sz w:val="20"/>
      <w:szCs w:val="20"/>
      <w:lang w:eastAsia="fr-CA"/>
    </w:rPr>
  </w:style>
  <w:style w:type="paragraph" w:customStyle="1" w:styleId="RubriqueTableau">
    <w:name w:val="RubriqueTableau"/>
    <w:basedOn w:val="Normal"/>
    <w:rsid w:val="00252A03"/>
    <w:pPr>
      <w:spacing w:after="0" w:line="240" w:lineRule="auto"/>
    </w:pPr>
    <w:rPr>
      <w:rFonts w:ascii="Trebuchet MS" w:eastAsia="Times New Roman" w:hAnsi="Trebuchet MS" w:cs="Microsoft Sans Serif"/>
      <w:b/>
      <w:sz w:val="20"/>
      <w:szCs w:val="20"/>
      <w:lang w:eastAsia="fr-CA"/>
    </w:rPr>
  </w:style>
  <w:style w:type="paragraph" w:customStyle="1" w:styleId="ContenuTableauListe">
    <w:name w:val="ContenuTableauListe"/>
    <w:basedOn w:val="Normal"/>
    <w:rsid w:val="00252A03"/>
    <w:pPr>
      <w:spacing w:after="0" w:line="240" w:lineRule="atLeast"/>
      <w:jc w:val="both"/>
    </w:pPr>
    <w:rPr>
      <w:rFonts w:ascii="Trebuchet MS" w:eastAsia="Times New Roman" w:hAnsi="Trebuchet MS" w:cs="Times New Roman"/>
      <w:smallCaps/>
      <w:noProof/>
      <w:spacing w:val="-2"/>
      <w:sz w:val="16"/>
      <w:szCs w:val="16"/>
      <w:lang w:eastAsia="fr-CA"/>
    </w:rPr>
  </w:style>
  <w:style w:type="paragraph" w:customStyle="1" w:styleId="ContenuTableauBilan">
    <w:name w:val="ContenuTableauBilan"/>
    <w:basedOn w:val="Normal"/>
    <w:rsid w:val="0094050F"/>
    <w:pPr>
      <w:spacing w:after="0" w:line="240" w:lineRule="auto"/>
    </w:pPr>
    <w:rPr>
      <w:rFonts w:ascii="Trebuchet MS" w:eastAsia="Times New Roman" w:hAnsi="Trebuchet MS" w:cs="Microsoft Sans Serif"/>
      <w:sz w:val="20"/>
      <w:szCs w:val="20"/>
      <w:lang w:eastAsia="fr-CA"/>
    </w:rPr>
  </w:style>
  <w:style w:type="paragraph" w:customStyle="1" w:styleId="SSection">
    <w:name w:val="SSection"/>
    <w:basedOn w:val="Normal"/>
    <w:rsid w:val="0094050F"/>
    <w:pPr>
      <w:keepNext/>
      <w:spacing w:before="220" w:line="240" w:lineRule="auto"/>
    </w:pPr>
    <w:rPr>
      <w:rFonts w:ascii="Trebuchet MS" w:eastAsia="Times New Roman" w:hAnsi="Trebuchet MS" w:cs="Microsoft Sans Serif"/>
      <w:b/>
      <w:caps/>
      <w:szCs w:val="24"/>
      <w:lang w:eastAsia="fr-CA"/>
    </w:rPr>
  </w:style>
  <w:style w:type="numbering" w:customStyle="1" w:styleId="Style1">
    <w:name w:val="Style1"/>
    <w:uiPriority w:val="99"/>
    <w:rsid w:val="00EB3B27"/>
    <w:pPr>
      <w:numPr>
        <w:numId w:val="5"/>
      </w:numPr>
    </w:pPr>
  </w:style>
  <w:style w:type="paragraph" w:styleId="En-tte">
    <w:name w:val="header"/>
    <w:basedOn w:val="Normal"/>
    <w:link w:val="En-tteCar"/>
    <w:uiPriority w:val="99"/>
    <w:unhideWhenUsed/>
    <w:rsid w:val="00C61D88"/>
    <w:pPr>
      <w:tabs>
        <w:tab w:val="center" w:pos="4320"/>
        <w:tab w:val="right" w:pos="8640"/>
      </w:tabs>
      <w:spacing w:after="0" w:line="240" w:lineRule="auto"/>
    </w:pPr>
  </w:style>
  <w:style w:type="character" w:customStyle="1" w:styleId="En-tteCar">
    <w:name w:val="En-tête Car"/>
    <w:basedOn w:val="Policepardfaut"/>
    <w:link w:val="En-tte"/>
    <w:uiPriority w:val="99"/>
    <w:rsid w:val="00C61D88"/>
  </w:style>
  <w:style w:type="paragraph" w:styleId="Textedebulles">
    <w:name w:val="Balloon Text"/>
    <w:basedOn w:val="Normal"/>
    <w:link w:val="TextedebullesCar"/>
    <w:uiPriority w:val="99"/>
    <w:semiHidden/>
    <w:unhideWhenUsed/>
    <w:rsid w:val="00E34F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34F1F"/>
    <w:rPr>
      <w:rFonts w:ascii="Segoe UI" w:hAnsi="Segoe UI" w:cs="Segoe UI"/>
      <w:sz w:val="18"/>
      <w:szCs w:val="18"/>
    </w:rPr>
  </w:style>
  <w:style w:type="paragraph" w:styleId="Paragraphedeliste">
    <w:name w:val="List Paragraph"/>
    <w:basedOn w:val="Normal"/>
    <w:uiPriority w:val="34"/>
    <w:qFormat/>
    <w:rsid w:val="00E91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77483">
      <w:bodyDiv w:val="1"/>
      <w:marLeft w:val="0"/>
      <w:marRight w:val="0"/>
      <w:marTop w:val="0"/>
      <w:marBottom w:val="0"/>
      <w:divBdr>
        <w:top w:val="none" w:sz="0" w:space="0" w:color="auto"/>
        <w:left w:val="none" w:sz="0" w:space="0" w:color="auto"/>
        <w:bottom w:val="none" w:sz="0" w:space="0" w:color="auto"/>
        <w:right w:val="none" w:sz="0" w:space="0" w:color="auto"/>
      </w:divBdr>
    </w:div>
    <w:div w:id="243878694">
      <w:bodyDiv w:val="1"/>
      <w:marLeft w:val="0"/>
      <w:marRight w:val="0"/>
      <w:marTop w:val="0"/>
      <w:marBottom w:val="0"/>
      <w:divBdr>
        <w:top w:val="none" w:sz="0" w:space="0" w:color="auto"/>
        <w:left w:val="none" w:sz="0" w:space="0" w:color="auto"/>
        <w:bottom w:val="none" w:sz="0" w:space="0" w:color="auto"/>
        <w:right w:val="none" w:sz="0" w:space="0" w:color="auto"/>
      </w:divBdr>
    </w:div>
    <w:div w:id="1197619022">
      <w:bodyDiv w:val="1"/>
      <w:marLeft w:val="0"/>
      <w:marRight w:val="0"/>
      <w:marTop w:val="0"/>
      <w:marBottom w:val="0"/>
      <w:divBdr>
        <w:top w:val="none" w:sz="0" w:space="0" w:color="auto"/>
        <w:left w:val="none" w:sz="0" w:space="0" w:color="auto"/>
        <w:bottom w:val="none" w:sz="0" w:space="0" w:color="auto"/>
        <w:right w:val="none" w:sz="0" w:space="0" w:color="auto"/>
      </w:divBdr>
      <w:divsChild>
        <w:div w:id="1727994730">
          <w:marLeft w:val="0"/>
          <w:marRight w:val="0"/>
          <w:marTop w:val="0"/>
          <w:marBottom w:val="0"/>
          <w:divBdr>
            <w:top w:val="none" w:sz="0" w:space="0" w:color="auto"/>
            <w:left w:val="none" w:sz="0" w:space="0" w:color="auto"/>
            <w:bottom w:val="none" w:sz="0" w:space="0" w:color="auto"/>
            <w:right w:val="none" w:sz="0" w:space="0" w:color="auto"/>
          </w:divBdr>
          <w:divsChild>
            <w:div w:id="1188592938">
              <w:marLeft w:val="0"/>
              <w:marRight w:val="0"/>
              <w:marTop w:val="1500"/>
              <w:marBottom w:val="600"/>
              <w:divBdr>
                <w:top w:val="none" w:sz="0" w:space="0" w:color="auto"/>
                <w:left w:val="none" w:sz="0" w:space="0" w:color="auto"/>
                <w:bottom w:val="none" w:sz="0" w:space="0" w:color="auto"/>
                <w:right w:val="none" w:sz="0" w:space="0" w:color="auto"/>
              </w:divBdr>
              <w:divsChild>
                <w:div w:id="1503355929">
                  <w:marLeft w:val="0"/>
                  <w:marRight w:val="0"/>
                  <w:marTop w:val="0"/>
                  <w:marBottom w:val="0"/>
                  <w:divBdr>
                    <w:top w:val="none" w:sz="0" w:space="0" w:color="auto"/>
                    <w:left w:val="none" w:sz="0" w:space="0" w:color="auto"/>
                    <w:bottom w:val="none" w:sz="0" w:space="0" w:color="auto"/>
                    <w:right w:val="none" w:sz="0" w:space="0" w:color="auto"/>
                  </w:divBdr>
                  <w:divsChild>
                    <w:div w:id="951668607">
                      <w:marLeft w:val="0"/>
                      <w:marRight w:val="0"/>
                      <w:marTop w:val="0"/>
                      <w:marBottom w:val="0"/>
                      <w:divBdr>
                        <w:top w:val="none" w:sz="0" w:space="0" w:color="auto"/>
                        <w:left w:val="none" w:sz="0" w:space="0" w:color="auto"/>
                        <w:bottom w:val="none" w:sz="0" w:space="0" w:color="auto"/>
                        <w:right w:val="none" w:sz="0" w:space="0" w:color="auto"/>
                      </w:divBdr>
                      <w:divsChild>
                        <w:div w:id="673457543">
                          <w:marLeft w:val="0"/>
                          <w:marRight w:val="0"/>
                          <w:marTop w:val="0"/>
                          <w:marBottom w:val="0"/>
                          <w:divBdr>
                            <w:top w:val="none" w:sz="0" w:space="0" w:color="auto"/>
                            <w:left w:val="none" w:sz="0" w:space="0" w:color="auto"/>
                            <w:bottom w:val="none" w:sz="0" w:space="0" w:color="auto"/>
                            <w:right w:val="none" w:sz="0" w:space="0" w:color="auto"/>
                          </w:divBdr>
                          <w:divsChild>
                            <w:div w:id="1653371639">
                              <w:marLeft w:val="0"/>
                              <w:marRight w:val="0"/>
                              <w:marTop w:val="0"/>
                              <w:marBottom w:val="0"/>
                              <w:divBdr>
                                <w:top w:val="none" w:sz="0" w:space="0" w:color="auto"/>
                                <w:left w:val="none" w:sz="0" w:space="0" w:color="auto"/>
                                <w:bottom w:val="none" w:sz="0" w:space="0" w:color="auto"/>
                                <w:right w:val="none" w:sz="0" w:space="0" w:color="auto"/>
                              </w:divBdr>
                              <w:divsChild>
                                <w:div w:id="657615148">
                                  <w:marLeft w:val="0"/>
                                  <w:marRight w:val="0"/>
                                  <w:marTop w:val="0"/>
                                  <w:marBottom w:val="0"/>
                                  <w:divBdr>
                                    <w:top w:val="none" w:sz="0" w:space="0" w:color="auto"/>
                                    <w:left w:val="none" w:sz="0" w:space="0" w:color="auto"/>
                                    <w:bottom w:val="none" w:sz="0" w:space="0" w:color="auto"/>
                                    <w:right w:val="none" w:sz="0" w:space="0" w:color="auto"/>
                                  </w:divBdr>
                                  <w:divsChild>
                                    <w:div w:id="1635674857">
                                      <w:marLeft w:val="0"/>
                                      <w:marRight w:val="0"/>
                                      <w:marTop w:val="0"/>
                                      <w:marBottom w:val="0"/>
                                      <w:divBdr>
                                        <w:top w:val="none" w:sz="0" w:space="0" w:color="auto"/>
                                        <w:left w:val="none" w:sz="0" w:space="0" w:color="auto"/>
                                        <w:bottom w:val="none" w:sz="0" w:space="0" w:color="auto"/>
                                        <w:right w:val="none" w:sz="0" w:space="0" w:color="auto"/>
                                      </w:divBdr>
                                      <w:divsChild>
                                        <w:div w:id="342636390">
                                          <w:marLeft w:val="0"/>
                                          <w:marRight w:val="0"/>
                                          <w:marTop w:val="0"/>
                                          <w:marBottom w:val="0"/>
                                          <w:divBdr>
                                            <w:top w:val="none" w:sz="0" w:space="0" w:color="auto"/>
                                            <w:left w:val="none" w:sz="0" w:space="0" w:color="auto"/>
                                            <w:bottom w:val="none" w:sz="0" w:space="0" w:color="auto"/>
                                            <w:right w:val="none" w:sz="0" w:space="0" w:color="auto"/>
                                          </w:divBdr>
                                          <w:divsChild>
                                            <w:div w:id="670452114">
                                              <w:marLeft w:val="0"/>
                                              <w:marRight w:val="0"/>
                                              <w:marTop w:val="0"/>
                                              <w:marBottom w:val="300"/>
                                              <w:divBdr>
                                                <w:top w:val="none" w:sz="0" w:space="0" w:color="auto"/>
                                                <w:left w:val="none" w:sz="0" w:space="0" w:color="auto"/>
                                                <w:bottom w:val="none" w:sz="0" w:space="0" w:color="auto"/>
                                                <w:right w:val="none" w:sz="0" w:space="0" w:color="auto"/>
                                              </w:divBdr>
                                              <w:divsChild>
                                                <w:div w:id="502668907">
                                                  <w:marLeft w:val="0"/>
                                                  <w:marRight w:val="0"/>
                                                  <w:marTop w:val="0"/>
                                                  <w:marBottom w:val="0"/>
                                                  <w:divBdr>
                                                    <w:top w:val="none" w:sz="0" w:space="0" w:color="auto"/>
                                                    <w:left w:val="none" w:sz="0" w:space="0" w:color="auto"/>
                                                    <w:bottom w:val="none" w:sz="0" w:space="0" w:color="auto"/>
                                                    <w:right w:val="none" w:sz="0" w:space="0" w:color="auto"/>
                                                  </w:divBdr>
                                                  <w:divsChild>
                                                    <w:div w:id="1190604681">
                                                      <w:marLeft w:val="0"/>
                                                      <w:marRight w:val="0"/>
                                                      <w:marTop w:val="0"/>
                                                      <w:marBottom w:val="180"/>
                                                      <w:divBdr>
                                                        <w:top w:val="none" w:sz="0" w:space="0" w:color="auto"/>
                                                        <w:left w:val="none" w:sz="0" w:space="0" w:color="auto"/>
                                                        <w:bottom w:val="none" w:sz="0" w:space="0" w:color="auto"/>
                                                        <w:right w:val="none" w:sz="0" w:space="0" w:color="auto"/>
                                                      </w:divBdr>
                                                      <w:divsChild>
                                                        <w:div w:id="192964033">
                                                          <w:marLeft w:val="0"/>
                                                          <w:marRight w:val="0"/>
                                                          <w:marTop w:val="0"/>
                                                          <w:marBottom w:val="0"/>
                                                          <w:divBdr>
                                                            <w:top w:val="none" w:sz="0" w:space="0" w:color="auto"/>
                                                            <w:left w:val="none" w:sz="0" w:space="0" w:color="auto"/>
                                                            <w:bottom w:val="none" w:sz="0" w:space="0" w:color="auto"/>
                                                            <w:right w:val="none" w:sz="0" w:space="0" w:color="auto"/>
                                                          </w:divBdr>
                                                          <w:divsChild>
                                                            <w:div w:id="1635988426">
                                                              <w:marLeft w:val="0"/>
                                                              <w:marRight w:val="0"/>
                                                              <w:marTop w:val="0"/>
                                                              <w:marBottom w:val="60"/>
                                                              <w:divBdr>
                                                                <w:top w:val="none" w:sz="0" w:space="0" w:color="auto"/>
                                                                <w:left w:val="none" w:sz="0" w:space="0" w:color="auto"/>
                                                                <w:bottom w:val="none" w:sz="0" w:space="0" w:color="auto"/>
                                                                <w:right w:val="none" w:sz="0" w:space="0" w:color="auto"/>
                                                              </w:divBdr>
                                                            </w:div>
                                                            <w:div w:id="1610159643">
                                                              <w:marLeft w:val="0"/>
                                                              <w:marRight w:val="0"/>
                                                              <w:marTop w:val="0"/>
                                                              <w:marBottom w:val="60"/>
                                                              <w:divBdr>
                                                                <w:top w:val="none" w:sz="0" w:space="0" w:color="auto"/>
                                                                <w:left w:val="none" w:sz="0" w:space="0" w:color="auto"/>
                                                                <w:bottom w:val="none" w:sz="0" w:space="0" w:color="auto"/>
                                                                <w:right w:val="none" w:sz="0" w:space="0" w:color="auto"/>
                                                              </w:divBdr>
                                                            </w:div>
                                                            <w:div w:id="20487230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821846368">
                                                  <w:marLeft w:val="0"/>
                                                  <w:marRight w:val="0"/>
                                                  <w:marTop w:val="0"/>
                                                  <w:marBottom w:val="0"/>
                                                  <w:divBdr>
                                                    <w:top w:val="none" w:sz="0" w:space="0" w:color="auto"/>
                                                    <w:left w:val="none" w:sz="0" w:space="0" w:color="auto"/>
                                                    <w:bottom w:val="none" w:sz="0" w:space="0" w:color="auto"/>
                                                    <w:right w:val="none" w:sz="0" w:space="0" w:color="auto"/>
                                                  </w:divBdr>
                                                  <w:divsChild>
                                                    <w:div w:id="2060471541">
                                                      <w:marLeft w:val="0"/>
                                                      <w:marRight w:val="0"/>
                                                      <w:marTop w:val="0"/>
                                                      <w:marBottom w:val="180"/>
                                                      <w:divBdr>
                                                        <w:top w:val="none" w:sz="0" w:space="0" w:color="auto"/>
                                                        <w:left w:val="none" w:sz="0" w:space="0" w:color="auto"/>
                                                        <w:bottom w:val="none" w:sz="0" w:space="0" w:color="auto"/>
                                                        <w:right w:val="none" w:sz="0" w:space="0" w:color="auto"/>
                                                      </w:divBdr>
                                                      <w:divsChild>
                                                        <w:div w:id="1115516849">
                                                          <w:marLeft w:val="0"/>
                                                          <w:marRight w:val="0"/>
                                                          <w:marTop w:val="0"/>
                                                          <w:marBottom w:val="0"/>
                                                          <w:divBdr>
                                                            <w:top w:val="none" w:sz="0" w:space="0" w:color="auto"/>
                                                            <w:left w:val="none" w:sz="0" w:space="0" w:color="auto"/>
                                                            <w:bottom w:val="none" w:sz="0" w:space="0" w:color="auto"/>
                                                            <w:right w:val="none" w:sz="0" w:space="0" w:color="auto"/>
                                                          </w:divBdr>
                                                          <w:divsChild>
                                                            <w:div w:id="2032339796">
                                                              <w:marLeft w:val="0"/>
                                                              <w:marRight w:val="0"/>
                                                              <w:marTop w:val="0"/>
                                                              <w:marBottom w:val="60"/>
                                                              <w:divBdr>
                                                                <w:top w:val="none" w:sz="0" w:space="0" w:color="auto"/>
                                                                <w:left w:val="none" w:sz="0" w:space="0" w:color="auto"/>
                                                                <w:bottom w:val="none" w:sz="0" w:space="0" w:color="auto"/>
                                                                <w:right w:val="none" w:sz="0" w:space="0" w:color="auto"/>
                                                              </w:divBdr>
                                                            </w:div>
                                                            <w:div w:id="245237524">
                                                              <w:marLeft w:val="0"/>
                                                              <w:marRight w:val="0"/>
                                                              <w:marTop w:val="0"/>
                                                              <w:marBottom w:val="60"/>
                                                              <w:divBdr>
                                                                <w:top w:val="none" w:sz="0" w:space="0" w:color="auto"/>
                                                                <w:left w:val="none" w:sz="0" w:space="0" w:color="auto"/>
                                                                <w:bottom w:val="none" w:sz="0" w:space="0" w:color="auto"/>
                                                                <w:right w:val="none" w:sz="0" w:space="0" w:color="auto"/>
                                                              </w:divBdr>
                                                            </w:div>
                                                            <w:div w:id="4073890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859315450">
                                                  <w:marLeft w:val="0"/>
                                                  <w:marRight w:val="0"/>
                                                  <w:marTop w:val="0"/>
                                                  <w:marBottom w:val="0"/>
                                                  <w:divBdr>
                                                    <w:top w:val="none" w:sz="0" w:space="0" w:color="auto"/>
                                                    <w:left w:val="none" w:sz="0" w:space="0" w:color="auto"/>
                                                    <w:bottom w:val="none" w:sz="0" w:space="0" w:color="auto"/>
                                                    <w:right w:val="none" w:sz="0" w:space="0" w:color="auto"/>
                                                  </w:divBdr>
                                                  <w:divsChild>
                                                    <w:div w:id="1223172036">
                                                      <w:marLeft w:val="0"/>
                                                      <w:marRight w:val="0"/>
                                                      <w:marTop w:val="0"/>
                                                      <w:marBottom w:val="180"/>
                                                      <w:divBdr>
                                                        <w:top w:val="none" w:sz="0" w:space="0" w:color="auto"/>
                                                        <w:left w:val="none" w:sz="0" w:space="0" w:color="auto"/>
                                                        <w:bottom w:val="none" w:sz="0" w:space="0" w:color="auto"/>
                                                        <w:right w:val="none" w:sz="0" w:space="0" w:color="auto"/>
                                                      </w:divBdr>
                                                      <w:divsChild>
                                                        <w:div w:id="1121530418">
                                                          <w:marLeft w:val="0"/>
                                                          <w:marRight w:val="0"/>
                                                          <w:marTop w:val="0"/>
                                                          <w:marBottom w:val="0"/>
                                                          <w:divBdr>
                                                            <w:top w:val="none" w:sz="0" w:space="0" w:color="auto"/>
                                                            <w:left w:val="none" w:sz="0" w:space="0" w:color="auto"/>
                                                            <w:bottom w:val="none" w:sz="0" w:space="0" w:color="auto"/>
                                                            <w:right w:val="none" w:sz="0" w:space="0" w:color="auto"/>
                                                          </w:divBdr>
                                                          <w:divsChild>
                                                            <w:div w:id="514540915">
                                                              <w:marLeft w:val="0"/>
                                                              <w:marRight w:val="0"/>
                                                              <w:marTop w:val="0"/>
                                                              <w:marBottom w:val="60"/>
                                                              <w:divBdr>
                                                                <w:top w:val="none" w:sz="0" w:space="0" w:color="auto"/>
                                                                <w:left w:val="none" w:sz="0" w:space="0" w:color="auto"/>
                                                                <w:bottom w:val="none" w:sz="0" w:space="0" w:color="auto"/>
                                                                <w:right w:val="none" w:sz="0" w:space="0" w:color="auto"/>
                                                              </w:divBdr>
                                                            </w:div>
                                                            <w:div w:id="1862088762">
                                                              <w:marLeft w:val="0"/>
                                                              <w:marRight w:val="0"/>
                                                              <w:marTop w:val="0"/>
                                                              <w:marBottom w:val="60"/>
                                                              <w:divBdr>
                                                                <w:top w:val="none" w:sz="0" w:space="0" w:color="auto"/>
                                                                <w:left w:val="none" w:sz="0" w:space="0" w:color="auto"/>
                                                                <w:bottom w:val="none" w:sz="0" w:space="0" w:color="auto"/>
                                                                <w:right w:val="none" w:sz="0" w:space="0" w:color="auto"/>
                                                              </w:divBdr>
                                                            </w:div>
                                                            <w:div w:id="51400141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61667281">
      <w:bodyDiv w:val="1"/>
      <w:marLeft w:val="0"/>
      <w:marRight w:val="0"/>
      <w:marTop w:val="0"/>
      <w:marBottom w:val="0"/>
      <w:divBdr>
        <w:top w:val="none" w:sz="0" w:space="0" w:color="auto"/>
        <w:left w:val="none" w:sz="0" w:space="0" w:color="auto"/>
        <w:bottom w:val="none" w:sz="0" w:space="0" w:color="auto"/>
        <w:right w:val="none" w:sz="0" w:space="0" w:color="auto"/>
      </w:divBdr>
      <w:divsChild>
        <w:div w:id="1346248375">
          <w:marLeft w:val="0"/>
          <w:marRight w:val="0"/>
          <w:marTop w:val="0"/>
          <w:marBottom w:val="0"/>
          <w:divBdr>
            <w:top w:val="none" w:sz="0" w:space="0" w:color="auto"/>
            <w:left w:val="none" w:sz="0" w:space="0" w:color="auto"/>
            <w:bottom w:val="none" w:sz="0" w:space="0" w:color="auto"/>
            <w:right w:val="none" w:sz="0" w:space="0" w:color="auto"/>
          </w:divBdr>
          <w:divsChild>
            <w:div w:id="159001608">
              <w:marLeft w:val="0"/>
              <w:marRight w:val="0"/>
              <w:marTop w:val="1500"/>
              <w:marBottom w:val="600"/>
              <w:divBdr>
                <w:top w:val="none" w:sz="0" w:space="0" w:color="auto"/>
                <w:left w:val="none" w:sz="0" w:space="0" w:color="auto"/>
                <w:bottom w:val="none" w:sz="0" w:space="0" w:color="auto"/>
                <w:right w:val="none" w:sz="0" w:space="0" w:color="auto"/>
              </w:divBdr>
              <w:divsChild>
                <w:div w:id="1866559639">
                  <w:marLeft w:val="0"/>
                  <w:marRight w:val="0"/>
                  <w:marTop w:val="0"/>
                  <w:marBottom w:val="0"/>
                  <w:divBdr>
                    <w:top w:val="none" w:sz="0" w:space="0" w:color="auto"/>
                    <w:left w:val="none" w:sz="0" w:space="0" w:color="auto"/>
                    <w:bottom w:val="none" w:sz="0" w:space="0" w:color="auto"/>
                    <w:right w:val="none" w:sz="0" w:space="0" w:color="auto"/>
                  </w:divBdr>
                  <w:divsChild>
                    <w:div w:id="1562446274">
                      <w:marLeft w:val="0"/>
                      <w:marRight w:val="0"/>
                      <w:marTop w:val="0"/>
                      <w:marBottom w:val="0"/>
                      <w:divBdr>
                        <w:top w:val="none" w:sz="0" w:space="0" w:color="auto"/>
                        <w:left w:val="none" w:sz="0" w:space="0" w:color="auto"/>
                        <w:bottom w:val="none" w:sz="0" w:space="0" w:color="auto"/>
                        <w:right w:val="none" w:sz="0" w:space="0" w:color="auto"/>
                      </w:divBdr>
                      <w:divsChild>
                        <w:div w:id="1114833389">
                          <w:marLeft w:val="0"/>
                          <w:marRight w:val="0"/>
                          <w:marTop w:val="0"/>
                          <w:marBottom w:val="0"/>
                          <w:divBdr>
                            <w:top w:val="none" w:sz="0" w:space="0" w:color="auto"/>
                            <w:left w:val="none" w:sz="0" w:space="0" w:color="auto"/>
                            <w:bottom w:val="none" w:sz="0" w:space="0" w:color="auto"/>
                            <w:right w:val="none" w:sz="0" w:space="0" w:color="auto"/>
                          </w:divBdr>
                          <w:divsChild>
                            <w:div w:id="1358045168">
                              <w:marLeft w:val="0"/>
                              <w:marRight w:val="0"/>
                              <w:marTop w:val="0"/>
                              <w:marBottom w:val="0"/>
                              <w:divBdr>
                                <w:top w:val="none" w:sz="0" w:space="0" w:color="auto"/>
                                <w:left w:val="none" w:sz="0" w:space="0" w:color="auto"/>
                                <w:bottom w:val="none" w:sz="0" w:space="0" w:color="auto"/>
                                <w:right w:val="none" w:sz="0" w:space="0" w:color="auto"/>
                              </w:divBdr>
                              <w:divsChild>
                                <w:div w:id="2129929961">
                                  <w:marLeft w:val="0"/>
                                  <w:marRight w:val="0"/>
                                  <w:marTop w:val="0"/>
                                  <w:marBottom w:val="0"/>
                                  <w:divBdr>
                                    <w:top w:val="none" w:sz="0" w:space="0" w:color="auto"/>
                                    <w:left w:val="none" w:sz="0" w:space="0" w:color="auto"/>
                                    <w:bottom w:val="none" w:sz="0" w:space="0" w:color="auto"/>
                                    <w:right w:val="none" w:sz="0" w:space="0" w:color="auto"/>
                                  </w:divBdr>
                                  <w:divsChild>
                                    <w:div w:id="704015234">
                                      <w:marLeft w:val="0"/>
                                      <w:marRight w:val="0"/>
                                      <w:marTop w:val="0"/>
                                      <w:marBottom w:val="0"/>
                                      <w:divBdr>
                                        <w:top w:val="none" w:sz="0" w:space="0" w:color="auto"/>
                                        <w:left w:val="none" w:sz="0" w:space="0" w:color="auto"/>
                                        <w:bottom w:val="none" w:sz="0" w:space="0" w:color="auto"/>
                                        <w:right w:val="none" w:sz="0" w:space="0" w:color="auto"/>
                                      </w:divBdr>
                                      <w:divsChild>
                                        <w:div w:id="722751701">
                                          <w:marLeft w:val="0"/>
                                          <w:marRight w:val="0"/>
                                          <w:marTop w:val="0"/>
                                          <w:marBottom w:val="0"/>
                                          <w:divBdr>
                                            <w:top w:val="none" w:sz="0" w:space="0" w:color="auto"/>
                                            <w:left w:val="none" w:sz="0" w:space="0" w:color="auto"/>
                                            <w:bottom w:val="none" w:sz="0" w:space="0" w:color="auto"/>
                                            <w:right w:val="none" w:sz="0" w:space="0" w:color="auto"/>
                                          </w:divBdr>
                                          <w:divsChild>
                                            <w:div w:id="1939363921">
                                              <w:marLeft w:val="0"/>
                                              <w:marRight w:val="0"/>
                                              <w:marTop w:val="0"/>
                                              <w:marBottom w:val="300"/>
                                              <w:divBdr>
                                                <w:top w:val="none" w:sz="0" w:space="0" w:color="auto"/>
                                                <w:left w:val="none" w:sz="0" w:space="0" w:color="auto"/>
                                                <w:bottom w:val="none" w:sz="0" w:space="0" w:color="auto"/>
                                                <w:right w:val="none" w:sz="0" w:space="0" w:color="auto"/>
                                              </w:divBdr>
                                              <w:divsChild>
                                                <w:div w:id="264776336">
                                                  <w:marLeft w:val="0"/>
                                                  <w:marRight w:val="0"/>
                                                  <w:marTop w:val="0"/>
                                                  <w:marBottom w:val="0"/>
                                                  <w:divBdr>
                                                    <w:top w:val="none" w:sz="0" w:space="0" w:color="auto"/>
                                                    <w:left w:val="none" w:sz="0" w:space="0" w:color="auto"/>
                                                    <w:bottom w:val="none" w:sz="0" w:space="0" w:color="auto"/>
                                                    <w:right w:val="none" w:sz="0" w:space="0" w:color="auto"/>
                                                  </w:divBdr>
                                                  <w:divsChild>
                                                    <w:div w:id="1978220575">
                                                      <w:marLeft w:val="0"/>
                                                      <w:marRight w:val="0"/>
                                                      <w:marTop w:val="0"/>
                                                      <w:marBottom w:val="180"/>
                                                      <w:divBdr>
                                                        <w:top w:val="none" w:sz="0" w:space="0" w:color="auto"/>
                                                        <w:left w:val="none" w:sz="0" w:space="0" w:color="auto"/>
                                                        <w:bottom w:val="none" w:sz="0" w:space="0" w:color="auto"/>
                                                        <w:right w:val="none" w:sz="0" w:space="0" w:color="auto"/>
                                                      </w:divBdr>
                                                      <w:divsChild>
                                                        <w:div w:id="1719546950">
                                                          <w:marLeft w:val="0"/>
                                                          <w:marRight w:val="0"/>
                                                          <w:marTop w:val="0"/>
                                                          <w:marBottom w:val="0"/>
                                                          <w:divBdr>
                                                            <w:top w:val="none" w:sz="0" w:space="0" w:color="auto"/>
                                                            <w:left w:val="none" w:sz="0" w:space="0" w:color="auto"/>
                                                            <w:bottom w:val="none" w:sz="0" w:space="0" w:color="auto"/>
                                                            <w:right w:val="none" w:sz="0" w:space="0" w:color="auto"/>
                                                          </w:divBdr>
                                                          <w:divsChild>
                                                            <w:div w:id="196045021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4573849">
      <w:bodyDiv w:val="1"/>
      <w:marLeft w:val="0"/>
      <w:marRight w:val="0"/>
      <w:marTop w:val="0"/>
      <w:marBottom w:val="0"/>
      <w:divBdr>
        <w:top w:val="none" w:sz="0" w:space="0" w:color="auto"/>
        <w:left w:val="none" w:sz="0" w:space="0" w:color="auto"/>
        <w:bottom w:val="none" w:sz="0" w:space="0" w:color="auto"/>
        <w:right w:val="none" w:sz="0" w:space="0" w:color="auto"/>
      </w:divBdr>
      <w:divsChild>
        <w:div w:id="2040856675">
          <w:marLeft w:val="0"/>
          <w:marRight w:val="0"/>
          <w:marTop w:val="0"/>
          <w:marBottom w:val="0"/>
          <w:divBdr>
            <w:top w:val="none" w:sz="0" w:space="0" w:color="auto"/>
            <w:left w:val="none" w:sz="0" w:space="0" w:color="auto"/>
            <w:bottom w:val="none" w:sz="0" w:space="0" w:color="auto"/>
            <w:right w:val="none" w:sz="0" w:space="0" w:color="auto"/>
          </w:divBdr>
          <w:divsChild>
            <w:div w:id="310792174">
              <w:marLeft w:val="0"/>
              <w:marRight w:val="0"/>
              <w:marTop w:val="0"/>
              <w:marBottom w:val="0"/>
              <w:divBdr>
                <w:top w:val="none" w:sz="0" w:space="0" w:color="auto"/>
                <w:left w:val="none" w:sz="0" w:space="0" w:color="auto"/>
                <w:bottom w:val="none" w:sz="0" w:space="0" w:color="auto"/>
                <w:right w:val="none" w:sz="0" w:space="0" w:color="auto"/>
              </w:divBdr>
              <w:divsChild>
                <w:div w:id="10689268">
                  <w:marLeft w:val="0"/>
                  <w:marRight w:val="0"/>
                  <w:marTop w:val="0"/>
                  <w:marBottom w:val="0"/>
                  <w:divBdr>
                    <w:top w:val="none" w:sz="0" w:space="0" w:color="auto"/>
                    <w:left w:val="none" w:sz="0" w:space="0" w:color="auto"/>
                    <w:bottom w:val="none" w:sz="0" w:space="0" w:color="auto"/>
                    <w:right w:val="none" w:sz="0" w:space="0" w:color="auto"/>
                  </w:divBdr>
                  <w:divsChild>
                    <w:div w:id="1559979494">
                      <w:marLeft w:val="0"/>
                      <w:marRight w:val="0"/>
                      <w:marTop w:val="0"/>
                      <w:marBottom w:val="0"/>
                      <w:divBdr>
                        <w:top w:val="none" w:sz="0" w:space="0" w:color="auto"/>
                        <w:left w:val="none" w:sz="0" w:space="0" w:color="auto"/>
                        <w:bottom w:val="none" w:sz="0" w:space="0" w:color="auto"/>
                        <w:right w:val="none" w:sz="0" w:space="0" w:color="auto"/>
                      </w:divBdr>
                      <w:divsChild>
                        <w:div w:id="1891185169">
                          <w:marLeft w:val="0"/>
                          <w:marRight w:val="0"/>
                          <w:marTop w:val="0"/>
                          <w:marBottom w:val="0"/>
                          <w:divBdr>
                            <w:top w:val="none" w:sz="0" w:space="0" w:color="auto"/>
                            <w:left w:val="none" w:sz="0" w:space="0" w:color="auto"/>
                            <w:bottom w:val="none" w:sz="0" w:space="0" w:color="auto"/>
                            <w:right w:val="none" w:sz="0" w:space="0" w:color="auto"/>
                          </w:divBdr>
                          <w:divsChild>
                            <w:div w:id="1208492314">
                              <w:marLeft w:val="0"/>
                              <w:marRight w:val="0"/>
                              <w:marTop w:val="0"/>
                              <w:marBottom w:val="0"/>
                              <w:divBdr>
                                <w:top w:val="none" w:sz="0" w:space="0" w:color="auto"/>
                                <w:left w:val="none" w:sz="0" w:space="0" w:color="auto"/>
                                <w:bottom w:val="none" w:sz="0" w:space="0" w:color="auto"/>
                                <w:right w:val="none" w:sz="0" w:space="0" w:color="auto"/>
                              </w:divBdr>
                              <w:divsChild>
                                <w:div w:id="1267421425">
                                  <w:marLeft w:val="0"/>
                                  <w:marRight w:val="0"/>
                                  <w:marTop w:val="0"/>
                                  <w:marBottom w:val="0"/>
                                  <w:divBdr>
                                    <w:top w:val="none" w:sz="0" w:space="0" w:color="auto"/>
                                    <w:left w:val="none" w:sz="0" w:space="0" w:color="auto"/>
                                    <w:bottom w:val="none" w:sz="0" w:space="0" w:color="auto"/>
                                    <w:right w:val="none" w:sz="0" w:space="0" w:color="auto"/>
                                  </w:divBdr>
                                  <w:divsChild>
                                    <w:div w:id="198288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D95012D-3974-4E43-8FC8-4246549B9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2791</TotalTime>
  <Pages>4</Pages>
  <Words>1561</Words>
  <Characters>8586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DoumDoum</dc:creator>
  <cp:keywords/>
  <dc:description/>
  <cp:lastModifiedBy>DoumDoum</cp:lastModifiedBy>
  <cp:revision>220</cp:revision>
  <cp:lastPrinted>2022-03-29T15:35:00Z</cp:lastPrinted>
  <dcterms:created xsi:type="dcterms:W3CDTF">2019-04-04T19:22:00Z</dcterms:created>
  <dcterms:modified xsi:type="dcterms:W3CDTF">2024-03-23T01:34:00Z</dcterms:modified>
</cp:coreProperties>
</file>