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BE3F96" w14:textId="77777777" w:rsidR="00401516" w:rsidRPr="00401516" w:rsidRDefault="00401516" w:rsidP="00401516">
      <w:pPr>
        <w:spacing w:after="0" w:line="240" w:lineRule="auto"/>
      </w:pPr>
      <w:r w:rsidRPr="00401516">
        <w:rPr>
          <w:b/>
          <w:bCs/>
        </w:rPr>
        <w:t>Johanne Lavoie</w:t>
      </w:r>
    </w:p>
    <w:p w14:paraId="529A33CF" w14:textId="77777777" w:rsidR="00401516" w:rsidRPr="00401516" w:rsidRDefault="00401516" w:rsidP="00401516">
      <w:pPr>
        <w:spacing w:after="0" w:line="240" w:lineRule="auto"/>
      </w:pPr>
      <w:r>
        <w:t>Johanne.lavoiez@gmail.com</w:t>
      </w:r>
    </w:p>
    <w:p w14:paraId="00C26FA2" w14:textId="77777777" w:rsidR="00401516" w:rsidRDefault="00401516" w:rsidP="00401516">
      <w:pPr>
        <w:spacing w:after="0" w:line="240" w:lineRule="auto"/>
      </w:pPr>
      <w:r w:rsidRPr="00401516">
        <w:t>Cellulaire : 581-983-2251</w:t>
      </w:r>
    </w:p>
    <w:p w14:paraId="3E414EC0" w14:textId="77777777" w:rsidR="00401516" w:rsidRPr="00401516" w:rsidRDefault="00401516" w:rsidP="00401516">
      <w:pPr>
        <w:spacing w:after="0" w:line="240" w:lineRule="auto"/>
      </w:pPr>
    </w:p>
    <w:p w14:paraId="6A76FEBB" w14:textId="77777777" w:rsidR="00401516" w:rsidRPr="00401516" w:rsidRDefault="00401516" w:rsidP="00401516">
      <w:r w:rsidRPr="00401516">
        <w:rPr>
          <w:b/>
          <w:bCs/>
        </w:rPr>
        <w:t>Profil</w:t>
      </w:r>
    </w:p>
    <w:p w14:paraId="72172F36" w14:textId="77777777" w:rsidR="00401516" w:rsidRDefault="00E369F3" w:rsidP="00401516">
      <w:r w:rsidRPr="00E369F3">
        <w:t>Professionnelle administrative chevronnée avec trois décennies d'expérience, je possède une expertise exceptionnelle en support administratif et en gestion d'équipe. Je suis reconnue pour ma rigueur soutenue, mon sens de l’initiative et ma capacité à mener à bien des projets complexes, tout en exerçant un leadership motivant et en favorisant un environnement de travail positif. De plus, ma compétence englobe la maîtrise des outils informatiques, des médias sociaux et des technologies émergentes.</w:t>
      </w:r>
    </w:p>
    <w:p w14:paraId="7E7B1E4E" w14:textId="77777777" w:rsidR="00E369F3" w:rsidRDefault="00E369F3" w:rsidP="00401516"/>
    <w:p w14:paraId="5446818F" w14:textId="77777777" w:rsidR="00E369F3" w:rsidRPr="00401516" w:rsidRDefault="00E369F3" w:rsidP="00401516"/>
    <w:p w14:paraId="2FE52218" w14:textId="77777777" w:rsidR="00401516" w:rsidRPr="00401516" w:rsidRDefault="00401516" w:rsidP="00401516">
      <w:r w:rsidRPr="00401516">
        <w:rPr>
          <w:b/>
          <w:bCs/>
        </w:rPr>
        <w:t>Expérience Professionnelle</w:t>
      </w:r>
    </w:p>
    <w:p w14:paraId="0459AFB7" w14:textId="77777777" w:rsidR="00401516" w:rsidRPr="00401516" w:rsidRDefault="00401516" w:rsidP="00401516">
      <w:pPr>
        <w:numPr>
          <w:ilvl w:val="0"/>
          <w:numId w:val="1"/>
        </w:numPr>
      </w:pPr>
      <w:r w:rsidRPr="00401516">
        <w:rPr>
          <w:b/>
          <w:bCs/>
        </w:rPr>
        <w:t>Travailleur autonome</w:t>
      </w:r>
    </w:p>
    <w:p w14:paraId="7FB6AD68" w14:textId="77777777" w:rsidR="00401516" w:rsidRPr="00401516" w:rsidRDefault="00401516" w:rsidP="00401516">
      <w:pPr>
        <w:numPr>
          <w:ilvl w:val="1"/>
          <w:numId w:val="1"/>
        </w:numPr>
      </w:pPr>
      <w:r w:rsidRPr="00401516">
        <w:t>Technicienne administrative et comptable 2020 – 2025</w:t>
      </w:r>
    </w:p>
    <w:p w14:paraId="1E277C40" w14:textId="77777777" w:rsidR="00401516" w:rsidRPr="00401516" w:rsidRDefault="00401516" w:rsidP="00401516">
      <w:pPr>
        <w:numPr>
          <w:ilvl w:val="2"/>
          <w:numId w:val="1"/>
        </w:numPr>
      </w:pPr>
      <w:r w:rsidRPr="00401516">
        <w:t xml:space="preserve">Préparer divers documents ou formulaires d’entreprises.   </w:t>
      </w:r>
    </w:p>
    <w:p w14:paraId="6BD65453" w14:textId="77777777" w:rsidR="00401516" w:rsidRPr="00401516" w:rsidRDefault="00401516" w:rsidP="00401516">
      <w:pPr>
        <w:numPr>
          <w:ilvl w:val="2"/>
          <w:numId w:val="1"/>
        </w:numPr>
      </w:pPr>
      <w:r w:rsidRPr="00401516">
        <w:t xml:space="preserve">Vérifier et valider l’exactitude d’information.   </w:t>
      </w:r>
    </w:p>
    <w:p w14:paraId="186DF362" w14:textId="77777777" w:rsidR="00401516" w:rsidRPr="00401516" w:rsidRDefault="00401516" w:rsidP="00401516">
      <w:pPr>
        <w:numPr>
          <w:ilvl w:val="2"/>
          <w:numId w:val="1"/>
        </w:numPr>
      </w:pPr>
      <w:r w:rsidRPr="00401516">
        <w:t xml:space="preserve">Communiquer au besoin avec différentes entités ministérielles.   </w:t>
      </w:r>
    </w:p>
    <w:p w14:paraId="4D1EBA90" w14:textId="77777777" w:rsidR="00401516" w:rsidRPr="00401516" w:rsidRDefault="00401516" w:rsidP="00401516">
      <w:pPr>
        <w:numPr>
          <w:ilvl w:val="2"/>
          <w:numId w:val="1"/>
        </w:numPr>
      </w:pPr>
      <w:r w:rsidRPr="00401516">
        <w:t xml:space="preserve">Saisir ou procéder à l’extraction de données.   </w:t>
      </w:r>
    </w:p>
    <w:p w14:paraId="2EE7F67D" w14:textId="77777777" w:rsidR="00401516" w:rsidRPr="00401516" w:rsidRDefault="00401516" w:rsidP="00401516">
      <w:pPr>
        <w:numPr>
          <w:ilvl w:val="2"/>
          <w:numId w:val="1"/>
        </w:numPr>
      </w:pPr>
      <w:r w:rsidRPr="00401516">
        <w:t xml:space="preserve">Mettre en place un système de classement.   </w:t>
      </w:r>
    </w:p>
    <w:p w14:paraId="13E7DA87" w14:textId="77777777" w:rsidR="00401516" w:rsidRPr="00401516" w:rsidRDefault="00401516" w:rsidP="00401516">
      <w:pPr>
        <w:numPr>
          <w:ilvl w:val="2"/>
          <w:numId w:val="1"/>
        </w:numPr>
      </w:pPr>
      <w:r w:rsidRPr="00401516">
        <w:t xml:space="preserve">Effectuer des réservations de salle, d’hébergement ou de transport.   </w:t>
      </w:r>
    </w:p>
    <w:p w14:paraId="40B71A9A" w14:textId="77777777" w:rsidR="00401516" w:rsidRPr="00401516" w:rsidRDefault="00401516" w:rsidP="00401516">
      <w:pPr>
        <w:numPr>
          <w:ilvl w:val="2"/>
          <w:numId w:val="1"/>
        </w:numPr>
      </w:pPr>
      <w:r w:rsidRPr="00401516">
        <w:t xml:space="preserve">Répondre aux correspondances courriels.   </w:t>
      </w:r>
    </w:p>
    <w:p w14:paraId="4B844A34" w14:textId="77777777" w:rsidR="00401516" w:rsidRPr="00401516" w:rsidRDefault="00401516" w:rsidP="00401516">
      <w:pPr>
        <w:numPr>
          <w:ilvl w:val="2"/>
          <w:numId w:val="1"/>
        </w:numPr>
      </w:pPr>
      <w:r w:rsidRPr="00401516">
        <w:t xml:space="preserve">Élaborer un plan marketing pour les médias sociaux.   </w:t>
      </w:r>
    </w:p>
    <w:p w14:paraId="2D1F98F0" w14:textId="77777777" w:rsidR="00401516" w:rsidRPr="00401516" w:rsidRDefault="00401516" w:rsidP="00401516">
      <w:pPr>
        <w:numPr>
          <w:ilvl w:val="2"/>
          <w:numId w:val="1"/>
        </w:numPr>
      </w:pPr>
      <w:r w:rsidRPr="00401516">
        <w:t xml:space="preserve">Vérifier les entrées comptables et faire des correctifs.   </w:t>
      </w:r>
    </w:p>
    <w:p w14:paraId="303B062E" w14:textId="77777777" w:rsidR="00401516" w:rsidRPr="00401516" w:rsidRDefault="00401516" w:rsidP="00401516">
      <w:pPr>
        <w:numPr>
          <w:ilvl w:val="2"/>
          <w:numId w:val="1"/>
        </w:numPr>
      </w:pPr>
      <w:r w:rsidRPr="00401516">
        <w:t xml:space="preserve">Émettre les états financiers.   </w:t>
      </w:r>
    </w:p>
    <w:p w14:paraId="6368E821" w14:textId="77777777" w:rsidR="00401516" w:rsidRDefault="00401516" w:rsidP="00401516">
      <w:pPr>
        <w:numPr>
          <w:ilvl w:val="2"/>
          <w:numId w:val="1"/>
        </w:numPr>
      </w:pPr>
      <w:r w:rsidRPr="00401516">
        <w:t xml:space="preserve">Produire des déclarations de revenus.   </w:t>
      </w:r>
    </w:p>
    <w:p w14:paraId="4A9E1686" w14:textId="77777777" w:rsidR="00401516" w:rsidRDefault="00401516" w:rsidP="00401516">
      <w:pPr>
        <w:ind w:left="720"/>
      </w:pPr>
    </w:p>
    <w:p w14:paraId="2DD2F908" w14:textId="77777777" w:rsidR="00401516" w:rsidRPr="00401516" w:rsidRDefault="00401516" w:rsidP="00401516"/>
    <w:p w14:paraId="11A88665" w14:textId="77777777" w:rsidR="00401516" w:rsidRPr="00401516" w:rsidRDefault="00401516" w:rsidP="00401516">
      <w:pPr>
        <w:numPr>
          <w:ilvl w:val="0"/>
          <w:numId w:val="1"/>
        </w:numPr>
      </w:pPr>
      <w:r w:rsidRPr="00401516">
        <w:rPr>
          <w:b/>
          <w:bCs/>
        </w:rPr>
        <w:lastRenderedPageBreak/>
        <w:t>Centre d'études sur les coûts de production en agriculture - CECPA</w:t>
      </w:r>
    </w:p>
    <w:p w14:paraId="0938860B" w14:textId="77777777" w:rsidR="00401516" w:rsidRPr="00401516" w:rsidRDefault="00401516" w:rsidP="00401516">
      <w:pPr>
        <w:numPr>
          <w:ilvl w:val="1"/>
          <w:numId w:val="1"/>
        </w:numPr>
      </w:pPr>
      <w:r w:rsidRPr="00401516">
        <w:t>Coordonnatrice à l'administration 2022 – 2023 (remplacement d’un congé de maternité)</w:t>
      </w:r>
    </w:p>
    <w:p w14:paraId="587B140F" w14:textId="77777777" w:rsidR="00401516" w:rsidRPr="00401516" w:rsidRDefault="00401516" w:rsidP="00401516">
      <w:pPr>
        <w:numPr>
          <w:ilvl w:val="2"/>
          <w:numId w:val="1"/>
        </w:numPr>
      </w:pPr>
      <w:r w:rsidRPr="00401516">
        <w:t xml:space="preserve">Uniformisation et optimisation des processus administratifs.   </w:t>
      </w:r>
    </w:p>
    <w:p w14:paraId="04BD68E8" w14:textId="77777777" w:rsidR="00401516" w:rsidRPr="00401516" w:rsidRDefault="00401516" w:rsidP="00401516">
      <w:pPr>
        <w:numPr>
          <w:ilvl w:val="2"/>
          <w:numId w:val="1"/>
        </w:numPr>
      </w:pPr>
      <w:r w:rsidRPr="00401516">
        <w:t xml:space="preserve">Développement, gestion et adaptation de stratégies de recrutement.   </w:t>
      </w:r>
    </w:p>
    <w:p w14:paraId="716E3D82" w14:textId="77777777" w:rsidR="00401516" w:rsidRPr="00401516" w:rsidRDefault="00401516" w:rsidP="00401516">
      <w:pPr>
        <w:numPr>
          <w:ilvl w:val="2"/>
          <w:numId w:val="1"/>
        </w:numPr>
      </w:pPr>
      <w:r w:rsidRPr="00401516">
        <w:t xml:space="preserve">Participation active à l'accueil et à l'intégration des nouveaux employés.   </w:t>
      </w:r>
    </w:p>
    <w:p w14:paraId="2D3A8B08" w14:textId="77777777" w:rsidR="00401516" w:rsidRPr="00401516" w:rsidRDefault="00401516" w:rsidP="00401516">
      <w:pPr>
        <w:numPr>
          <w:ilvl w:val="2"/>
          <w:numId w:val="1"/>
        </w:numPr>
      </w:pPr>
      <w:r w:rsidRPr="00401516">
        <w:t xml:space="preserve">Responsable de l’émission des paies et des avantages sociaux.   </w:t>
      </w:r>
    </w:p>
    <w:p w14:paraId="39F46D7A" w14:textId="77777777" w:rsidR="00401516" w:rsidRPr="00401516" w:rsidRDefault="00401516" w:rsidP="00401516">
      <w:pPr>
        <w:numPr>
          <w:ilvl w:val="2"/>
          <w:numId w:val="1"/>
        </w:numPr>
      </w:pPr>
      <w:r w:rsidRPr="00401516">
        <w:t xml:space="preserve">Supervision et encadrement de certains employés.   </w:t>
      </w:r>
    </w:p>
    <w:p w14:paraId="7118A44E" w14:textId="77777777" w:rsidR="00401516" w:rsidRPr="00401516" w:rsidRDefault="00401516" w:rsidP="00401516">
      <w:pPr>
        <w:numPr>
          <w:ilvl w:val="2"/>
          <w:numId w:val="1"/>
        </w:numPr>
      </w:pPr>
      <w:r w:rsidRPr="00401516">
        <w:t xml:space="preserve">Assurer la conformité et le contrôle interne des normes comptables.   </w:t>
      </w:r>
    </w:p>
    <w:p w14:paraId="59642D02" w14:textId="77777777" w:rsidR="00401516" w:rsidRPr="00401516" w:rsidRDefault="00401516" w:rsidP="00401516">
      <w:pPr>
        <w:numPr>
          <w:ilvl w:val="2"/>
          <w:numId w:val="1"/>
        </w:numPr>
      </w:pPr>
      <w:r w:rsidRPr="00401516">
        <w:t xml:space="preserve">Amélioration du processus de suivis budgétaires.   </w:t>
      </w:r>
    </w:p>
    <w:p w14:paraId="731F9C7C" w14:textId="77777777" w:rsidR="00401516" w:rsidRPr="00401516" w:rsidRDefault="00401516" w:rsidP="00401516">
      <w:pPr>
        <w:numPr>
          <w:ilvl w:val="2"/>
          <w:numId w:val="1"/>
        </w:numPr>
      </w:pPr>
      <w:r w:rsidRPr="00401516">
        <w:t xml:space="preserve">Renouvellement du parc informatique et des outils technologiques.   </w:t>
      </w:r>
    </w:p>
    <w:p w14:paraId="1EC33D6E" w14:textId="77777777" w:rsidR="00401516" w:rsidRPr="00401516" w:rsidRDefault="00401516" w:rsidP="00401516">
      <w:pPr>
        <w:numPr>
          <w:ilvl w:val="2"/>
          <w:numId w:val="1"/>
        </w:numPr>
      </w:pPr>
      <w:r w:rsidRPr="00401516">
        <w:t xml:space="preserve">Protection des données personnelles.   </w:t>
      </w:r>
    </w:p>
    <w:p w14:paraId="43186C85" w14:textId="77777777" w:rsidR="00401516" w:rsidRPr="00401516" w:rsidRDefault="00401516" w:rsidP="00401516">
      <w:pPr>
        <w:numPr>
          <w:ilvl w:val="2"/>
          <w:numId w:val="1"/>
        </w:numPr>
      </w:pPr>
      <w:r w:rsidRPr="00401516">
        <w:t xml:space="preserve">Assistance à la nouvelle direction générale dans son mandat.   </w:t>
      </w:r>
    </w:p>
    <w:p w14:paraId="1B07EFB4" w14:textId="77777777" w:rsidR="00401516" w:rsidRPr="00401516" w:rsidRDefault="00401516" w:rsidP="00401516">
      <w:pPr>
        <w:numPr>
          <w:ilvl w:val="2"/>
          <w:numId w:val="1"/>
        </w:numPr>
      </w:pPr>
      <w:r w:rsidRPr="00401516">
        <w:t xml:space="preserve">Composer des notes de service et répondre aux courriels et aux appels.   </w:t>
      </w:r>
    </w:p>
    <w:p w14:paraId="1A838783" w14:textId="77777777" w:rsidR="00401516" w:rsidRPr="00401516" w:rsidRDefault="00401516" w:rsidP="00401516">
      <w:pPr>
        <w:numPr>
          <w:ilvl w:val="0"/>
          <w:numId w:val="1"/>
        </w:numPr>
      </w:pPr>
      <w:r w:rsidRPr="00401516">
        <w:rPr>
          <w:b/>
          <w:bCs/>
        </w:rPr>
        <w:t>Cégep de Rimouski</w:t>
      </w:r>
    </w:p>
    <w:p w14:paraId="42F26C21" w14:textId="77777777" w:rsidR="00401516" w:rsidRPr="00401516" w:rsidRDefault="00401516" w:rsidP="00401516">
      <w:pPr>
        <w:numPr>
          <w:ilvl w:val="1"/>
          <w:numId w:val="1"/>
        </w:numPr>
      </w:pPr>
      <w:r w:rsidRPr="00401516">
        <w:t>Technicienne en administration 2019 - 2020</w:t>
      </w:r>
    </w:p>
    <w:p w14:paraId="692B0906" w14:textId="77777777" w:rsidR="00401516" w:rsidRPr="00401516" w:rsidRDefault="00401516" w:rsidP="00401516">
      <w:pPr>
        <w:numPr>
          <w:ilvl w:val="2"/>
          <w:numId w:val="1"/>
        </w:numPr>
      </w:pPr>
      <w:r w:rsidRPr="00401516">
        <w:t xml:space="preserve">Responsable des comptes à payer et à recevoir, préparation des dépôts bancaires.   </w:t>
      </w:r>
    </w:p>
    <w:p w14:paraId="33061F9F" w14:textId="77777777" w:rsidR="00401516" w:rsidRPr="00401516" w:rsidRDefault="00401516" w:rsidP="00401516">
      <w:pPr>
        <w:numPr>
          <w:ilvl w:val="2"/>
          <w:numId w:val="1"/>
        </w:numPr>
      </w:pPr>
      <w:r w:rsidRPr="00401516">
        <w:t xml:space="preserve">Création de formulaires complexes (Excel).   </w:t>
      </w:r>
    </w:p>
    <w:p w14:paraId="0CF7D495" w14:textId="77777777" w:rsidR="00401516" w:rsidRPr="00401516" w:rsidRDefault="00401516" w:rsidP="00401516">
      <w:pPr>
        <w:numPr>
          <w:ilvl w:val="2"/>
          <w:numId w:val="1"/>
        </w:numPr>
      </w:pPr>
      <w:r w:rsidRPr="00401516">
        <w:t xml:space="preserve">Supervision de l’approvisionnement et de la réception, gestion des appels d’offres.   </w:t>
      </w:r>
    </w:p>
    <w:p w14:paraId="1AA305FD" w14:textId="77777777" w:rsidR="00401516" w:rsidRPr="00401516" w:rsidRDefault="00401516" w:rsidP="00401516">
      <w:pPr>
        <w:numPr>
          <w:ilvl w:val="2"/>
          <w:numId w:val="1"/>
        </w:numPr>
      </w:pPr>
      <w:r w:rsidRPr="00401516">
        <w:t xml:space="preserve">Résolution des problèmes de facturation complexe et communique avec les partenaires.   </w:t>
      </w:r>
    </w:p>
    <w:p w14:paraId="7B2974AD" w14:textId="77777777" w:rsidR="00401516" w:rsidRDefault="00401516" w:rsidP="00401516">
      <w:pPr>
        <w:numPr>
          <w:ilvl w:val="2"/>
          <w:numId w:val="1"/>
        </w:numPr>
      </w:pPr>
      <w:r w:rsidRPr="00401516">
        <w:t xml:space="preserve">Admission des étudiants, promotion des formations.   </w:t>
      </w:r>
    </w:p>
    <w:p w14:paraId="006E12C7" w14:textId="77777777" w:rsidR="00401516" w:rsidRDefault="00401516" w:rsidP="00401516"/>
    <w:p w14:paraId="19D30E93" w14:textId="77777777" w:rsidR="00401516" w:rsidRPr="00401516" w:rsidRDefault="00401516" w:rsidP="00401516"/>
    <w:p w14:paraId="50E2CC4F" w14:textId="77777777" w:rsidR="00401516" w:rsidRPr="00401516" w:rsidRDefault="00401516" w:rsidP="00401516">
      <w:pPr>
        <w:numPr>
          <w:ilvl w:val="0"/>
          <w:numId w:val="1"/>
        </w:numPr>
      </w:pPr>
      <w:r w:rsidRPr="00401516">
        <w:rPr>
          <w:b/>
          <w:bCs/>
        </w:rPr>
        <w:lastRenderedPageBreak/>
        <w:t>Immersion anglophone</w:t>
      </w:r>
    </w:p>
    <w:p w14:paraId="27C4CCCD" w14:textId="77777777" w:rsidR="00401516" w:rsidRPr="00401516" w:rsidRDefault="00401516" w:rsidP="00401516">
      <w:pPr>
        <w:numPr>
          <w:ilvl w:val="1"/>
          <w:numId w:val="1"/>
        </w:numPr>
      </w:pPr>
      <w:r w:rsidRPr="00401516">
        <w:t>Whistler, BC 2018-2019</w:t>
      </w:r>
    </w:p>
    <w:p w14:paraId="43F1AB64" w14:textId="77777777" w:rsidR="00401516" w:rsidRPr="00401516" w:rsidRDefault="00401516" w:rsidP="00401516">
      <w:pPr>
        <w:numPr>
          <w:ilvl w:val="2"/>
          <w:numId w:val="1"/>
        </w:numPr>
      </w:pPr>
      <w:r w:rsidRPr="00401516">
        <w:t xml:space="preserve">J'ai profité d'une pause professionnelle pour réaliser un séjour linguistique à Whistler, dédié à l'apprentissage intensif de l'anglais, une expérience enrichissante tant sur le plan personnel que professionnel.   </w:t>
      </w:r>
    </w:p>
    <w:p w14:paraId="2948E9C8" w14:textId="77777777" w:rsidR="00401516" w:rsidRPr="00401516" w:rsidRDefault="00401516" w:rsidP="00401516">
      <w:pPr>
        <w:numPr>
          <w:ilvl w:val="0"/>
          <w:numId w:val="1"/>
        </w:numPr>
      </w:pPr>
      <w:r w:rsidRPr="00401516">
        <w:rPr>
          <w:b/>
          <w:bCs/>
        </w:rPr>
        <w:t>Institut maritime du Québec / Cégep de Rimouski</w:t>
      </w:r>
    </w:p>
    <w:p w14:paraId="6D3D57F3" w14:textId="77777777" w:rsidR="00401516" w:rsidRPr="00401516" w:rsidRDefault="00401516" w:rsidP="00401516">
      <w:pPr>
        <w:numPr>
          <w:ilvl w:val="1"/>
          <w:numId w:val="1"/>
        </w:numPr>
      </w:pPr>
      <w:r>
        <w:t xml:space="preserve">Gestionnaire </w:t>
      </w:r>
      <w:r w:rsidRPr="00401516">
        <w:t>administ</w:t>
      </w:r>
      <w:r>
        <w:t xml:space="preserve">rative / </w:t>
      </w:r>
      <w:proofErr w:type="gramStart"/>
      <w:r>
        <w:t xml:space="preserve">technicienne </w:t>
      </w:r>
      <w:r w:rsidRPr="00401516">
        <w:t xml:space="preserve"> 2014</w:t>
      </w:r>
      <w:proofErr w:type="gramEnd"/>
      <w:r w:rsidRPr="00401516">
        <w:t>-2018</w:t>
      </w:r>
    </w:p>
    <w:p w14:paraId="6563EB41" w14:textId="77777777" w:rsidR="00401516" w:rsidRPr="00401516" w:rsidRDefault="00401516" w:rsidP="00401516">
      <w:pPr>
        <w:numPr>
          <w:ilvl w:val="2"/>
          <w:numId w:val="1"/>
        </w:numPr>
      </w:pPr>
      <w:r w:rsidRPr="00401516">
        <w:t xml:space="preserve">Prépare l’échéancier des opérations, conçoit des formulaires, rédige et révise des procédures.   </w:t>
      </w:r>
    </w:p>
    <w:p w14:paraId="4544FEB2" w14:textId="77777777" w:rsidR="00401516" w:rsidRPr="00401516" w:rsidRDefault="00401516" w:rsidP="00401516">
      <w:pPr>
        <w:numPr>
          <w:ilvl w:val="2"/>
          <w:numId w:val="1"/>
        </w:numPr>
      </w:pPr>
      <w:r w:rsidRPr="00401516">
        <w:t xml:space="preserve">Coordonne les activités administratives, optimise la conduite d’un changement efficace.   </w:t>
      </w:r>
    </w:p>
    <w:p w14:paraId="02EBC397" w14:textId="77777777" w:rsidR="00401516" w:rsidRPr="00401516" w:rsidRDefault="00401516" w:rsidP="00401516">
      <w:pPr>
        <w:numPr>
          <w:ilvl w:val="2"/>
          <w:numId w:val="1"/>
        </w:numPr>
      </w:pPr>
      <w:r w:rsidRPr="00401516">
        <w:t xml:space="preserve">Établit le processus de diffusion de la mise en ligne des formations, de la mise en place à son application.   </w:t>
      </w:r>
    </w:p>
    <w:p w14:paraId="29BB31ED" w14:textId="77777777" w:rsidR="00401516" w:rsidRPr="00401516" w:rsidRDefault="00401516" w:rsidP="00401516">
      <w:pPr>
        <w:numPr>
          <w:ilvl w:val="2"/>
          <w:numId w:val="1"/>
        </w:numPr>
      </w:pPr>
      <w:r w:rsidRPr="00401516">
        <w:t xml:space="preserve">Organise la promotion de formations, administre des systèmes Clara.   </w:t>
      </w:r>
    </w:p>
    <w:p w14:paraId="0D77222D" w14:textId="77777777" w:rsidR="00401516" w:rsidRPr="00401516" w:rsidRDefault="00401516" w:rsidP="00401516">
      <w:pPr>
        <w:numPr>
          <w:ilvl w:val="2"/>
          <w:numId w:val="1"/>
        </w:numPr>
      </w:pPr>
      <w:r w:rsidRPr="00401516">
        <w:t xml:space="preserve">Participe à l’implantation et à la mise à jour des systèmes informatisés de gestion.   </w:t>
      </w:r>
    </w:p>
    <w:p w14:paraId="2E66D0FF" w14:textId="77777777" w:rsidR="00401516" w:rsidRPr="00401516" w:rsidRDefault="00401516" w:rsidP="00401516">
      <w:pPr>
        <w:numPr>
          <w:ilvl w:val="2"/>
          <w:numId w:val="1"/>
        </w:numPr>
      </w:pPr>
      <w:r w:rsidRPr="00401516">
        <w:t xml:space="preserve">Organise le processus d’accueil du personnel et appui la direction dans l’application des règles et des procédures et du respect des conventions collectives.   </w:t>
      </w:r>
    </w:p>
    <w:p w14:paraId="396C8667" w14:textId="77777777" w:rsidR="00401516" w:rsidRPr="00401516" w:rsidRDefault="00401516" w:rsidP="00401516">
      <w:pPr>
        <w:numPr>
          <w:ilvl w:val="2"/>
          <w:numId w:val="1"/>
        </w:numPr>
      </w:pPr>
      <w:r w:rsidRPr="00401516">
        <w:t xml:space="preserve">Vérifie et contrôle les revenus et les dépenses et soumet des recommandations.   </w:t>
      </w:r>
    </w:p>
    <w:p w14:paraId="136CE700" w14:textId="77777777" w:rsidR="00401516" w:rsidRPr="00401516" w:rsidRDefault="00401516" w:rsidP="00401516">
      <w:pPr>
        <w:numPr>
          <w:ilvl w:val="2"/>
          <w:numId w:val="1"/>
        </w:numPr>
      </w:pPr>
      <w:r w:rsidRPr="00401516">
        <w:t xml:space="preserve">Responsable des comptes à payer et des comptes à recevoir, prépare les dépôts bancaires.   </w:t>
      </w:r>
    </w:p>
    <w:p w14:paraId="53E6ACB6" w14:textId="77777777" w:rsidR="00401516" w:rsidRPr="00401516" w:rsidRDefault="00401516" w:rsidP="00401516">
      <w:pPr>
        <w:numPr>
          <w:ilvl w:val="2"/>
          <w:numId w:val="1"/>
        </w:numPr>
      </w:pPr>
      <w:r w:rsidRPr="00401516">
        <w:t xml:space="preserve">Reçoit et analyse des demandes budgétaires et soumet des recommandations.   </w:t>
      </w:r>
    </w:p>
    <w:p w14:paraId="537CA76B" w14:textId="77777777" w:rsidR="00401516" w:rsidRDefault="00401516" w:rsidP="00401516">
      <w:pPr>
        <w:numPr>
          <w:ilvl w:val="2"/>
          <w:numId w:val="1"/>
        </w:numPr>
      </w:pPr>
      <w:r w:rsidRPr="00401516">
        <w:t xml:space="preserve">Assure la qualité des documents officiels du collège et participe à leur élaboration (rapports d’activités demandes de financement, propositions découlant d’appels d’offres, correspondances, communiqués, etc.).   </w:t>
      </w:r>
    </w:p>
    <w:p w14:paraId="702FA3E3" w14:textId="77777777" w:rsidR="00401516" w:rsidRPr="00401516" w:rsidRDefault="00401516" w:rsidP="00401516">
      <w:pPr>
        <w:ind w:left="2160"/>
      </w:pPr>
    </w:p>
    <w:p w14:paraId="6EAF2A82" w14:textId="77777777" w:rsidR="00401516" w:rsidRPr="00401516" w:rsidRDefault="00401516" w:rsidP="00401516">
      <w:pPr>
        <w:numPr>
          <w:ilvl w:val="0"/>
          <w:numId w:val="1"/>
        </w:numPr>
      </w:pPr>
      <w:r w:rsidRPr="00401516">
        <w:rPr>
          <w:b/>
          <w:bCs/>
        </w:rPr>
        <w:lastRenderedPageBreak/>
        <w:t>Centre de services scolaire des Monts-et-Marées (CSSMM)</w:t>
      </w:r>
    </w:p>
    <w:p w14:paraId="50FE9E8F" w14:textId="77777777" w:rsidR="00401516" w:rsidRPr="00401516" w:rsidRDefault="00401516" w:rsidP="00401516">
      <w:pPr>
        <w:numPr>
          <w:ilvl w:val="1"/>
          <w:numId w:val="1"/>
        </w:numPr>
      </w:pPr>
      <w:r w:rsidRPr="00401516">
        <w:t>Technicienne en administration et agente de bureau 2003-2011</w:t>
      </w:r>
    </w:p>
    <w:p w14:paraId="5315ABFD" w14:textId="77777777" w:rsidR="00401516" w:rsidRPr="00401516" w:rsidRDefault="00401516" w:rsidP="00401516">
      <w:pPr>
        <w:numPr>
          <w:ilvl w:val="2"/>
          <w:numId w:val="1"/>
        </w:numPr>
      </w:pPr>
      <w:r w:rsidRPr="00401516">
        <w:t xml:space="preserve">Récupération des heures travaillées, conception de contrat de travail.   </w:t>
      </w:r>
    </w:p>
    <w:p w14:paraId="0173F32A" w14:textId="77777777" w:rsidR="00401516" w:rsidRPr="00401516" w:rsidRDefault="00401516" w:rsidP="00401516">
      <w:pPr>
        <w:numPr>
          <w:ilvl w:val="2"/>
          <w:numId w:val="1"/>
        </w:numPr>
      </w:pPr>
      <w:r w:rsidRPr="00401516">
        <w:t xml:space="preserve">Effectue les tâches d'approvisionnement et des suivis de budget par projets.   </w:t>
      </w:r>
    </w:p>
    <w:p w14:paraId="58443519" w14:textId="77777777" w:rsidR="00401516" w:rsidRDefault="00401516" w:rsidP="00401516">
      <w:pPr>
        <w:numPr>
          <w:ilvl w:val="2"/>
          <w:numId w:val="1"/>
        </w:numPr>
      </w:pPr>
      <w:r w:rsidRPr="00401516">
        <w:t xml:space="preserve">Concevoir les horaires, analyse les demandes d'admission et transmet les résultats au ministère de l’Éducation.   </w:t>
      </w:r>
    </w:p>
    <w:p w14:paraId="4BB5EBAE" w14:textId="77777777" w:rsidR="00401516" w:rsidRPr="00401516" w:rsidRDefault="00401516" w:rsidP="00401516">
      <w:pPr>
        <w:numPr>
          <w:ilvl w:val="0"/>
          <w:numId w:val="1"/>
        </w:numPr>
        <w:rPr>
          <w:b/>
          <w:bCs/>
        </w:rPr>
      </w:pPr>
      <w:r w:rsidRPr="00401516">
        <w:rPr>
          <w:b/>
          <w:bCs/>
        </w:rPr>
        <w:t>Commerces de détail et service à la clientèle</w:t>
      </w:r>
    </w:p>
    <w:p w14:paraId="1D1F5139" w14:textId="77777777" w:rsidR="00401516" w:rsidRPr="00401516" w:rsidRDefault="00401516" w:rsidP="00E369F3">
      <w:pPr>
        <w:ind w:left="720" w:firstLine="696"/>
      </w:pPr>
      <w:r w:rsidRPr="00401516">
        <w:t>Divers postes</w:t>
      </w:r>
      <w:r w:rsidR="00E369F3">
        <w:t xml:space="preserve"> (EX : gérante)</w:t>
      </w:r>
      <w:r w:rsidRPr="00401516">
        <w:t xml:space="preserve"> 1990 – 2003</w:t>
      </w:r>
    </w:p>
    <w:p w14:paraId="557BB778" w14:textId="77777777" w:rsidR="00401516" w:rsidRPr="00401516" w:rsidRDefault="00401516" w:rsidP="00401516">
      <w:pPr>
        <w:numPr>
          <w:ilvl w:val="2"/>
          <w:numId w:val="1"/>
        </w:numPr>
      </w:pPr>
      <w:r w:rsidRPr="00401516">
        <w:t>Expérience significative dans divers commerces de détail et environnements axés sur le service à la clientèle.</w:t>
      </w:r>
    </w:p>
    <w:p w14:paraId="063A668A" w14:textId="77777777" w:rsidR="00401516" w:rsidRPr="00401516" w:rsidRDefault="00401516" w:rsidP="00401516">
      <w:pPr>
        <w:numPr>
          <w:ilvl w:val="2"/>
          <w:numId w:val="1"/>
        </w:numPr>
      </w:pPr>
      <w:r w:rsidRPr="00401516">
        <w:t>Développement d'excellentes compétences en communication, en vente et en résolution de problèmes.</w:t>
      </w:r>
    </w:p>
    <w:p w14:paraId="097C7DD9" w14:textId="77777777" w:rsidR="00401516" w:rsidRPr="00401516" w:rsidRDefault="00401516" w:rsidP="00401516">
      <w:pPr>
        <w:numPr>
          <w:ilvl w:val="2"/>
          <w:numId w:val="1"/>
        </w:numPr>
      </w:pPr>
      <w:r w:rsidRPr="00401516">
        <w:t>Habilité à répondre aux besoins d'une clientèle diversifiée et exigeante, en assurant une expérience positive et mémorable.</w:t>
      </w:r>
    </w:p>
    <w:p w14:paraId="07F4ACC7" w14:textId="77777777" w:rsidR="00401516" w:rsidRPr="00401516" w:rsidRDefault="00401516" w:rsidP="00401516">
      <w:pPr>
        <w:ind w:left="1440"/>
      </w:pPr>
    </w:p>
    <w:p w14:paraId="5094F195" w14:textId="77777777" w:rsidR="00401516" w:rsidRPr="00401516" w:rsidRDefault="00401516" w:rsidP="00401516">
      <w:pPr>
        <w:numPr>
          <w:ilvl w:val="0"/>
          <w:numId w:val="1"/>
        </w:numPr>
      </w:pPr>
      <w:r w:rsidRPr="00401516">
        <w:rPr>
          <w:b/>
          <w:bCs/>
        </w:rPr>
        <w:t>Formation</w:t>
      </w:r>
    </w:p>
    <w:p w14:paraId="7D04D02B" w14:textId="77777777" w:rsidR="00401516" w:rsidRPr="00401516" w:rsidRDefault="00401516" w:rsidP="00401516">
      <w:pPr>
        <w:numPr>
          <w:ilvl w:val="1"/>
          <w:numId w:val="1"/>
        </w:numPr>
      </w:pPr>
      <w:r w:rsidRPr="00401516">
        <w:t>UNIVERSITÉ du Québec à Rimouski (à distance)</w:t>
      </w:r>
    </w:p>
    <w:p w14:paraId="3CB3092B" w14:textId="77777777" w:rsidR="00401516" w:rsidRPr="00401516" w:rsidRDefault="00401516" w:rsidP="00401516">
      <w:pPr>
        <w:numPr>
          <w:ilvl w:val="2"/>
          <w:numId w:val="1"/>
        </w:numPr>
      </w:pPr>
      <w:r w:rsidRPr="00401516">
        <w:t xml:space="preserve">Certificat en administration Obtention prévue avril 2025   </w:t>
      </w:r>
    </w:p>
    <w:p w14:paraId="3B7380BA" w14:textId="77777777" w:rsidR="00401516" w:rsidRPr="00401516" w:rsidRDefault="00401516" w:rsidP="00401516">
      <w:pPr>
        <w:numPr>
          <w:ilvl w:val="1"/>
          <w:numId w:val="1"/>
        </w:numPr>
      </w:pPr>
      <w:r w:rsidRPr="00401516">
        <w:t>Cégep de Thetford (2021)</w:t>
      </w:r>
    </w:p>
    <w:p w14:paraId="591E2BB2" w14:textId="77777777" w:rsidR="00401516" w:rsidRPr="00401516" w:rsidRDefault="00401516" w:rsidP="00401516">
      <w:pPr>
        <w:numPr>
          <w:ilvl w:val="2"/>
          <w:numId w:val="1"/>
        </w:numPr>
      </w:pPr>
      <w:r w:rsidRPr="00401516">
        <w:t xml:space="preserve">Immersion en anglais   </w:t>
      </w:r>
    </w:p>
    <w:p w14:paraId="757F3A7B" w14:textId="77777777" w:rsidR="00401516" w:rsidRPr="00401516" w:rsidRDefault="00401516" w:rsidP="00401516">
      <w:pPr>
        <w:numPr>
          <w:ilvl w:val="1"/>
          <w:numId w:val="1"/>
        </w:numPr>
      </w:pPr>
      <w:r w:rsidRPr="00401516">
        <w:t>Cégep Garneau (2014)</w:t>
      </w:r>
    </w:p>
    <w:p w14:paraId="2CF37353" w14:textId="77777777" w:rsidR="00401516" w:rsidRPr="00401516" w:rsidRDefault="00401516" w:rsidP="00401516">
      <w:pPr>
        <w:numPr>
          <w:ilvl w:val="2"/>
          <w:numId w:val="1"/>
        </w:numPr>
      </w:pPr>
      <w:r w:rsidRPr="00401516">
        <w:t xml:space="preserve">DEC : Technique en comptabilité et gestion   </w:t>
      </w:r>
    </w:p>
    <w:p w14:paraId="129C0DB3" w14:textId="77777777" w:rsidR="007D176E" w:rsidRDefault="007D176E"/>
    <w:sectPr w:rsidR="007D176E">
      <w:pgSz w:w="12240" w:h="15840"/>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1933D7"/>
    <w:multiLevelType w:val="multilevel"/>
    <w:tmpl w:val="EA26367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9CD2E8C"/>
    <w:multiLevelType w:val="multilevel"/>
    <w:tmpl w:val="D67CF1D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630091548">
    <w:abstractNumId w:val="0"/>
  </w:num>
  <w:num w:numId="2" w16cid:durableId="71547355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1516"/>
    <w:rsid w:val="003A5491"/>
    <w:rsid w:val="00401516"/>
    <w:rsid w:val="007D176E"/>
    <w:rsid w:val="00C6017D"/>
    <w:rsid w:val="00E369F3"/>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470633"/>
  <w15:chartTrackingRefBased/>
  <w15:docId w15:val="{7E124C8A-B62F-420E-9B94-665D822C72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fr-C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40151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semiHidden/>
    <w:unhideWhenUsed/>
    <w:qFormat/>
    <w:rsid w:val="0040151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semiHidden/>
    <w:unhideWhenUsed/>
    <w:qFormat/>
    <w:rsid w:val="00401516"/>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401516"/>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401516"/>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401516"/>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401516"/>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401516"/>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401516"/>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401516"/>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rsid w:val="00401516"/>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401516"/>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401516"/>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401516"/>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401516"/>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401516"/>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401516"/>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401516"/>
    <w:rPr>
      <w:rFonts w:eastAsiaTheme="majorEastAsia" w:cstheme="majorBidi"/>
      <w:color w:val="272727" w:themeColor="text1" w:themeTint="D8"/>
    </w:rPr>
  </w:style>
  <w:style w:type="paragraph" w:styleId="Titre">
    <w:name w:val="Title"/>
    <w:basedOn w:val="Normal"/>
    <w:next w:val="Normal"/>
    <w:link w:val="TitreCar"/>
    <w:uiPriority w:val="10"/>
    <w:qFormat/>
    <w:rsid w:val="0040151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401516"/>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401516"/>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401516"/>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401516"/>
    <w:pPr>
      <w:spacing w:before="160"/>
      <w:jc w:val="center"/>
    </w:pPr>
    <w:rPr>
      <w:i/>
      <w:iCs/>
      <w:color w:val="404040" w:themeColor="text1" w:themeTint="BF"/>
    </w:rPr>
  </w:style>
  <w:style w:type="character" w:customStyle="1" w:styleId="CitationCar">
    <w:name w:val="Citation Car"/>
    <w:basedOn w:val="Policepardfaut"/>
    <w:link w:val="Citation"/>
    <w:uiPriority w:val="29"/>
    <w:rsid w:val="00401516"/>
    <w:rPr>
      <w:i/>
      <w:iCs/>
      <w:color w:val="404040" w:themeColor="text1" w:themeTint="BF"/>
    </w:rPr>
  </w:style>
  <w:style w:type="paragraph" w:styleId="Paragraphedeliste">
    <w:name w:val="List Paragraph"/>
    <w:basedOn w:val="Normal"/>
    <w:uiPriority w:val="34"/>
    <w:qFormat/>
    <w:rsid w:val="00401516"/>
    <w:pPr>
      <w:ind w:left="720"/>
      <w:contextualSpacing/>
    </w:pPr>
  </w:style>
  <w:style w:type="character" w:styleId="Accentuationintense">
    <w:name w:val="Intense Emphasis"/>
    <w:basedOn w:val="Policepardfaut"/>
    <w:uiPriority w:val="21"/>
    <w:qFormat/>
    <w:rsid w:val="00401516"/>
    <w:rPr>
      <w:i/>
      <w:iCs/>
      <w:color w:val="0F4761" w:themeColor="accent1" w:themeShade="BF"/>
    </w:rPr>
  </w:style>
  <w:style w:type="paragraph" w:styleId="Citationintense">
    <w:name w:val="Intense Quote"/>
    <w:basedOn w:val="Normal"/>
    <w:next w:val="Normal"/>
    <w:link w:val="CitationintenseCar"/>
    <w:uiPriority w:val="30"/>
    <w:qFormat/>
    <w:rsid w:val="0040151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401516"/>
    <w:rPr>
      <w:i/>
      <w:iCs/>
      <w:color w:val="0F4761" w:themeColor="accent1" w:themeShade="BF"/>
    </w:rPr>
  </w:style>
  <w:style w:type="character" w:styleId="Rfrenceintense">
    <w:name w:val="Intense Reference"/>
    <w:basedOn w:val="Policepardfaut"/>
    <w:uiPriority w:val="32"/>
    <w:qFormat/>
    <w:rsid w:val="00401516"/>
    <w:rPr>
      <w:b/>
      <w:bCs/>
      <w:smallCaps/>
      <w:color w:val="0F4761" w:themeColor="accent1" w:themeShade="BF"/>
      <w:spacing w:val="5"/>
    </w:rPr>
  </w:style>
  <w:style w:type="paragraph" w:styleId="NormalWeb">
    <w:name w:val="Normal (Web)"/>
    <w:basedOn w:val="Normal"/>
    <w:uiPriority w:val="99"/>
    <w:semiHidden/>
    <w:unhideWhenUsed/>
    <w:rsid w:val="00401516"/>
    <w:pPr>
      <w:spacing w:before="100" w:beforeAutospacing="1" w:after="100" w:afterAutospacing="1" w:line="240" w:lineRule="auto"/>
    </w:pPr>
    <w:rPr>
      <w:rFonts w:ascii="Times New Roman" w:eastAsia="Times New Roman" w:hAnsi="Times New Roman" w:cs="Times New Roman"/>
      <w:kern w:val="0"/>
      <w:lang w:eastAsia="fr-CA"/>
      <w14:ligatures w14:val="none"/>
    </w:rPr>
  </w:style>
  <w:style w:type="character" w:styleId="lev">
    <w:name w:val="Strong"/>
    <w:basedOn w:val="Policepardfaut"/>
    <w:uiPriority w:val="22"/>
    <w:qFormat/>
    <w:rsid w:val="0040151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0314884">
      <w:bodyDiv w:val="1"/>
      <w:marLeft w:val="0"/>
      <w:marRight w:val="0"/>
      <w:marTop w:val="0"/>
      <w:marBottom w:val="0"/>
      <w:divBdr>
        <w:top w:val="none" w:sz="0" w:space="0" w:color="auto"/>
        <w:left w:val="none" w:sz="0" w:space="0" w:color="auto"/>
        <w:bottom w:val="none" w:sz="0" w:space="0" w:color="auto"/>
        <w:right w:val="none" w:sz="0" w:space="0" w:color="auto"/>
      </w:divBdr>
    </w:div>
    <w:div w:id="185826004">
      <w:bodyDiv w:val="1"/>
      <w:marLeft w:val="0"/>
      <w:marRight w:val="0"/>
      <w:marTop w:val="0"/>
      <w:marBottom w:val="0"/>
      <w:divBdr>
        <w:top w:val="none" w:sz="0" w:space="0" w:color="auto"/>
        <w:left w:val="none" w:sz="0" w:space="0" w:color="auto"/>
        <w:bottom w:val="none" w:sz="0" w:space="0" w:color="auto"/>
        <w:right w:val="none" w:sz="0" w:space="0" w:color="auto"/>
      </w:divBdr>
    </w:div>
    <w:div w:id="1169978613">
      <w:bodyDiv w:val="1"/>
      <w:marLeft w:val="0"/>
      <w:marRight w:val="0"/>
      <w:marTop w:val="0"/>
      <w:marBottom w:val="0"/>
      <w:divBdr>
        <w:top w:val="none" w:sz="0" w:space="0" w:color="auto"/>
        <w:left w:val="none" w:sz="0" w:space="0" w:color="auto"/>
        <w:bottom w:val="none" w:sz="0" w:space="0" w:color="auto"/>
        <w:right w:val="none" w:sz="0" w:space="0" w:color="auto"/>
      </w:divBdr>
    </w:div>
    <w:div w:id="1340695928">
      <w:bodyDiv w:val="1"/>
      <w:marLeft w:val="0"/>
      <w:marRight w:val="0"/>
      <w:marTop w:val="0"/>
      <w:marBottom w:val="0"/>
      <w:divBdr>
        <w:top w:val="none" w:sz="0" w:space="0" w:color="auto"/>
        <w:left w:val="none" w:sz="0" w:space="0" w:color="auto"/>
        <w:bottom w:val="none" w:sz="0" w:space="0" w:color="auto"/>
        <w:right w:val="none" w:sz="0" w:space="0" w:color="auto"/>
      </w:divBdr>
    </w:div>
    <w:div w:id="13902977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3D3D3D"/>
      </a:dk1>
      <a:lt1>
        <a:sysClr val="window" lastClr="FFFAE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15</TotalTime>
  <Pages>4</Pages>
  <Words>771</Words>
  <Characters>4243</Characters>
  <Application>Microsoft Office Word</Application>
  <DocSecurity>0</DocSecurity>
  <Lines>35</Lines>
  <Paragraphs>10</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5004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Johanne Lavoie</dc:creator>
  <cp:keywords/>
  <dc:description/>
  <cp:lastModifiedBy>Johanne Lavoie</cp:lastModifiedBy>
  <cp:revision>1</cp:revision>
  <dcterms:created xsi:type="dcterms:W3CDTF">2025-04-10T17:17:00Z</dcterms:created>
  <dcterms:modified xsi:type="dcterms:W3CDTF">2025-04-10T17:32:00Z</dcterms:modified>
</cp:coreProperties>
</file>