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CE4" w:rsidRPr="00977421" w:rsidRDefault="00872872" w:rsidP="00977421">
      <w:pPr>
        <w:spacing w:line="614" w:lineRule="exact"/>
        <w:ind w:left="63"/>
        <w:jc w:val="center"/>
        <w:rPr>
          <w:rFonts w:ascii="Calibri"/>
          <w:spacing w:val="-1"/>
          <w:sz w:val="52"/>
          <w:lang w:val="fr-CA"/>
        </w:rPr>
      </w:pPr>
      <w:r>
        <w:rPr>
          <w:rFonts w:ascii="Calibri"/>
          <w:spacing w:val="-1"/>
          <w:sz w:val="52"/>
          <w:lang w:val="fr-CA"/>
        </w:rPr>
        <w:t>KARINE DIONNE</w:t>
      </w:r>
    </w:p>
    <w:p w:rsidR="00616D63" w:rsidRPr="0027719A" w:rsidRDefault="004A700F">
      <w:pPr>
        <w:pStyle w:val="Corpsdetexte"/>
        <w:spacing w:before="265"/>
        <w:ind w:left="0" w:right="33" w:firstLine="0"/>
        <w:jc w:val="center"/>
        <w:rPr>
          <w:lang w:val="fr-CA"/>
        </w:rPr>
      </w:pPr>
      <w:r w:rsidRPr="0027719A">
        <w:rPr>
          <w:spacing w:val="-1"/>
          <w:lang w:val="fr-CA"/>
        </w:rPr>
        <w:t xml:space="preserve">CELL </w:t>
      </w:r>
      <w:r w:rsidRPr="0027719A">
        <w:rPr>
          <w:lang w:val="fr-CA"/>
        </w:rPr>
        <w:t>:</w:t>
      </w:r>
      <w:r w:rsidRPr="0027719A">
        <w:rPr>
          <w:spacing w:val="-1"/>
          <w:lang w:val="fr-CA"/>
        </w:rPr>
        <w:t xml:space="preserve"> </w:t>
      </w:r>
      <w:r w:rsidR="0027719A">
        <w:rPr>
          <w:spacing w:val="-1"/>
          <w:lang w:val="fr-CA"/>
        </w:rPr>
        <w:t>581</w:t>
      </w:r>
      <w:r w:rsidRPr="0027719A">
        <w:rPr>
          <w:spacing w:val="-1"/>
          <w:lang w:val="fr-CA"/>
        </w:rPr>
        <w:t>.</w:t>
      </w:r>
      <w:r w:rsidR="00872872">
        <w:rPr>
          <w:spacing w:val="-1"/>
          <w:lang w:val="fr-CA"/>
        </w:rPr>
        <w:t>995.2161</w:t>
      </w:r>
      <w:r w:rsidRPr="0027719A">
        <w:rPr>
          <w:lang w:val="fr-CA"/>
        </w:rPr>
        <w:t xml:space="preserve">  *  </w:t>
      </w:r>
      <w:hyperlink r:id="rId7" w:history="1">
        <w:r w:rsidR="00872872" w:rsidRPr="00D66D11">
          <w:rPr>
            <w:rStyle w:val="Lienhypertexte"/>
            <w:spacing w:val="-1"/>
            <w:u w:color="0000FF"/>
            <w:lang w:val="fr-CA"/>
          </w:rPr>
          <w:t>karyne_dionne@hotmail.ca</w:t>
        </w:r>
        <w:r w:rsidR="00872872" w:rsidRPr="00D66D11">
          <w:rPr>
            <w:rStyle w:val="Lienhypertexte"/>
            <w:u w:color="0000FF"/>
            <w:lang w:val="fr-CA"/>
          </w:rPr>
          <w:t xml:space="preserve"> </w:t>
        </w:r>
        <w:r w:rsidR="00872872" w:rsidRPr="00D66D11">
          <w:rPr>
            <w:rStyle w:val="Lienhypertexte"/>
            <w:spacing w:val="2"/>
            <w:u w:color="0000FF"/>
            <w:lang w:val="fr-CA"/>
          </w:rPr>
          <w:t xml:space="preserve"> </w:t>
        </w:r>
      </w:hyperlink>
      <w:r w:rsidRPr="0027719A">
        <w:rPr>
          <w:lang w:val="fr-CA"/>
        </w:rPr>
        <w:t>*</w:t>
      </w:r>
      <w:r w:rsidRPr="0027719A">
        <w:rPr>
          <w:spacing w:val="48"/>
          <w:lang w:val="fr-CA"/>
        </w:rPr>
        <w:t xml:space="preserve"> </w:t>
      </w:r>
      <w:r w:rsidRPr="0027719A">
        <w:rPr>
          <w:rFonts w:cs="Calibri"/>
          <w:spacing w:val="-1"/>
          <w:lang w:val="fr-CA"/>
        </w:rPr>
        <w:t>104</w:t>
      </w:r>
      <w:r w:rsidRPr="0027719A">
        <w:rPr>
          <w:rFonts w:cs="Calibri"/>
          <w:spacing w:val="-2"/>
          <w:lang w:val="fr-CA"/>
        </w:rPr>
        <w:t xml:space="preserve"> </w:t>
      </w:r>
      <w:r w:rsidRPr="0027719A">
        <w:rPr>
          <w:rFonts w:cs="Calibri"/>
          <w:lang w:val="fr-CA"/>
        </w:rPr>
        <w:t>rue de</w:t>
      </w:r>
      <w:r w:rsidRPr="0027719A">
        <w:rPr>
          <w:rFonts w:cs="Calibri"/>
          <w:spacing w:val="-3"/>
          <w:lang w:val="fr-CA"/>
        </w:rPr>
        <w:t xml:space="preserve"> </w:t>
      </w:r>
      <w:r w:rsidRPr="0027719A">
        <w:rPr>
          <w:rFonts w:cs="Calibri"/>
          <w:spacing w:val="-1"/>
          <w:lang w:val="fr-CA"/>
        </w:rPr>
        <w:t>l’Affluent,</w:t>
      </w:r>
      <w:r w:rsidRPr="0027719A">
        <w:rPr>
          <w:rFonts w:cs="Calibri"/>
          <w:spacing w:val="-2"/>
          <w:lang w:val="fr-CA"/>
        </w:rPr>
        <w:t xml:space="preserve"> </w:t>
      </w:r>
      <w:r w:rsidRPr="0027719A">
        <w:rPr>
          <w:rFonts w:cs="Calibri"/>
          <w:spacing w:val="-1"/>
          <w:lang w:val="fr-CA"/>
        </w:rPr>
        <w:t>S</w:t>
      </w:r>
      <w:r w:rsidRPr="0027719A">
        <w:rPr>
          <w:spacing w:val="-1"/>
          <w:lang w:val="fr-CA"/>
        </w:rPr>
        <w:t>t-Nicolas</w:t>
      </w:r>
      <w:r w:rsidRPr="0027719A">
        <w:rPr>
          <w:spacing w:val="-3"/>
          <w:lang w:val="fr-CA"/>
        </w:rPr>
        <w:t xml:space="preserve"> </w:t>
      </w:r>
      <w:r w:rsidRPr="0027719A">
        <w:rPr>
          <w:spacing w:val="-1"/>
          <w:lang w:val="fr-CA"/>
        </w:rPr>
        <w:t>QC,</w:t>
      </w:r>
      <w:r w:rsidRPr="0027719A">
        <w:rPr>
          <w:lang w:val="fr-CA"/>
        </w:rPr>
        <w:t xml:space="preserve"> </w:t>
      </w:r>
      <w:r w:rsidRPr="0027719A">
        <w:rPr>
          <w:spacing w:val="-1"/>
          <w:lang w:val="fr-CA"/>
        </w:rPr>
        <w:t>G7A</w:t>
      </w:r>
      <w:r w:rsidRPr="0027719A">
        <w:rPr>
          <w:spacing w:val="-3"/>
          <w:lang w:val="fr-CA"/>
        </w:rPr>
        <w:t xml:space="preserve"> </w:t>
      </w:r>
      <w:r w:rsidRPr="0027719A">
        <w:rPr>
          <w:lang w:val="fr-CA"/>
        </w:rPr>
        <w:t>5A4</w:t>
      </w:r>
    </w:p>
    <w:p w:rsidR="003736EA" w:rsidRDefault="003736EA" w:rsidP="003736EA">
      <w:pPr>
        <w:pStyle w:val="Corpsdetexte"/>
        <w:tabs>
          <w:tab w:val="left" w:pos="2832"/>
          <w:tab w:val="left" w:pos="9205"/>
        </w:tabs>
        <w:ind w:left="0" w:right="33" w:firstLine="0"/>
        <w:rPr>
          <w:lang w:val="fr-CA"/>
        </w:rPr>
      </w:pPr>
      <w:r>
        <w:rPr>
          <w:spacing w:val="-1"/>
          <w:sz w:val="40"/>
          <w:lang w:val="fr-CA"/>
        </w:rPr>
        <w:t>ÉTUDES</w:t>
      </w:r>
      <w:r>
        <w:rPr>
          <w:i/>
          <w:sz w:val="40"/>
          <w:lang w:val="fr-CA"/>
        </w:rPr>
        <w:tab/>
      </w:r>
      <w:r w:rsidR="00872872">
        <w:rPr>
          <w:spacing w:val="-1"/>
          <w:lang w:val="fr-CA"/>
        </w:rPr>
        <w:t xml:space="preserve">Baccalauréat en relations industrielles </w:t>
      </w:r>
      <w:r w:rsidR="002C4B40">
        <w:rPr>
          <w:spacing w:val="-1"/>
          <w:lang w:val="fr-CA"/>
        </w:rPr>
        <w:t xml:space="preserve"> </w:t>
      </w:r>
      <w:r>
        <w:rPr>
          <w:spacing w:val="-1"/>
          <w:lang w:val="fr-CA"/>
        </w:rPr>
        <w:t>DÉCEMBRE</w:t>
      </w:r>
      <w:r>
        <w:rPr>
          <w:spacing w:val="-3"/>
          <w:lang w:val="fr-CA"/>
        </w:rPr>
        <w:t xml:space="preserve"> </w:t>
      </w:r>
      <w:r w:rsidR="00872872">
        <w:rPr>
          <w:spacing w:val="-1"/>
          <w:lang w:val="fr-CA"/>
        </w:rPr>
        <w:t>2010</w:t>
      </w:r>
    </w:p>
    <w:p w:rsidR="003736EA" w:rsidRDefault="003736EA" w:rsidP="003736EA">
      <w:pPr>
        <w:ind w:left="2933"/>
        <w:rPr>
          <w:rFonts w:ascii="Calibri" w:eastAsia="Calibri" w:hAnsi="Calibri" w:cs="Calibri"/>
          <w:lang w:val="fr-CA"/>
        </w:rPr>
      </w:pPr>
      <w:r>
        <w:rPr>
          <w:rFonts w:ascii="Calibri" w:hAnsi="Calibri"/>
          <w:i/>
          <w:spacing w:val="-1"/>
          <w:lang w:val="fr-CA"/>
        </w:rPr>
        <w:t>(</w:t>
      </w:r>
      <w:r w:rsidR="00872872">
        <w:rPr>
          <w:rFonts w:ascii="Calibri" w:hAnsi="Calibri"/>
          <w:i/>
          <w:spacing w:val="-1"/>
          <w:lang w:val="fr-CA"/>
        </w:rPr>
        <w:t>Université Laval,</w:t>
      </w:r>
      <w:r>
        <w:rPr>
          <w:rFonts w:ascii="Calibri" w:hAnsi="Calibri"/>
          <w:i/>
          <w:lang w:val="fr-CA"/>
        </w:rPr>
        <w:t xml:space="preserve"> </w:t>
      </w:r>
      <w:r>
        <w:rPr>
          <w:rFonts w:ascii="Calibri" w:hAnsi="Calibri"/>
          <w:i/>
          <w:spacing w:val="-1"/>
          <w:lang w:val="fr-CA"/>
        </w:rPr>
        <w:t>QC)</w:t>
      </w:r>
    </w:p>
    <w:p w:rsidR="003736EA" w:rsidRDefault="003736EA" w:rsidP="003736EA">
      <w:pPr>
        <w:widowControl/>
        <w:rPr>
          <w:rFonts w:ascii="Calibri" w:eastAsia="Calibri" w:hAnsi="Calibri" w:cs="Calibri"/>
          <w:b/>
          <w:lang w:val="fr-CA"/>
        </w:rPr>
        <w:sectPr w:rsidR="003736EA" w:rsidSect="003736EA">
          <w:type w:val="continuous"/>
          <w:pgSz w:w="12240" w:h="15840"/>
          <w:pgMar w:top="740" w:right="680" w:bottom="280" w:left="620" w:header="720" w:footer="720" w:gutter="0"/>
          <w:cols w:space="720"/>
        </w:sectPr>
      </w:pPr>
    </w:p>
    <w:p w:rsidR="00616D63" w:rsidRPr="0027719A" w:rsidRDefault="00616D63">
      <w:pPr>
        <w:rPr>
          <w:rFonts w:ascii="Calibri" w:eastAsia="Calibri" w:hAnsi="Calibri" w:cs="Calibri"/>
          <w:lang w:val="fr-CA"/>
        </w:rPr>
        <w:sectPr w:rsidR="00616D63" w:rsidRPr="0027719A" w:rsidSect="001D25E4">
          <w:footerReference w:type="default" r:id="rId8"/>
          <w:type w:val="continuous"/>
          <w:pgSz w:w="12240" w:h="15840"/>
          <w:pgMar w:top="740" w:right="680" w:bottom="280" w:left="620" w:header="720" w:footer="227" w:gutter="0"/>
          <w:cols w:space="720"/>
          <w:docGrid w:linePitch="299"/>
        </w:sectPr>
      </w:pPr>
    </w:p>
    <w:p w:rsidR="00616D63" w:rsidRPr="00872872" w:rsidRDefault="004A700F" w:rsidP="002565FE">
      <w:pPr>
        <w:pStyle w:val="Titre1"/>
        <w:spacing w:before="1"/>
        <w:ind w:left="0"/>
        <w:rPr>
          <w:i w:val="0"/>
          <w:lang w:val="fr-CA"/>
        </w:rPr>
      </w:pPr>
      <w:r w:rsidRPr="00872872">
        <w:rPr>
          <w:i w:val="0"/>
          <w:lang w:val="fr-CA"/>
        </w:rPr>
        <w:t>PROFIL</w:t>
      </w:r>
    </w:p>
    <w:p w:rsidR="00616D63" w:rsidRPr="00872872" w:rsidRDefault="004A700F">
      <w:pPr>
        <w:rPr>
          <w:rFonts w:ascii="Calibri" w:eastAsia="Calibri" w:hAnsi="Calibri" w:cs="Calibri"/>
          <w:sz w:val="24"/>
          <w:szCs w:val="24"/>
          <w:lang w:val="fr-CA"/>
        </w:rPr>
      </w:pPr>
      <w:r w:rsidRPr="00872872">
        <w:rPr>
          <w:lang w:val="fr-CA"/>
        </w:rPr>
        <w:br w:type="column"/>
      </w:r>
    </w:p>
    <w:p w:rsidR="00616D63" w:rsidRPr="0027719A" w:rsidRDefault="00823C1F">
      <w:pPr>
        <w:pStyle w:val="Corpsdetexte"/>
        <w:numPr>
          <w:ilvl w:val="0"/>
          <w:numId w:val="1"/>
        </w:numPr>
        <w:tabs>
          <w:tab w:val="left" w:pos="460"/>
        </w:tabs>
        <w:spacing w:before="194"/>
        <w:rPr>
          <w:lang w:val="fr-CA"/>
        </w:rPr>
      </w:pPr>
      <w:r>
        <w:rPr>
          <w:lang w:val="fr-CA"/>
        </w:rPr>
        <w:t>15</w:t>
      </w:r>
      <w:r w:rsidR="004A700F" w:rsidRPr="0027719A">
        <w:rPr>
          <w:spacing w:val="1"/>
          <w:lang w:val="fr-CA"/>
        </w:rPr>
        <w:t xml:space="preserve"> </w:t>
      </w:r>
      <w:r w:rsidR="004A700F" w:rsidRPr="0027719A">
        <w:rPr>
          <w:rFonts w:cs="Calibri"/>
          <w:spacing w:val="-1"/>
          <w:lang w:val="fr-CA"/>
        </w:rPr>
        <w:t>années</w:t>
      </w:r>
      <w:r w:rsidR="004A700F" w:rsidRPr="0027719A">
        <w:rPr>
          <w:rFonts w:cs="Calibri"/>
          <w:spacing w:val="-3"/>
          <w:lang w:val="fr-CA"/>
        </w:rPr>
        <w:t xml:space="preserve"> </w:t>
      </w:r>
      <w:r w:rsidR="004A700F" w:rsidRPr="0027719A">
        <w:rPr>
          <w:rFonts w:cs="Calibri"/>
          <w:spacing w:val="-1"/>
          <w:lang w:val="fr-CA"/>
        </w:rPr>
        <w:t>d’e</w:t>
      </w:r>
      <w:r w:rsidR="004A700F" w:rsidRPr="0027719A">
        <w:rPr>
          <w:spacing w:val="-1"/>
          <w:lang w:val="fr-CA"/>
        </w:rPr>
        <w:t>xpérience</w:t>
      </w:r>
      <w:r w:rsidR="0008069E">
        <w:rPr>
          <w:spacing w:val="-1"/>
          <w:lang w:val="fr-CA"/>
        </w:rPr>
        <w:t xml:space="preserve"> en</w:t>
      </w:r>
      <w:r w:rsidR="004A700F" w:rsidRPr="0027719A">
        <w:rPr>
          <w:spacing w:val="-3"/>
          <w:lang w:val="fr-CA"/>
        </w:rPr>
        <w:t xml:space="preserve"> </w:t>
      </w:r>
      <w:r w:rsidR="00872872">
        <w:rPr>
          <w:lang w:val="fr-CA"/>
        </w:rPr>
        <w:t xml:space="preserve">santé et </w:t>
      </w:r>
      <w:r w:rsidR="00A92D71">
        <w:rPr>
          <w:lang w:val="fr-CA"/>
        </w:rPr>
        <w:t>sécurité</w:t>
      </w:r>
      <w:r w:rsidR="00EB1294">
        <w:rPr>
          <w:lang w:val="fr-CA"/>
        </w:rPr>
        <w:t xml:space="preserve"> au</w:t>
      </w:r>
      <w:r w:rsidR="00A92D71">
        <w:rPr>
          <w:lang w:val="fr-CA"/>
        </w:rPr>
        <w:t xml:space="preserve"> travail</w:t>
      </w:r>
    </w:p>
    <w:p w:rsidR="00616D63" w:rsidRDefault="004A700F" w:rsidP="000E3251">
      <w:pPr>
        <w:pStyle w:val="Corpsdetexte"/>
        <w:numPr>
          <w:ilvl w:val="0"/>
          <w:numId w:val="1"/>
        </w:numPr>
        <w:tabs>
          <w:tab w:val="left" w:pos="460"/>
        </w:tabs>
        <w:spacing w:line="279" w:lineRule="exact"/>
        <w:rPr>
          <w:lang w:val="fr-CA"/>
        </w:rPr>
      </w:pPr>
      <w:r w:rsidRPr="0027719A">
        <w:rPr>
          <w:spacing w:val="-1"/>
          <w:lang w:val="fr-CA"/>
        </w:rPr>
        <w:t>Forte</w:t>
      </w:r>
      <w:r w:rsidR="00FB4EAD">
        <w:rPr>
          <w:spacing w:val="-1"/>
          <w:lang w:val="fr-CA"/>
        </w:rPr>
        <w:t>s</w:t>
      </w:r>
      <w:r w:rsidRPr="0027719A">
        <w:rPr>
          <w:spacing w:val="-2"/>
          <w:lang w:val="fr-CA"/>
        </w:rPr>
        <w:t xml:space="preserve"> </w:t>
      </w:r>
      <w:r w:rsidRPr="0027719A">
        <w:rPr>
          <w:spacing w:val="-1"/>
          <w:lang w:val="fr-CA"/>
        </w:rPr>
        <w:t>compétence</w:t>
      </w:r>
      <w:r w:rsidR="00FB4EAD">
        <w:rPr>
          <w:spacing w:val="-1"/>
          <w:lang w:val="fr-CA"/>
        </w:rPr>
        <w:t>s</w:t>
      </w:r>
      <w:r w:rsidRPr="0027719A">
        <w:rPr>
          <w:lang w:val="fr-CA"/>
        </w:rPr>
        <w:t xml:space="preserve"> en</w:t>
      </w:r>
      <w:r w:rsidRPr="0027719A">
        <w:rPr>
          <w:spacing w:val="-3"/>
          <w:lang w:val="fr-CA"/>
        </w:rPr>
        <w:t xml:space="preserve"> </w:t>
      </w:r>
      <w:r w:rsidRPr="0027719A">
        <w:rPr>
          <w:spacing w:val="-1"/>
          <w:lang w:val="fr-CA"/>
        </w:rPr>
        <w:t xml:space="preserve">communication </w:t>
      </w:r>
    </w:p>
    <w:p w:rsidR="00F13705" w:rsidRDefault="00441D0F" w:rsidP="00F94131">
      <w:pPr>
        <w:pStyle w:val="Corpsdetexte"/>
        <w:numPr>
          <w:ilvl w:val="0"/>
          <w:numId w:val="1"/>
        </w:numPr>
        <w:tabs>
          <w:tab w:val="left" w:pos="460"/>
        </w:tabs>
        <w:spacing w:line="279" w:lineRule="exact"/>
        <w:rPr>
          <w:lang w:val="fr-CA"/>
        </w:rPr>
      </w:pPr>
      <w:r>
        <w:rPr>
          <w:lang w:val="fr-CA"/>
        </w:rPr>
        <w:t>Reconnu</w:t>
      </w:r>
      <w:r w:rsidR="00AA430F">
        <w:rPr>
          <w:lang w:val="fr-CA"/>
        </w:rPr>
        <w:t>e</w:t>
      </w:r>
      <w:r>
        <w:rPr>
          <w:lang w:val="fr-CA"/>
        </w:rPr>
        <w:t xml:space="preserve"> pour mon</w:t>
      </w:r>
      <w:r w:rsidR="00B07985">
        <w:rPr>
          <w:lang w:val="fr-CA"/>
        </w:rPr>
        <w:t xml:space="preserve"> dynamisme, mon</w:t>
      </w:r>
      <w:r>
        <w:rPr>
          <w:lang w:val="fr-CA"/>
        </w:rPr>
        <w:t xml:space="preserve"> leadership</w:t>
      </w:r>
      <w:r w:rsidR="00B07985">
        <w:rPr>
          <w:lang w:val="fr-CA"/>
        </w:rPr>
        <w:t xml:space="preserve"> et</w:t>
      </w:r>
      <w:r>
        <w:rPr>
          <w:lang w:val="fr-CA"/>
        </w:rPr>
        <w:t xml:space="preserve"> </w:t>
      </w:r>
      <w:r w:rsidR="003F2246">
        <w:rPr>
          <w:lang w:val="fr-CA"/>
        </w:rPr>
        <w:t>m</w:t>
      </w:r>
      <w:r>
        <w:rPr>
          <w:lang w:val="fr-CA"/>
        </w:rPr>
        <w:t>a facilité à créer des liens</w:t>
      </w:r>
    </w:p>
    <w:p w:rsidR="00D74662" w:rsidRDefault="00D74662" w:rsidP="002031B4">
      <w:pPr>
        <w:pStyle w:val="Corpsdetexte"/>
        <w:tabs>
          <w:tab w:val="left" w:pos="460"/>
        </w:tabs>
        <w:spacing w:line="279" w:lineRule="exact"/>
        <w:rPr>
          <w:lang w:val="fr-CA"/>
        </w:rPr>
      </w:pPr>
    </w:p>
    <w:p w:rsidR="002031B4" w:rsidRPr="002031B4" w:rsidRDefault="002031B4" w:rsidP="002031B4">
      <w:pPr>
        <w:pStyle w:val="Corpsdetexte"/>
        <w:tabs>
          <w:tab w:val="left" w:pos="460"/>
        </w:tabs>
        <w:spacing w:line="279" w:lineRule="exact"/>
        <w:rPr>
          <w:lang w:val="fr-CA"/>
        </w:rPr>
        <w:sectPr w:rsidR="002031B4" w:rsidRPr="002031B4">
          <w:type w:val="continuous"/>
          <w:pgSz w:w="12240" w:h="15840"/>
          <w:pgMar w:top="740" w:right="680" w:bottom="280" w:left="620" w:header="720" w:footer="720" w:gutter="0"/>
          <w:cols w:num="2" w:space="720" w:equalWidth="0">
            <w:col w:w="1439" w:space="685"/>
            <w:col w:w="8816"/>
          </w:cols>
        </w:sectPr>
      </w:pPr>
    </w:p>
    <w:p w:rsidR="00616D63" w:rsidRDefault="004A700F" w:rsidP="002565FE">
      <w:pPr>
        <w:pStyle w:val="Titre1"/>
        <w:spacing w:before="19"/>
        <w:ind w:left="0"/>
        <w:rPr>
          <w:i w:val="0"/>
          <w:spacing w:val="-1"/>
          <w:lang w:val="fr-CA"/>
        </w:rPr>
      </w:pPr>
      <w:r w:rsidRPr="004B0293">
        <w:rPr>
          <w:i w:val="0"/>
          <w:spacing w:val="-1"/>
          <w:lang w:val="fr-CA"/>
        </w:rPr>
        <w:t>EXPÉRIENCE</w:t>
      </w:r>
      <w:r w:rsidRPr="004B0293">
        <w:rPr>
          <w:i w:val="0"/>
          <w:lang w:val="fr-CA"/>
        </w:rPr>
        <w:t xml:space="preserve"> </w:t>
      </w:r>
      <w:r w:rsidRPr="004B0293">
        <w:rPr>
          <w:i w:val="0"/>
          <w:spacing w:val="-1"/>
          <w:lang w:val="fr-CA"/>
        </w:rPr>
        <w:t>PERTINENTE</w:t>
      </w:r>
    </w:p>
    <w:p w:rsidR="00B07985" w:rsidRPr="0027719A" w:rsidRDefault="00B07985" w:rsidP="00B07985">
      <w:pPr>
        <w:pStyle w:val="Titre2"/>
        <w:spacing w:before="266"/>
        <w:ind w:left="0" w:firstLine="720"/>
        <w:rPr>
          <w:b w:val="0"/>
          <w:bCs w:val="0"/>
          <w:lang w:val="fr-CA"/>
        </w:rPr>
      </w:pPr>
      <w:r>
        <w:rPr>
          <w:spacing w:val="-1"/>
          <w:u w:val="single" w:color="000000"/>
          <w:lang w:val="fr-CA"/>
        </w:rPr>
        <w:t>Conseillère en prévention</w:t>
      </w:r>
    </w:p>
    <w:p w:rsidR="00B07985" w:rsidRDefault="00B07985" w:rsidP="00B07985">
      <w:pPr>
        <w:ind w:firstLine="720"/>
        <w:rPr>
          <w:rFonts w:ascii="Calibri" w:hAnsi="Calibri"/>
          <w:spacing w:val="-3"/>
          <w:lang w:val="fr-CA"/>
        </w:rPr>
      </w:pPr>
      <w:r>
        <w:rPr>
          <w:rFonts w:ascii="Calibri" w:hAnsi="Calibri"/>
          <w:lang w:val="fr-CA"/>
        </w:rPr>
        <w:t>Auto Prévention</w:t>
      </w:r>
    </w:p>
    <w:p w:rsidR="00B07985" w:rsidRPr="004B0293" w:rsidRDefault="00B07985" w:rsidP="00B07985">
      <w:pPr>
        <w:ind w:firstLine="720"/>
        <w:rPr>
          <w:rFonts w:ascii="Calibri" w:eastAsia="Calibri" w:hAnsi="Calibri" w:cs="Calibri"/>
          <w:lang w:val="fr-CA"/>
        </w:rPr>
      </w:pPr>
      <w:r>
        <w:rPr>
          <w:rFonts w:ascii="Calibri" w:hAnsi="Calibri"/>
          <w:spacing w:val="-1"/>
          <w:lang w:val="fr-CA"/>
        </w:rPr>
        <w:t>Depuis 2019-</w:t>
      </w:r>
    </w:p>
    <w:p w:rsidR="00B07985" w:rsidRPr="0027719A" w:rsidRDefault="00B07985" w:rsidP="00B07985">
      <w:pPr>
        <w:spacing w:before="1"/>
        <w:rPr>
          <w:rFonts w:ascii="Calibri" w:eastAsia="Calibri" w:hAnsi="Calibri" w:cs="Calibri"/>
          <w:i/>
          <w:lang w:val="fr-CA"/>
        </w:rPr>
      </w:pPr>
      <w:r>
        <w:rPr>
          <w:rFonts w:ascii="Calibri" w:eastAsia="Calibri" w:hAnsi="Calibri" w:cs="Calibri"/>
          <w:i/>
          <w:lang w:val="fr-CA"/>
        </w:rPr>
        <w:tab/>
      </w:r>
    </w:p>
    <w:p w:rsidR="00B07985" w:rsidRDefault="00B07985" w:rsidP="00B07985">
      <w:pPr>
        <w:pStyle w:val="NormalWeb"/>
        <w:numPr>
          <w:ilvl w:val="1"/>
          <w:numId w:val="1"/>
        </w:numPr>
      </w:pPr>
      <w:r w:rsidRPr="00B07985">
        <w:rPr>
          <w:rFonts w:asciiTheme="minorHAnsi" w:hAnsiTheme="minorHAnsi" w:cstheme="minorHAnsi"/>
          <w:sz w:val="22"/>
          <w:szCs w:val="22"/>
        </w:rPr>
        <w:t>Animer des sessions de formation sur des sujets variés : SIMDUT, chariots élévateurs, ponts roulants,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07985">
        <w:rPr>
          <w:rFonts w:asciiTheme="minorHAnsi" w:hAnsiTheme="minorHAnsi" w:cstheme="minorHAnsi"/>
          <w:sz w:val="22"/>
          <w:szCs w:val="22"/>
        </w:rPr>
        <w:t>bruit, etc</w:t>
      </w:r>
      <w:r>
        <w:t>.</w:t>
      </w:r>
    </w:p>
    <w:p w:rsidR="00B07985" w:rsidRPr="00B07985" w:rsidRDefault="00B07985" w:rsidP="00B07985">
      <w:pPr>
        <w:pStyle w:val="NormalWeb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07985">
        <w:rPr>
          <w:rFonts w:asciiTheme="minorHAnsi" w:hAnsiTheme="minorHAnsi" w:cstheme="minorHAnsi"/>
          <w:sz w:val="22"/>
          <w:szCs w:val="22"/>
        </w:rPr>
        <w:t>Offrir un service-conseil personnalisé aux entreprises membres.</w:t>
      </w:r>
    </w:p>
    <w:p w:rsidR="00B07985" w:rsidRPr="00B07985" w:rsidRDefault="00B07985" w:rsidP="00B07985">
      <w:pPr>
        <w:pStyle w:val="NormalWeb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07985">
        <w:rPr>
          <w:rFonts w:asciiTheme="minorHAnsi" w:hAnsiTheme="minorHAnsi" w:cstheme="minorHAnsi"/>
          <w:sz w:val="22"/>
          <w:szCs w:val="22"/>
        </w:rPr>
        <w:t>Répondre aux questions en matière de prévention (produits dangereux, équipements de protection, procédures sécuritaires).</w:t>
      </w:r>
    </w:p>
    <w:p w:rsidR="00B07985" w:rsidRDefault="00B07985" w:rsidP="00B07985">
      <w:pPr>
        <w:pStyle w:val="NormalWeb"/>
        <w:numPr>
          <w:ilvl w:val="1"/>
          <w:numId w:val="1"/>
        </w:numPr>
      </w:pPr>
      <w:r w:rsidRPr="00B07985">
        <w:rPr>
          <w:rFonts w:asciiTheme="minorHAnsi" w:hAnsiTheme="minorHAnsi" w:cstheme="minorHAnsi"/>
          <w:sz w:val="22"/>
          <w:szCs w:val="22"/>
        </w:rPr>
        <w:t>Appuyer les employeurs dans la mise en œuvre de leur programme de prévention</w:t>
      </w:r>
      <w:r>
        <w:t>.</w:t>
      </w:r>
    </w:p>
    <w:p w:rsidR="00B07985" w:rsidRPr="00B07985" w:rsidRDefault="00B07985" w:rsidP="00B07985">
      <w:pPr>
        <w:pStyle w:val="NormalWeb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07985">
        <w:rPr>
          <w:rFonts w:asciiTheme="minorHAnsi" w:hAnsiTheme="minorHAnsi" w:cstheme="minorHAnsi"/>
          <w:sz w:val="22"/>
          <w:szCs w:val="22"/>
        </w:rPr>
        <w:t>Effectuer des inspections sur le terrain pour repérer les risques (ex. : chutes, produits chimiques, machines).</w:t>
      </w:r>
    </w:p>
    <w:p w:rsidR="00B07985" w:rsidRDefault="00B07985" w:rsidP="00B07985">
      <w:pPr>
        <w:pStyle w:val="NormalWeb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07985">
        <w:rPr>
          <w:rFonts w:asciiTheme="minorHAnsi" w:hAnsiTheme="minorHAnsi" w:cstheme="minorHAnsi"/>
          <w:sz w:val="22"/>
          <w:szCs w:val="22"/>
        </w:rPr>
        <w:t>Émettre des recommandations concrètes pour corriger les situations dangereuses</w:t>
      </w:r>
    </w:p>
    <w:p w:rsidR="00B07985" w:rsidRPr="00B07985" w:rsidRDefault="00B07985" w:rsidP="00B07985">
      <w:pPr>
        <w:pStyle w:val="NormalWeb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07985">
        <w:rPr>
          <w:rFonts w:asciiTheme="minorHAnsi" w:hAnsiTheme="minorHAnsi" w:cstheme="minorHAnsi"/>
          <w:sz w:val="22"/>
          <w:szCs w:val="22"/>
        </w:rPr>
        <w:t>Concevoir ou adapter des documents d'information, fiches techniques, affiches et guides de sécurité.</w:t>
      </w:r>
    </w:p>
    <w:p w:rsidR="00B07985" w:rsidRPr="00B07985" w:rsidRDefault="00B07985" w:rsidP="00B07985">
      <w:pPr>
        <w:pStyle w:val="NormalWeb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07985">
        <w:rPr>
          <w:rFonts w:asciiTheme="minorHAnsi" w:hAnsiTheme="minorHAnsi" w:cstheme="minorHAnsi"/>
          <w:sz w:val="22"/>
          <w:szCs w:val="22"/>
        </w:rPr>
        <w:t>Participer à l’élaboration de programmes de formation spécifiques au secteur</w:t>
      </w:r>
    </w:p>
    <w:p w:rsidR="00616D63" w:rsidRPr="0027719A" w:rsidRDefault="00A92D71" w:rsidP="005F09F1">
      <w:pPr>
        <w:pStyle w:val="Titre2"/>
        <w:spacing w:before="266"/>
        <w:ind w:left="0" w:firstLine="720"/>
        <w:rPr>
          <w:b w:val="0"/>
          <w:bCs w:val="0"/>
          <w:lang w:val="fr-CA"/>
        </w:rPr>
      </w:pPr>
      <w:r>
        <w:rPr>
          <w:spacing w:val="-1"/>
          <w:u w:val="single" w:color="000000"/>
          <w:lang w:val="fr-CA"/>
        </w:rPr>
        <w:t>Conseillère en prévention</w:t>
      </w:r>
    </w:p>
    <w:p w:rsidR="00C653E7" w:rsidRDefault="00A92D71" w:rsidP="00937E64">
      <w:pPr>
        <w:ind w:firstLine="720"/>
        <w:rPr>
          <w:rFonts w:ascii="Calibri" w:hAnsi="Calibri"/>
          <w:spacing w:val="-3"/>
          <w:lang w:val="fr-CA"/>
        </w:rPr>
      </w:pPr>
      <w:r>
        <w:rPr>
          <w:rFonts w:ascii="Calibri" w:hAnsi="Calibri"/>
          <w:lang w:val="fr-CA"/>
        </w:rPr>
        <w:t>Groupe conseil Novo SST</w:t>
      </w:r>
      <w:r>
        <w:rPr>
          <w:rFonts w:ascii="Calibri" w:hAnsi="Calibri"/>
          <w:spacing w:val="-1"/>
          <w:lang w:val="fr-CA"/>
        </w:rPr>
        <w:t xml:space="preserve"> </w:t>
      </w:r>
      <w:r w:rsidR="00214A16">
        <w:rPr>
          <w:rFonts w:ascii="Calibri" w:hAnsi="Calibri"/>
          <w:spacing w:val="-1"/>
          <w:lang w:val="fr-CA"/>
        </w:rPr>
        <w:t>(Québec)</w:t>
      </w:r>
    </w:p>
    <w:p w:rsidR="00616D63" w:rsidRPr="004B0293" w:rsidRDefault="00A92D71" w:rsidP="00C653E7">
      <w:pPr>
        <w:ind w:firstLine="720"/>
        <w:rPr>
          <w:rFonts w:ascii="Calibri" w:eastAsia="Calibri" w:hAnsi="Calibri" w:cs="Calibri"/>
          <w:lang w:val="fr-CA"/>
        </w:rPr>
      </w:pPr>
      <w:r>
        <w:rPr>
          <w:rFonts w:ascii="Calibri" w:hAnsi="Calibri"/>
          <w:spacing w:val="-1"/>
          <w:lang w:val="fr-CA"/>
        </w:rPr>
        <w:t>Depuis 2013</w:t>
      </w:r>
      <w:r w:rsidR="00B07985">
        <w:rPr>
          <w:rFonts w:ascii="Calibri" w:hAnsi="Calibri"/>
          <w:spacing w:val="-1"/>
          <w:lang w:val="fr-CA"/>
        </w:rPr>
        <w:t>-2019</w:t>
      </w:r>
    </w:p>
    <w:p w:rsidR="00616D63" w:rsidRPr="0027719A" w:rsidRDefault="00301E17">
      <w:pPr>
        <w:spacing w:before="1"/>
        <w:rPr>
          <w:rFonts w:ascii="Calibri" w:eastAsia="Calibri" w:hAnsi="Calibri" w:cs="Calibri"/>
          <w:i/>
          <w:lang w:val="fr-CA"/>
        </w:rPr>
      </w:pPr>
      <w:r>
        <w:rPr>
          <w:rFonts w:ascii="Calibri" w:eastAsia="Calibri" w:hAnsi="Calibri" w:cs="Calibri"/>
          <w:i/>
          <w:lang w:val="fr-CA"/>
        </w:rPr>
        <w:tab/>
      </w:r>
    </w:p>
    <w:p w:rsidR="0027719A" w:rsidRPr="00040F32" w:rsidRDefault="00A92D71" w:rsidP="0027719A">
      <w:pPr>
        <w:numPr>
          <w:ilvl w:val="1"/>
          <w:numId w:val="1"/>
        </w:numPr>
        <w:tabs>
          <w:tab w:val="left" w:pos="2585"/>
        </w:tabs>
        <w:rPr>
          <w:rFonts w:ascii="Calibri" w:eastAsia="Calibri" w:hAnsi="Calibri" w:cs="Calibri"/>
          <w:lang w:val="fr-CA"/>
        </w:rPr>
      </w:pPr>
      <w:r w:rsidRPr="00EB1294">
        <w:rPr>
          <w:rFonts w:ascii="Calibri" w:hAnsi="Calibri"/>
          <w:lang w:val="fr-CA"/>
        </w:rPr>
        <w:t>Effectuer</w:t>
      </w:r>
      <w:r>
        <w:rPr>
          <w:rFonts w:ascii="Calibri" w:hAnsi="Calibri"/>
          <w:b/>
          <w:lang w:val="fr-CA"/>
        </w:rPr>
        <w:t xml:space="preserve"> </w:t>
      </w:r>
      <w:r>
        <w:rPr>
          <w:rFonts w:ascii="Calibri" w:hAnsi="Calibri"/>
          <w:lang w:val="fr-CA"/>
        </w:rPr>
        <w:t>des vérifications relatives à la sécurité des lieux et des équipements</w:t>
      </w:r>
    </w:p>
    <w:p w:rsidR="00A92D71" w:rsidRPr="00A92D71" w:rsidRDefault="00A92D71" w:rsidP="0027719A">
      <w:pPr>
        <w:numPr>
          <w:ilvl w:val="1"/>
          <w:numId w:val="1"/>
        </w:numPr>
        <w:tabs>
          <w:tab w:val="left" w:pos="2585"/>
        </w:tabs>
        <w:rPr>
          <w:rFonts w:ascii="Calibri" w:eastAsia="Calibri" w:hAnsi="Calibri" w:cs="Calibri"/>
          <w:lang w:val="fr-CA"/>
        </w:rPr>
      </w:pPr>
      <w:r>
        <w:rPr>
          <w:rFonts w:ascii="Calibri" w:eastAsia="Calibri" w:hAnsi="Calibri" w:cs="Calibri"/>
          <w:lang w:val="fr-CA"/>
        </w:rPr>
        <w:t>Rédiger un rapport d’inspection pour chaque lieu visité</w:t>
      </w:r>
    </w:p>
    <w:p w:rsidR="00EB1294" w:rsidRDefault="00EB1294" w:rsidP="0027719A">
      <w:pPr>
        <w:numPr>
          <w:ilvl w:val="1"/>
          <w:numId w:val="1"/>
        </w:numPr>
        <w:tabs>
          <w:tab w:val="left" w:pos="2585"/>
        </w:tabs>
        <w:rPr>
          <w:rFonts w:ascii="Calibri" w:eastAsia="Calibri" w:hAnsi="Calibri" w:cs="Calibri"/>
          <w:lang w:val="fr-CA"/>
        </w:rPr>
      </w:pPr>
      <w:r>
        <w:rPr>
          <w:rFonts w:ascii="Calibri" w:eastAsia="Calibri" w:hAnsi="Calibri" w:cs="Calibri"/>
          <w:lang w:val="fr-CA"/>
        </w:rPr>
        <w:t>Informer et conseiller les employeurs dans leur gestion de la santé et sécurité au travail</w:t>
      </w:r>
    </w:p>
    <w:p w:rsidR="00EB1294" w:rsidRDefault="00EB1294" w:rsidP="00040F32">
      <w:pPr>
        <w:numPr>
          <w:ilvl w:val="1"/>
          <w:numId w:val="1"/>
        </w:numPr>
        <w:tabs>
          <w:tab w:val="left" w:pos="2585"/>
        </w:tabs>
        <w:rPr>
          <w:rFonts w:ascii="Calibri" w:eastAsia="Calibri" w:hAnsi="Calibri" w:cs="Calibri"/>
          <w:lang w:val="fr-CA"/>
        </w:rPr>
      </w:pPr>
      <w:r>
        <w:rPr>
          <w:rFonts w:ascii="Calibri" w:eastAsia="Calibri" w:hAnsi="Calibri" w:cs="Calibri"/>
          <w:lang w:val="fr-CA"/>
        </w:rPr>
        <w:t>Aider les employeurs à élaborer un programme de prévention</w:t>
      </w:r>
    </w:p>
    <w:p w:rsidR="00017D9D" w:rsidRPr="00EB1294" w:rsidRDefault="00017D9D" w:rsidP="00040F32">
      <w:pPr>
        <w:numPr>
          <w:ilvl w:val="1"/>
          <w:numId w:val="1"/>
        </w:numPr>
        <w:tabs>
          <w:tab w:val="left" w:pos="2585"/>
        </w:tabs>
        <w:rPr>
          <w:rFonts w:ascii="Calibri" w:eastAsia="Calibri" w:hAnsi="Calibri" w:cs="Calibri"/>
          <w:lang w:val="fr-CA"/>
        </w:rPr>
      </w:pPr>
      <w:r>
        <w:rPr>
          <w:rFonts w:ascii="Calibri" w:eastAsia="Calibri" w:hAnsi="Calibri" w:cs="Calibri"/>
          <w:lang w:val="fr-CA"/>
        </w:rPr>
        <w:t>Vendre des formations et aller chercher de nouveaux clients</w:t>
      </w:r>
    </w:p>
    <w:p w:rsidR="00040F32" w:rsidRPr="00EB1294" w:rsidRDefault="00EB1294" w:rsidP="00040F32">
      <w:pPr>
        <w:numPr>
          <w:ilvl w:val="1"/>
          <w:numId w:val="1"/>
        </w:numPr>
        <w:tabs>
          <w:tab w:val="left" w:pos="2585"/>
        </w:tabs>
        <w:rPr>
          <w:rFonts w:ascii="Calibri" w:eastAsia="Calibri" w:hAnsi="Calibri" w:cs="Calibri"/>
          <w:lang w:val="fr-CA"/>
        </w:rPr>
      </w:pPr>
      <w:r w:rsidRPr="00EB1294">
        <w:rPr>
          <w:rFonts w:ascii="Calibri" w:hAnsi="Calibri"/>
          <w:spacing w:val="-1"/>
          <w:lang w:val="fr-CA"/>
        </w:rPr>
        <w:t>Accompagner les clients lors de la visite d’un inspecteur CNESST</w:t>
      </w:r>
    </w:p>
    <w:p w:rsidR="00EB1294" w:rsidRDefault="00EB1294">
      <w:pPr>
        <w:pStyle w:val="Corpsdetexte"/>
        <w:numPr>
          <w:ilvl w:val="1"/>
          <w:numId w:val="1"/>
        </w:numPr>
        <w:tabs>
          <w:tab w:val="left" w:pos="2585"/>
        </w:tabs>
        <w:spacing w:line="279" w:lineRule="exact"/>
        <w:rPr>
          <w:rFonts w:cs="Calibri"/>
          <w:lang w:val="fr-CA"/>
        </w:rPr>
      </w:pPr>
      <w:r>
        <w:rPr>
          <w:rFonts w:cs="Calibri"/>
          <w:lang w:val="fr-CA"/>
        </w:rPr>
        <w:t>Personnaliser les interventions par du coaching</w:t>
      </w:r>
    </w:p>
    <w:p w:rsidR="00EB1294" w:rsidRPr="00AA430F" w:rsidRDefault="003224FF" w:rsidP="00AA430F">
      <w:pPr>
        <w:pStyle w:val="Paragraphedeliste"/>
        <w:numPr>
          <w:ilvl w:val="1"/>
          <w:numId w:val="1"/>
        </w:numPr>
        <w:rPr>
          <w:rFonts w:ascii="Calibri" w:eastAsia="Calibri" w:hAnsi="Calibri" w:cs="Calibri"/>
          <w:lang w:val="fr-CA"/>
        </w:rPr>
      </w:pPr>
      <w:r w:rsidRPr="003224FF">
        <w:rPr>
          <w:rFonts w:ascii="Calibri" w:eastAsia="Calibri" w:hAnsi="Calibri" w:cs="Calibri"/>
          <w:lang w:val="fr-CA"/>
        </w:rPr>
        <w:t>Assister et conseiller les clients sur diverses activités de prévention telles que : comité SST, enquête et analyse d’événement accidentel, inspection des lieux, analyse de risques, etc.</w:t>
      </w:r>
    </w:p>
    <w:p w:rsidR="00EB1294" w:rsidRDefault="00EB1294">
      <w:pPr>
        <w:pStyle w:val="Corpsdetexte"/>
        <w:numPr>
          <w:ilvl w:val="1"/>
          <w:numId w:val="1"/>
        </w:numPr>
        <w:tabs>
          <w:tab w:val="left" w:pos="2585"/>
        </w:tabs>
        <w:spacing w:line="279" w:lineRule="exact"/>
        <w:rPr>
          <w:rFonts w:cs="Calibri"/>
          <w:lang w:val="fr-CA"/>
        </w:rPr>
      </w:pPr>
      <w:r>
        <w:rPr>
          <w:rFonts w:cs="Calibri"/>
          <w:lang w:val="fr-CA"/>
        </w:rPr>
        <w:t>Sensibiliser, éduquer et persuader la clientèle</w:t>
      </w:r>
    </w:p>
    <w:p w:rsidR="007D704A" w:rsidRDefault="007D704A" w:rsidP="007D704A">
      <w:pPr>
        <w:pStyle w:val="Corpsdetexte"/>
        <w:tabs>
          <w:tab w:val="left" w:pos="2585"/>
        </w:tabs>
        <w:spacing w:line="279" w:lineRule="exact"/>
        <w:ind w:firstLine="0"/>
        <w:rPr>
          <w:rFonts w:cs="Calibri"/>
          <w:lang w:val="fr-CA"/>
        </w:rPr>
        <w:sectPr w:rsidR="007D704A">
          <w:type w:val="continuous"/>
          <w:pgSz w:w="12240" w:h="15840"/>
          <w:pgMar w:top="740" w:right="680" w:bottom="280" w:left="620" w:header="720" w:footer="720" w:gutter="0"/>
          <w:cols w:space="720"/>
        </w:sectPr>
      </w:pPr>
    </w:p>
    <w:p w:rsidR="007D704A" w:rsidRDefault="007D704A" w:rsidP="007D704A">
      <w:pPr>
        <w:pStyle w:val="Corpsdetexte"/>
        <w:tabs>
          <w:tab w:val="left" w:pos="2585"/>
        </w:tabs>
        <w:spacing w:line="279" w:lineRule="exact"/>
        <w:ind w:firstLine="0"/>
        <w:rPr>
          <w:rFonts w:cs="Calibri"/>
          <w:lang w:val="fr-CA"/>
        </w:rPr>
        <w:sectPr w:rsidR="007D704A">
          <w:type w:val="continuous"/>
          <w:pgSz w:w="12240" w:h="15840"/>
          <w:pgMar w:top="740" w:right="680" w:bottom="280" w:left="620" w:header="720" w:footer="720" w:gutter="0"/>
          <w:cols w:space="720"/>
        </w:sectPr>
      </w:pPr>
    </w:p>
    <w:p w:rsidR="00072E3C" w:rsidRDefault="00072E3C" w:rsidP="007D704A">
      <w:pPr>
        <w:pStyle w:val="Corpsdetexte"/>
        <w:tabs>
          <w:tab w:val="left" w:pos="2585"/>
        </w:tabs>
        <w:spacing w:line="279" w:lineRule="exact"/>
        <w:ind w:firstLine="0"/>
        <w:rPr>
          <w:rFonts w:cs="Calibri"/>
          <w:lang w:val="fr-CA"/>
        </w:rPr>
      </w:pPr>
    </w:p>
    <w:p w:rsidR="00AA430F" w:rsidRDefault="00AA430F" w:rsidP="00AA430F">
      <w:pPr>
        <w:pStyle w:val="Corpsdetexte"/>
        <w:tabs>
          <w:tab w:val="left" w:pos="2585"/>
        </w:tabs>
        <w:spacing w:line="279" w:lineRule="exact"/>
        <w:ind w:firstLine="0"/>
        <w:rPr>
          <w:rFonts w:cs="Calibri"/>
          <w:lang w:val="fr-CA"/>
        </w:rPr>
      </w:pPr>
    </w:p>
    <w:p w:rsidR="00616D63" w:rsidRPr="0027719A" w:rsidRDefault="001A0B96" w:rsidP="005F09F1">
      <w:pPr>
        <w:pStyle w:val="Titre2"/>
        <w:spacing w:line="267" w:lineRule="exact"/>
        <w:ind w:left="0" w:firstLine="720"/>
        <w:rPr>
          <w:b w:val="0"/>
          <w:bCs w:val="0"/>
          <w:lang w:val="fr-CA"/>
        </w:rPr>
      </w:pPr>
      <w:r>
        <w:rPr>
          <w:spacing w:val="-1"/>
          <w:u w:val="single" w:color="000000"/>
          <w:lang w:val="fr-CA"/>
        </w:rPr>
        <w:t xml:space="preserve">Conseillère en prévention </w:t>
      </w:r>
      <w:r w:rsidR="00214A16">
        <w:rPr>
          <w:spacing w:val="-1"/>
          <w:u w:val="single" w:color="000000"/>
          <w:lang w:val="fr-CA"/>
        </w:rPr>
        <w:t>et gestion des réclamations</w:t>
      </w:r>
    </w:p>
    <w:p w:rsidR="00214A16" w:rsidRDefault="00214A16" w:rsidP="00937E64">
      <w:pPr>
        <w:ind w:left="720" w:right="6594"/>
        <w:rPr>
          <w:rFonts w:ascii="Calibri" w:hAnsi="Calibri"/>
          <w:spacing w:val="-1"/>
          <w:lang w:val="fr-CA"/>
        </w:rPr>
      </w:pPr>
      <w:r>
        <w:rPr>
          <w:rFonts w:ascii="Calibri" w:hAnsi="Calibri"/>
          <w:spacing w:val="-1"/>
          <w:lang w:val="fr-CA"/>
        </w:rPr>
        <w:t>Sécurité Pro-Action</w:t>
      </w:r>
      <w:r w:rsidR="004A700F" w:rsidRPr="004B0293">
        <w:rPr>
          <w:rFonts w:ascii="Calibri" w:hAnsi="Calibri"/>
          <w:lang w:val="fr-CA"/>
        </w:rPr>
        <w:t xml:space="preserve"> </w:t>
      </w:r>
      <w:r w:rsidR="004A700F" w:rsidRPr="004B0293">
        <w:rPr>
          <w:rFonts w:ascii="Calibri" w:hAnsi="Calibri"/>
          <w:spacing w:val="-2"/>
          <w:lang w:val="fr-CA"/>
        </w:rPr>
        <w:t>(Québec)</w:t>
      </w:r>
      <w:r w:rsidR="004A700F" w:rsidRPr="004B0293">
        <w:rPr>
          <w:rFonts w:ascii="Calibri" w:hAnsi="Calibri"/>
          <w:spacing w:val="39"/>
          <w:lang w:val="fr-CA"/>
        </w:rPr>
        <w:t xml:space="preserve"> </w:t>
      </w:r>
    </w:p>
    <w:p w:rsidR="00616D63" w:rsidRPr="004B0293" w:rsidRDefault="00214A16" w:rsidP="00937E64">
      <w:pPr>
        <w:ind w:left="720" w:right="6594"/>
        <w:rPr>
          <w:rFonts w:ascii="Calibri" w:eastAsia="Calibri" w:hAnsi="Calibri" w:cs="Calibri"/>
          <w:lang w:val="fr-CA"/>
        </w:rPr>
      </w:pPr>
      <w:r>
        <w:rPr>
          <w:rFonts w:ascii="Calibri" w:hAnsi="Calibri"/>
          <w:spacing w:val="-1"/>
          <w:lang w:val="fr-CA"/>
        </w:rPr>
        <w:t>2011 à 2013</w:t>
      </w:r>
    </w:p>
    <w:p w:rsidR="00616D63" w:rsidRPr="0027719A" w:rsidRDefault="00616D63">
      <w:pPr>
        <w:spacing w:before="1"/>
        <w:rPr>
          <w:rFonts w:ascii="Calibri" w:eastAsia="Calibri" w:hAnsi="Calibri" w:cs="Calibri"/>
          <w:i/>
          <w:lang w:val="fr-CA"/>
        </w:rPr>
      </w:pPr>
    </w:p>
    <w:p w:rsidR="00903B24" w:rsidRPr="00903B24" w:rsidRDefault="00903B24">
      <w:pPr>
        <w:numPr>
          <w:ilvl w:val="1"/>
          <w:numId w:val="1"/>
        </w:numPr>
        <w:tabs>
          <w:tab w:val="left" w:pos="2585"/>
        </w:tabs>
        <w:ind w:right="165"/>
        <w:rPr>
          <w:rFonts w:ascii="Calibri" w:eastAsia="Calibri" w:hAnsi="Calibri" w:cs="Calibri"/>
          <w:lang w:val="fr-CA"/>
        </w:rPr>
      </w:pPr>
      <w:r>
        <w:rPr>
          <w:rFonts w:ascii="Calibri" w:eastAsia="Calibri" w:hAnsi="Calibri" w:cs="Calibri"/>
          <w:lang w:val="fr-CA"/>
        </w:rPr>
        <w:t>Conseiller la clientèle sur la stratégie de gestion à adopter suite à une lésion professionnelle en fonctions des processus établis et des meilleures pratiques de gestion</w:t>
      </w:r>
    </w:p>
    <w:p w:rsidR="00903B24" w:rsidRPr="00903B24" w:rsidRDefault="00903B24">
      <w:pPr>
        <w:numPr>
          <w:ilvl w:val="1"/>
          <w:numId w:val="1"/>
        </w:numPr>
        <w:tabs>
          <w:tab w:val="left" w:pos="2585"/>
        </w:tabs>
        <w:spacing w:line="280" w:lineRule="exact"/>
        <w:rPr>
          <w:rFonts w:ascii="Calibri" w:eastAsia="Calibri" w:hAnsi="Calibri" w:cs="Calibri"/>
          <w:lang w:val="fr-CA"/>
        </w:rPr>
      </w:pPr>
      <w:r>
        <w:rPr>
          <w:rFonts w:ascii="Calibri" w:eastAsia="Calibri" w:hAnsi="Calibri" w:cs="Calibri"/>
          <w:lang w:val="fr-CA"/>
        </w:rPr>
        <w:t>Évaluer l’admissibilité et effectuer le suivi médico-administratif des dossiers de lésions professionnelles</w:t>
      </w:r>
    </w:p>
    <w:p w:rsidR="00616D63" w:rsidRPr="00AD47F4" w:rsidRDefault="00AD47F4">
      <w:pPr>
        <w:numPr>
          <w:ilvl w:val="1"/>
          <w:numId w:val="1"/>
        </w:numPr>
        <w:tabs>
          <w:tab w:val="left" w:pos="2585"/>
        </w:tabs>
        <w:spacing w:line="280" w:lineRule="exact"/>
        <w:rPr>
          <w:rFonts w:ascii="Calibri" w:eastAsia="Calibri" w:hAnsi="Calibri" w:cs="Calibri"/>
          <w:lang w:val="fr-CA"/>
        </w:rPr>
      </w:pPr>
      <w:r w:rsidRPr="00AD47F4">
        <w:rPr>
          <w:rFonts w:ascii="Calibri" w:hAnsi="Calibri"/>
          <w:spacing w:val="-1"/>
          <w:lang w:val="fr-CA"/>
        </w:rPr>
        <w:t>Gérer des dossiers</w:t>
      </w:r>
      <w:r>
        <w:rPr>
          <w:rFonts w:ascii="Calibri" w:hAnsi="Calibri"/>
          <w:spacing w:val="-1"/>
          <w:lang w:val="fr-CA"/>
        </w:rPr>
        <w:t xml:space="preserve"> complexes</w:t>
      </w:r>
      <w:r w:rsidRPr="00AD47F4">
        <w:rPr>
          <w:rFonts w:ascii="Calibri" w:hAnsi="Calibri"/>
          <w:spacing w:val="-1"/>
          <w:lang w:val="fr-CA"/>
        </w:rPr>
        <w:t xml:space="preserve"> litigieux ayant des impacts</w:t>
      </w:r>
      <w:r>
        <w:rPr>
          <w:rFonts w:ascii="Calibri" w:hAnsi="Calibri"/>
          <w:spacing w:val="-1"/>
          <w:lang w:val="fr-CA"/>
        </w:rPr>
        <w:t xml:space="preserve"> financiers</w:t>
      </w:r>
      <w:r w:rsidRPr="00AD47F4">
        <w:rPr>
          <w:rFonts w:ascii="Calibri" w:hAnsi="Calibri"/>
          <w:spacing w:val="-1"/>
          <w:lang w:val="fr-CA"/>
        </w:rPr>
        <w:t xml:space="preserve"> importants </w:t>
      </w:r>
    </w:p>
    <w:p w:rsidR="00AD47F4" w:rsidRDefault="00AD47F4">
      <w:pPr>
        <w:numPr>
          <w:ilvl w:val="1"/>
          <w:numId w:val="1"/>
        </w:numPr>
        <w:tabs>
          <w:tab w:val="left" w:pos="2585"/>
        </w:tabs>
        <w:rPr>
          <w:rFonts w:ascii="Calibri" w:eastAsia="Calibri" w:hAnsi="Calibri" w:cs="Calibri"/>
          <w:lang w:val="fr-CA"/>
        </w:rPr>
      </w:pPr>
      <w:r>
        <w:rPr>
          <w:rFonts w:ascii="Calibri" w:eastAsia="Calibri" w:hAnsi="Calibri" w:cs="Calibri"/>
          <w:lang w:val="fr-CA"/>
        </w:rPr>
        <w:t>Gérer les dossiers en favorisant le maintien du lien d’emploi</w:t>
      </w:r>
    </w:p>
    <w:p w:rsidR="00017D9D" w:rsidRPr="00EB1294" w:rsidRDefault="00017D9D" w:rsidP="00017D9D">
      <w:pPr>
        <w:numPr>
          <w:ilvl w:val="1"/>
          <w:numId w:val="1"/>
        </w:numPr>
        <w:tabs>
          <w:tab w:val="left" w:pos="2585"/>
        </w:tabs>
        <w:rPr>
          <w:rFonts w:ascii="Calibri" w:eastAsia="Calibri" w:hAnsi="Calibri" w:cs="Calibri"/>
          <w:lang w:val="fr-CA"/>
        </w:rPr>
      </w:pPr>
      <w:r>
        <w:rPr>
          <w:rFonts w:ascii="Calibri" w:eastAsia="Calibri" w:hAnsi="Calibri" w:cs="Calibri"/>
          <w:lang w:val="fr-CA"/>
        </w:rPr>
        <w:t>Vendre des formations et aller chercher de nouveaux clients</w:t>
      </w:r>
    </w:p>
    <w:p w:rsidR="00AD47F4" w:rsidRPr="00AD47F4" w:rsidRDefault="00AD47F4">
      <w:pPr>
        <w:pStyle w:val="Corpsdetexte"/>
        <w:numPr>
          <w:ilvl w:val="1"/>
          <w:numId w:val="1"/>
        </w:numPr>
        <w:tabs>
          <w:tab w:val="left" w:pos="2585"/>
        </w:tabs>
        <w:spacing w:line="279" w:lineRule="exact"/>
        <w:rPr>
          <w:lang w:val="fr-CA"/>
        </w:rPr>
      </w:pPr>
      <w:r w:rsidRPr="00AD47F4">
        <w:rPr>
          <w:lang w:val="fr-CA"/>
        </w:rPr>
        <w:t>Réaliser des intervent</w:t>
      </w:r>
      <w:r>
        <w:rPr>
          <w:lang w:val="fr-CA"/>
        </w:rPr>
        <w:t>ions de prévention auprès des</w:t>
      </w:r>
      <w:r w:rsidRPr="00AD47F4">
        <w:rPr>
          <w:lang w:val="fr-CA"/>
        </w:rPr>
        <w:t xml:space="preserve"> clients mutualisés</w:t>
      </w:r>
    </w:p>
    <w:p w:rsidR="00616D63" w:rsidRDefault="00AD47F4">
      <w:pPr>
        <w:pStyle w:val="Corpsdetexte"/>
        <w:numPr>
          <w:ilvl w:val="1"/>
          <w:numId w:val="1"/>
        </w:numPr>
        <w:tabs>
          <w:tab w:val="left" w:pos="2585"/>
        </w:tabs>
        <w:spacing w:line="279" w:lineRule="exact"/>
        <w:rPr>
          <w:lang w:val="fr-CA"/>
        </w:rPr>
      </w:pPr>
      <w:r w:rsidRPr="00AD47F4">
        <w:rPr>
          <w:lang w:val="fr-CA"/>
        </w:rPr>
        <w:t>Aider les employeurs dans l’élaboration et l’application de leur programme de prévention</w:t>
      </w:r>
    </w:p>
    <w:p w:rsidR="00AD47F4" w:rsidRPr="0027719A" w:rsidRDefault="00AD47F4">
      <w:pPr>
        <w:pStyle w:val="Corpsdetexte"/>
        <w:numPr>
          <w:ilvl w:val="1"/>
          <w:numId w:val="1"/>
        </w:numPr>
        <w:tabs>
          <w:tab w:val="left" w:pos="2585"/>
        </w:tabs>
        <w:spacing w:line="279" w:lineRule="exact"/>
        <w:rPr>
          <w:lang w:val="fr-CA"/>
        </w:rPr>
      </w:pPr>
      <w:r w:rsidRPr="00AD47F4">
        <w:rPr>
          <w:lang w:val="fr-CA"/>
        </w:rPr>
        <w:t>Effectuer des visites d’établissements et aider les clients à l’identification des risques et des non-conformités</w:t>
      </w:r>
    </w:p>
    <w:p w:rsidR="00AD47F4" w:rsidRPr="00AD47F4" w:rsidRDefault="003224FF">
      <w:pPr>
        <w:numPr>
          <w:ilvl w:val="1"/>
          <w:numId w:val="1"/>
        </w:numPr>
        <w:tabs>
          <w:tab w:val="left" w:pos="2585"/>
        </w:tabs>
        <w:rPr>
          <w:rFonts w:ascii="Calibri" w:eastAsia="Calibri" w:hAnsi="Calibri" w:cs="Calibri"/>
          <w:lang w:val="fr-CA"/>
        </w:rPr>
      </w:pPr>
      <w:r w:rsidRPr="003224FF">
        <w:rPr>
          <w:rFonts w:ascii="Calibri" w:eastAsia="Calibri" w:hAnsi="Calibri" w:cs="Calibri"/>
          <w:lang w:val="fr-CA"/>
        </w:rPr>
        <w:t>Émettre des recommandations visant l’amélioration de la prise en charge en prévention chez les employeurs</w:t>
      </w:r>
    </w:p>
    <w:p w:rsidR="003224FF" w:rsidRPr="003224FF" w:rsidRDefault="003224FF" w:rsidP="003224FF">
      <w:pPr>
        <w:pStyle w:val="Paragraphedeliste"/>
        <w:numPr>
          <w:ilvl w:val="1"/>
          <w:numId w:val="1"/>
        </w:numPr>
        <w:rPr>
          <w:rFonts w:ascii="Calibri" w:eastAsia="Calibri" w:hAnsi="Calibri" w:cs="Calibri"/>
          <w:lang w:val="fr-CA"/>
        </w:rPr>
      </w:pPr>
      <w:r w:rsidRPr="003224FF">
        <w:rPr>
          <w:rFonts w:ascii="Calibri" w:eastAsia="Calibri" w:hAnsi="Calibri" w:cs="Calibri"/>
          <w:lang w:val="fr-CA"/>
        </w:rPr>
        <w:t>Assister et conseiller les clients sur diverses activités de prévention telles que : comité SST, enquête et analyse d’événement accidentel, inspection des lieux, analyse de risques, etc.</w:t>
      </w:r>
    </w:p>
    <w:p w:rsidR="00616D63" w:rsidRDefault="003224FF">
      <w:pPr>
        <w:numPr>
          <w:ilvl w:val="1"/>
          <w:numId w:val="1"/>
        </w:numPr>
        <w:tabs>
          <w:tab w:val="left" w:pos="2585"/>
        </w:tabs>
        <w:rPr>
          <w:rFonts w:ascii="Calibri" w:eastAsia="Calibri" w:hAnsi="Calibri" w:cs="Calibri"/>
          <w:lang w:val="fr-CA"/>
        </w:rPr>
      </w:pPr>
      <w:r w:rsidRPr="003224FF">
        <w:rPr>
          <w:rFonts w:ascii="Calibri" w:eastAsia="Calibri" w:hAnsi="Calibri" w:cs="Calibri"/>
          <w:lang w:val="fr-CA"/>
        </w:rPr>
        <w:t>Supporter et conseiller les clients lors des visites d'inspecteurs de la CNESS</w:t>
      </w:r>
      <w:r w:rsidR="00AA430F">
        <w:rPr>
          <w:rFonts w:ascii="Calibri" w:eastAsia="Calibri" w:hAnsi="Calibri" w:cs="Calibri"/>
          <w:lang w:val="fr-CA"/>
        </w:rPr>
        <w:t>T</w:t>
      </w:r>
    </w:p>
    <w:p w:rsidR="001D61A6" w:rsidRPr="0027719A" w:rsidRDefault="001D61A6" w:rsidP="001D61A6">
      <w:pPr>
        <w:tabs>
          <w:tab w:val="left" w:pos="2585"/>
        </w:tabs>
        <w:ind w:left="2584"/>
        <w:rPr>
          <w:rFonts w:ascii="Calibri" w:eastAsia="Calibri" w:hAnsi="Calibri" w:cs="Calibri"/>
          <w:lang w:val="fr-CA"/>
        </w:rPr>
      </w:pPr>
    </w:p>
    <w:p w:rsidR="00616D63" w:rsidRPr="0027719A" w:rsidRDefault="00591C65" w:rsidP="00385FBB">
      <w:pPr>
        <w:pStyle w:val="Titre2"/>
        <w:spacing w:before="37"/>
        <w:ind w:left="0" w:firstLine="720"/>
        <w:rPr>
          <w:b w:val="0"/>
          <w:bCs w:val="0"/>
          <w:lang w:val="fr-CA"/>
        </w:rPr>
      </w:pPr>
      <w:r>
        <w:rPr>
          <w:spacing w:val="-1"/>
          <w:u w:val="single" w:color="000000"/>
          <w:lang w:val="fr-CA"/>
        </w:rPr>
        <w:t>Conseillère en gestion des réclamations</w:t>
      </w:r>
    </w:p>
    <w:p w:rsidR="00591C65" w:rsidRDefault="00591C65" w:rsidP="00385FBB">
      <w:pPr>
        <w:ind w:left="720" w:right="6623"/>
        <w:rPr>
          <w:rFonts w:ascii="Calibri" w:hAnsi="Calibri"/>
          <w:spacing w:val="-1"/>
          <w:lang w:val="fr-CA"/>
        </w:rPr>
      </w:pPr>
      <w:r>
        <w:rPr>
          <w:rFonts w:ascii="Calibri" w:hAnsi="Calibri"/>
          <w:spacing w:val="-1"/>
          <w:lang w:val="fr-CA"/>
        </w:rPr>
        <w:t xml:space="preserve">Le Groupe </w:t>
      </w:r>
      <w:proofErr w:type="spellStart"/>
      <w:r>
        <w:rPr>
          <w:rFonts w:ascii="Calibri" w:hAnsi="Calibri"/>
          <w:spacing w:val="-1"/>
          <w:lang w:val="fr-CA"/>
        </w:rPr>
        <w:t>ACCisst</w:t>
      </w:r>
      <w:proofErr w:type="spellEnd"/>
      <w:r w:rsidR="004A700F" w:rsidRPr="004B0293">
        <w:rPr>
          <w:rFonts w:ascii="Calibri" w:hAnsi="Calibri"/>
          <w:lang w:val="fr-CA"/>
        </w:rPr>
        <w:t xml:space="preserve"> </w:t>
      </w:r>
      <w:r w:rsidR="004A700F" w:rsidRPr="004B0293">
        <w:rPr>
          <w:rFonts w:ascii="Calibri" w:hAnsi="Calibri"/>
          <w:spacing w:val="-2"/>
          <w:lang w:val="fr-CA"/>
        </w:rPr>
        <w:t>(Québec)</w:t>
      </w:r>
      <w:r w:rsidR="004A700F" w:rsidRPr="004B0293">
        <w:rPr>
          <w:rFonts w:ascii="Calibri" w:hAnsi="Calibri"/>
          <w:spacing w:val="39"/>
          <w:lang w:val="fr-CA"/>
        </w:rPr>
        <w:t xml:space="preserve"> </w:t>
      </w:r>
    </w:p>
    <w:p w:rsidR="00616D63" w:rsidRPr="004B0293" w:rsidRDefault="00591C65" w:rsidP="00385FBB">
      <w:pPr>
        <w:ind w:left="720" w:right="6623"/>
        <w:rPr>
          <w:rFonts w:ascii="Calibri" w:eastAsia="Calibri" w:hAnsi="Calibri" w:cs="Calibri"/>
          <w:lang w:val="fr-CA"/>
        </w:rPr>
      </w:pPr>
      <w:r>
        <w:rPr>
          <w:rFonts w:ascii="Calibri" w:hAnsi="Calibri"/>
          <w:spacing w:val="-1"/>
          <w:lang w:val="fr-CA"/>
        </w:rPr>
        <w:t>2011</w:t>
      </w:r>
    </w:p>
    <w:p w:rsidR="00616D63" w:rsidRPr="0027719A" w:rsidRDefault="00616D63">
      <w:pPr>
        <w:spacing w:before="1"/>
        <w:rPr>
          <w:rFonts w:ascii="Calibri" w:eastAsia="Calibri" w:hAnsi="Calibri" w:cs="Calibri"/>
          <w:i/>
          <w:lang w:val="fr-CA"/>
        </w:rPr>
      </w:pPr>
    </w:p>
    <w:p w:rsidR="00591C65" w:rsidRPr="00591C65" w:rsidRDefault="00591C65" w:rsidP="00591C65">
      <w:pPr>
        <w:numPr>
          <w:ilvl w:val="1"/>
          <w:numId w:val="1"/>
        </w:numPr>
        <w:tabs>
          <w:tab w:val="left" w:pos="2585"/>
        </w:tabs>
        <w:spacing w:line="279" w:lineRule="exact"/>
        <w:rPr>
          <w:rFonts w:ascii="Calibri" w:eastAsia="Calibri" w:hAnsi="Calibri" w:cs="Calibri"/>
          <w:lang w:val="fr-CA"/>
        </w:rPr>
      </w:pPr>
      <w:r w:rsidRPr="00591C65">
        <w:rPr>
          <w:rFonts w:ascii="Calibri" w:eastAsia="Calibri" w:hAnsi="Calibri" w:cs="Calibri"/>
          <w:lang w:val="fr-CA"/>
        </w:rPr>
        <w:t>Conseiller la clientèle sur la stratégie de gestion à adopter suite à une lésion professionnelle en fonctions des processus établis et des meilleures pratiques de gestion</w:t>
      </w:r>
    </w:p>
    <w:p w:rsidR="00591C65" w:rsidRPr="00591C65" w:rsidRDefault="00591C65" w:rsidP="00591C65">
      <w:pPr>
        <w:numPr>
          <w:ilvl w:val="1"/>
          <w:numId w:val="1"/>
        </w:numPr>
        <w:tabs>
          <w:tab w:val="left" w:pos="2585"/>
        </w:tabs>
        <w:spacing w:line="279" w:lineRule="exact"/>
        <w:rPr>
          <w:rFonts w:ascii="Calibri" w:eastAsia="Calibri" w:hAnsi="Calibri" w:cs="Calibri"/>
          <w:lang w:val="fr-CA"/>
        </w:rPr>
      </w:pPr>
      <w:r w:rsidRPr="00591C65">
        <w:rPr>
          <w:rFonts w:ascii="Calibri" w:eastAsia="Calibri" w:hAnsi="Calibri" w:cs="Calibri"/>
          <w:lang w:val="fr-CA"/>
        </w:rPr>
        <w:t>Évaluer l’admissibilité et effectuer le suivi médico-administratif des dossiers de lésions professionnelles</w:t>
      </w:r>
    </w:p>
    <w:p w:rsidR="00591C65" w:rsidRPr="00591C65" w:rsidRDefault="00591C65" w:rsidP="00591C65">
      <w:pPr>
        <w:numPr>
          <w:ilvl w:val="1"/>
          <w:numId w:val="1"/>
        </w:numPr>
        <w:tabs>
          <w:tab w:val="left" w:pos="2585"/>
        </w:tabs>
        <w:spacing w:line="279" w:lineRule="exact"/>
        <w:rPr>
          <w:rFonts w:ascii="Calibri" w:eastAsia="Calibri" w:hAnsi="Calibri" w:cs="Calibri"/>
          <w:lang w:val="fr-CA"/>
        </w:rPr>
      </w:pPr>
      <w:r w:rsidRPr="00591C65">
        <w:rPr>
          <w:rFonts w:ascii="Calibri" w:eastAsia="Calibri" w:hAnsi="Calibri" w:cs="Calibri"/>
          <w:lang w:val="fr-CA"/>
        </w:rPr>
        <w:t xml:space="preserve">Gérer des dossiers complexes </w:t>
      </w:r>
      <w:r w:rsidR="00AA430F">
        <w:rPr>
          <w:rFonts w:ascii="Calibri" w:eastAsia="Calibri" w:hAnsi="Calibri" w:cs="Calibri"/>
          <w:lang w:val="fr-CA"/>
        </w:rPr>
        <w:t xml:space="preserve">et </w:t>
      </w:r>
      <w:r w:rsidRPr="00591C65">
        <w:rPr>
          <w:rFonts w:ascii="Calibri" w:eastAsia="Calibri" w:hAnsi="Calibri" w:cs="Calibri"/>
          <w:lang w:val="fr-CA"/>
        </w:rPr>
        <w:t xml:space="preserve">litigieux ayant des impacts financiers importants </w:t>
      </w:r>
    </w:p>
    <w:p w:rsidR="00591C65" w:rsidRDefault="00591C65" w:rsidP="00591C65">
      <w:pPr>
        <w:numPr>
          <w:ilvl w:val="1"/>
          <w:numId w:val="1"/>
        </w:numPr>
        <w:tabs>
          <w:tab w:val="left" w:pos="2585"/>
        </w:tabs>
        <w:spacing w:line="279" w:lineRule="exact"/>
        <w:rPr>
          <w:rFonts w:ascii="Calibri" w:eastAsia="Calibri" w:hAnsi="Calibri" w:cs="Calibri"/>
          <w:lang w:val="fr-CA"/>
        </w:rPr>
      </w:pPr>
      <w:r w:rsidRPr="00591C65">
        <w:rPr>
          <w:rFonts w:ascii="Calibri" w:eastAsia="Calibri" w:hAnsi="Calibri" w:cs="Calibri"/>
          <w:lang w:val="fr-CA"/>
        </w:rPr>
        <w:t>Gérer les dossiers en favorisant le maintien du lien d’emploi</w:t>
      </w:r>
    </w:p>
    <w:p w:rsidR="00B700BF" w:rsidRDefault="00B700BF" w:rsidP="00591C65">
      <w:pPr>
        <w:numPr>
          <w:ilvl w:val="1"/>
          <w:numId w:val="1"/>
        </w:numPr>
        <w:tabs>
          <w:tab w:val="left" w:pos="2585"/>
        </w:tabs>
        <w:spacing w:line="279" w:lineRule="exact"/>
        <w:rPr>
          <w:rFonts w:ascii="Calibri" w:eastAsia="Calibri" w:hAnsi="Calibri" w:cs="Calibri"/>
          <w:lang w:val="fr-CA"/>
        </w:rPr>
      </w:pPr>
      <w:r w:rsidRPr="00B700BF">
        <w:rPr>
          <w:rFonts w:ascii="Calibri" w:eastAsia="Calibri" w:hAnsi="Calibri" w:cs="Calibri"/>
          <w:lang w:val="fr-CA"/>
        </w:rPr>
        <w:t>Analyser des dossiers médicaux et préparer les mandats d'expertise médicale et demandes d'opinion</w:t>
      </w:r>
    </w:p>
    <w:p w:rsidR="00017D9D" w:rsidRDefault="00017D9D" w:rsidP="00591C65">
      <w:pPr>
        <w:numPr>
          <w:ilvl w:val="1"/>
          <w:numId w:val="1"/>
        </w:numPr>
        <w:tabs>
          <w:tab w:val="left" w:pos="2585"/>
        </w:tabs>
        <w:spacing w:line="279" w:lineRule="exact"/>
        <w:rPr>
          <w:rFonts w:ascii="Calibri" w:eastAsia="Calibri" w:hAnsi="Calibri" w:cs="Calibri"/>
          <w:lang w:val="fr-CA"/>
        </w:rPr>
      </w:pPr>
      <w:r>
        <w:rPr>
          <w:rFonts w:ascii="Calibri" w:eastAsia="Calibri" w:hAnsi="Calibri" w:cs="Calibri"/>
          <w:lang w:val="fr-CA"/>
        </w:rPr>
        <w:t>Vente de formation et aller chercher de nouveaux clients</w:t>
      </w:r>
    </w:p>
    <w:p w:rsidR="00B700BF" w:rsidRPr="00591C65" w:rsidRDefault="00B700BF" w:rsidP="00591C65">
      <w:pPr>
        <w:numPr>
          <w:ilvl w:val="1"/>
          <w:numId w:val="1"/>
        </w:numPr>
        <w:tabs>
          <w:tab w:val="left" w:pos="2585"/>
        </w:tabs>
        <w:spacing w:line="279" w:lineRule="exact"/>
        <w:rPr>
          <w:rFonts w:ascii="Calibri" w:eastAsia="Calibri" w:hAnsi="Calibri" w:cs="Calibri"/>
          <w:lang w:val="fr-CA"/>
        </w:rPr>
      </w:pPr>
      <w:r w:rsidRPr="00B700BF">
        <w:rPr>
          <w:rFonts w:ascii="Calibri" w:eastAsia="Calibri" w:hAnsi="Calibri" w:cs="Calibri"/>
          <w:lang w:val="fr-CA"/>
        </w:rPr>
        <w:t>Planifier le retour au travail dans le cadre du processus de réadaptation</w:t>
      </w:r>
    </w:p>
    <w:p w:rsidR="00591C65" w:rsidRPr="00591C65" w:rsidRDefault="00B700BF" w:rsidP="00591C65">
      <w:pPr>
        <w:numPr>
          <w:ilvl w:val="1"/>
          <w:numId w:val="1"/>
        </w:numPr>
        <w:tabs>
          <w:tab w:val="left" w:pos="2585"/>
        </w:tabs>
        <w:spacing w:line="279" w:lineRule="exact"/>
        <w:rPr>
          <w:rFonts w:ascii="Calibri" w:eastAsia="Calibri" w:hAnsi="Calibri" w:cs="Calibri"/>
          <w:lang w:val="fr-CA"/>
        </w:rPr>
      </w:pPr>
      <w:r w:rsidRPr="00B700BF">
        <w:rPr>
          <w:rFonts w:ascii="Calibri" w:eastAsia="Calibri" w:hAnsi="Calibri" w:cs="Calibri"/>
          <w:lang w:val="fr-CA"/>
        </w:rPr>
        <w:t xml:space="preserve">Travailler de concert avec les clients, la prévention, les ergothérapeutes, les conseillers en réadaptation, les médecins experts, les divers intervenants CNESST, les avocats, </w:t>
      </w:r>
      <w:r w:rsidR="00AD5DBF" w:rsidRPr="00B700BF">
        <w:rPr>
          <w:rFonts w:ascii="Calibri" w:eastAsia="Calibri" w:hAnsi="Calibri" w:cs="Calibri"/>
          <w:lang w:val="fr-CA"/>
        </w:rPr>
        <w:t>etc.</w:t>
      </w:r>
    </w:p>
    <w:p w:rsidR="00591C65" w:rsidRPr="00591C65" w:rsidRDefault="005612C7">
      <w:pPr>
        <w:numPr>
          <w:ilvl w:val="1"/>
          <w:numId w:val="1"/>
        </w:numPr>
        <w:tabs>
          <w:tab w:val="left" w:pos="2585"/>
        </w:tabs>
        <w:spacing w:line="279" w:lineRule="exact"/>
        <w:rPr>
          <w:rFonts w:ascii="Calibri" w:eastAsia="Calibri" w:hAnsi="Calibri" w:cs="Calibri"/>
          <w:lang w:val="fr-CA"/>
        </w:rPr>
      </w:pPr>
      <w:r w:rsidRPr="005612C7">
        <w:rPr>
          <w:rFonts w:ascii="Calibri" w:eastAsia="Calibri" w:hAnsi="Calibri" w:cs="Calibri"/>
          <w:lang w:val="fr-CA"/>
        </w:rPr>
        <w:t>Rédiger et préparer les demandes de partages de coûts</w:t>
      </w:r>
    </w:p>
    <w:p w:rsidR="00616D63" w:rsidRDefault="00616D63" w:rsidP="005612C7">
      <w:pPr>
        <w:tabs>
          <w:tab w:val="left" w:pos="2585"/>
        </w:tabs>
        <w:ind w:left="2584"/>
        <w:rPr>
          <w:rFonts w:ascii="Calibri" w:eastAsia="Calibri" w:hAnsi="Calibri" w:cs="Calibri"/>
          <w:lang w:val="fr-CA"/>
        </w:rPr>
      </w:pPr>
    </w:p>
    <w:p w:rsidR="002D2C7B" w:rsidRDefault="002D2C7B" w:rsidP="005612C7">
      <w:pPr>
        <w:tabs>
          <w:tab w:val="left" w:pos="2585"/>
        </w:tabs>
        <w:ind w:left="2584"/>
        <w:rPr>
          <w:rFonts w:ascii="Calibri" w:eastAsia="Calibri" w:hAnsi="Calibri" w:cs="Calibri"/>
          <w:lang w:val="fr-CA"/>
        </w:rPr>
      </w:pPr>
    </w:p>
    <w:p w:rsidR="002D2C7B" w:rsidRPr="0027719A" w:rsidRDefault="002D2C7B" w:rsidP="002D2C7B">
      <w:pPr>
        <w:pStyle w:val="Titre2"/>
        <w:spacing w:before="37"/>
        <w:ind w:left="0" w:firstLine="720"/>
        <w:rPr>
          <w:b w:val="0"/>
          <w:bCs w:val="0"/>
          <w:lang w:val="fr-CA"/>
        </w:rPr>
      </w:pPr>
      <w:r>
        <w:rPr>
          <w:spacing w:val="-1"/>
          <w:u w:val="single" w:color="000000"/>
          <w:lang w:val="fr-CA"/>
        </w:rPr>
        <w:t>Serveuse</w:t>
      </w:r>
    </w:p>
    <w:p w:rsidR="002D2C7B" w:rsidRDefault="002D2C7B" w:rsidP="002D2C7B">
      <w:pPr>
        <w:ind w:left="720" w:right="6623"/>
        <w:rPr>
          <w:rFonts w:ascii="Calibri" w:hAnsi="Calibri"/>
          <w:spacing w:val="-1"/>
          <w:lang w:val="fr-CA"/>
        </w:rPr>
      </w:pPr>
      <w:r>
        <w:rPr>
          <w:rFonts w:ascii="Calibri" w:hAnsi="Calibri"/>
          <w:spacing w:val="-1"/>
          <w:lang w:val="fr-CA"/>
        </w:rPr>
        <w:t>Les Voûtes de Napoléon</w:t>
      </w:r>
      <w:r w:rsidRPr="004B0293">
        <w:rPr>
          <w:rFonts w:ascii="Calibri" w:hAnsi="Calibri"/>
          <w:lang w:val="fr-CA"/>
        </w:rPr>
        <w:t xml:space="preserve"> </w:t>
      </w:r>
      <w:r w:rsidRPr="004B0293">
        <w:rPr>
          <w:rFonts w:ascii="Calibri" w:hAnsi="Calibri"/>
          <w:spacing w:val="-2"/>
          <w:lang w:val="fr-CA"/>
        </w:rPr>
        <w:t>(Québec)</w:t>
      </w:r>
      <w:r w:rsidRPr="004B0293">
        <w:rPr>
          <w:rFonts w:ascii="Calibri" w:hAnsi="Calibri"/>
          <w:spacing w:val="39"/>
          <w:lang w:val="fr-CA"/>
        </w:rPr>
        <w:t xml:space="preserve"> </w:t>
      </w:r>
    </w:p>
    <w:p w:rsidR="002D2C7B" w:rsidRPr="004B0293" w:rsidRDefault="002D2C7B" w:rsidP="002D2C7B">
      <w:pPr>
        <w:ind w:left="720" w:right="6623"/>
        <w:rPr>
          <w:rFonts w:ascii="Calibri" w:eastAsia="Calibri" w:hAnsi="Calibri" w:cs="Calibri"/>
          <w:lang w:val="fr-CA"/>
        </w:rPr>
      </w:pPr>
      <w:r>
        <w:rPr>
          <w:rFonts w:ascii="Calibri" w:hAnsi="Calibri"/>
          <w:spacing w:val="-1"/>
          <w:lang w:val="fr-CA"/>
        </w:rPr>
        <w:t>2004-2011</w:t>
      </w:r>
    </w:p>
    <w:p w:rsidR="002D2C7B" w:rsidRPr="0027719A" w:rsidRDefault="002D2C7B" w:rsidP="002D2C7B">
      <w:pPr>
        <w:spacing w:before="1"/>
        <w:rPr>
          <w:rFonts w:ascii="Calibri" w:eastAsia="Calibri" w:hAnsi="Calibri" w:cs="Calibri"/>
          <w:i/>
          <w:lang w:val="fr-CA"/>
        </w:rPr>
      </w:pPr>
    </w:p>
    <w:p w:rsidR="002D2C7B" w:rsidRPr="00591C65" w:rsidRDefault="002D2C7B" w:rsidP="002D2C7B">
      <w:pPr>
        <w:numPr>
          <w:ilvl w:val="1"/>
          <w:numId w:val="1"/>
        </w:numPr>
        <w:tabs>
          <w:tab w:val="left" w:pos="2585"/>
        </w:tabs>
        <w:spacing w:line="279" w:lineRule="exact"/>
        <w:rPr>
          <w:rFonts w:ascii="Calibri" w:eastAsia="Calibri" w:hAnsi="Calibri" w:cs="Calibri"/>
          <w:lang w:val="fr-CA"/>
        </w:rPr>
      </w:pPr>
      <w:r w:rsidRPr="002D2C7B">
        <w:rPr>
          <w:color w:val="000000"/>
          <w:sz w:val="27"/>
          <w:szCs w:val="27"/>
          <w:lang w:val="fr-CA"/>
        </w:rPr>
        <w:t>E</w:t>
      </w:r>
      <w:r w:rsidRPr="002D2C7B">
        <w:rPr>
          <w:rFonts w:ascii="Calibri" w:hAnsi="Calibri"/>
          <w:color w:val="000000"/>
          <w:lang w:val="fr-CA"/>
        </w:rPr>
        <w:t>xpérience avec le public dans le domaine de l’hôtellerie</w:t>
      </w:r>
    </w:p>
    <w:p w:rsidR="002D2C7B" w:rsidRPr="001D25E4" w:rsidRDefault="002D2C7B" w:rsidP="002D2C7B">
      <w:pPr>
        <w:tabs>
          <w:tab w:val="left" w:pos="2585"/>
        </w:tabs>
        <w:ind w:left="2584"/>
        <w:rPr>
          <w:rFonts w:ascii="Calibri" w:eastAsia="Calibri" w:hAnsi="Calibri" w:cs="Calibri"/>
          <w:lang w:val="fr-CA"/>
        </w:rPr>
      </w:pPr>
    </w:p>
    <w:p w:rsidR="00186898" w:rsidRPr="00186898" w:rsidRDefault="00186898" w:rsidP="00186898">
      <w:pPr>
        <w:spacing w:before="1"/>
        <w:rPr>
          <w:rFonts w:ascii="Calibri" w:eastAsia="Calibri" w:hAnsi="Calibri" w:cs="Calibri"/>
          <w:lang w:val="fr-CA"/>
        </w:rPr>
      </w:pPr>
      <w:bookmarkStart w:id="0" w:name="_GoBack"/>
      <w:bookmarkEnd w:id="0"/>
    </w:p>
    <w:sectPr w:rsidR="00186898" w:rsidRPr="00186898" w:rsidSect="00854EFE">
      <w:pgSz w:w="12240" w:h="15840"/>
      <w:pgMar w:top="680" w:right="800" w:bottom="280" w:left="620" w:header="72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BE8" w:rsidRDefault="00EA1BE8" w:rsidP="00256AD2">
      <w:r>
        <w:separator/>
      </w:r>
    </w:p>
  </w:endnote>
  <w:endnote w:type="continuationSeparator" w:id="0">
    <w:p w:rsidR="00EA1BE8" w:rsidRDefault="00EA1BE8" w:rsidP="0025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59" w:rsidRPr="00CE5C59" w:rsidRDefault="002255CA" w:rsidP="009C3847">
    <w:pPr>
      <w:pStyle w:val="Pieddepage"/>
      <w:tabs>
        <w:tab w:val="clear" w:pos="4680"/>
        <w:tab w:val="clear" w:pos="9360"/>
        <w:tab w:val="left" w:pos="3404"/>
      </w:tabs>
      <w:rPr>
        <w:lang w:val="fr-CA"/>
      </w:rPr>
    </w:pPr>
    <w:r>
      <w:rPr>
        <w:lang w:val="fr-CA"/>
      </w:rPr>
      <w:t>.</w:t>
    </w:r>
    <w:r w:rsidR="009C3847">
      <w:rPr>
        <w:lang w:val="fr-C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BE8" w:rsidRDefault="00EA1BE8" w:rsidP="00256AD2">
      <w:r>
        <w:separator/>
      </w:r>
    </w:p>
  </w:footnote>
  <w:footnote w:type="continuationSeparator" w:id="0">
    <w:p w:rsidR="00EA1BE8" w:rsidRDefault="00EA1BE8" w:rsidP="00256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70561"/>
    <w:multiLevelType w:val="hybridMultilevel"/>
    <w:tmpl w:val="F0C43C3A"/>
    <w:lvl w:ilvl="0" w:tplc="D0D87D5E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2"/>
        <w:szCs w:val="22"/>
      </w:rPr>
    </w:lvl>
    <w:lvl w:ilvl="1" w:tplc="17D6BE40">
      <w:start w:val="1"/>
      <w:numFmt w:val="bullet"/>
      <w:lvlText w:val=""/>
      <w:lvlJc w:val="left"/>
      <w:pPr>
        <w:ind w:left="2584" w:hanging="360"/>
      </w:pPr>
      <w:rPr>
        <w:rFonts w:ascii="Symbol" w:eastAsia="Symbol" w:hAnsi="Symbol" w:hint="default"/>
        <w:sz w:val="22"/>
        <w:szCs w:val="22"/>
      </w:rPr>
    </w:lvl>
    <w:lvl w:ilvl="2" w:tplc="3FA04D92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3" w:tplc="6E9836D4">
      <w:start w:val="1"/>
      <w:numFmt w:val="bullet"/>
      <w:lvlText w:val="•"/>
      <w:lvlJc w:val="left"/>
      <w:pPr>
        <w:ind w:left="3969" w:hanging="360"/>
      </w:pPr>
      <w:rPr>
        <w:rFonts w:hint="default"/>
      </w:rPr>
    </w:lvl>
    <w:lvl w:ilvl="4" w:tplc="EA7E8008">
      <w:start w:val="1"/>
      <w:numFmt w:val="bullet"/>
      <w:lvlText w:val="•"/>
      <w:lvlJc w:val="left"/>
      <w:pPr>
        <w:ind w:left="4661" w:hanging="360"/>
      </w:pPr>
      <w:rPr>
        <w:rFonts w:hint="default"/>
      </w:rPr>
    </w:lvl>
    <w:lvl w:ilvl="5" w:tplc="506232F0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7350342C">
      <w:start w:val="1"/>
      <w:numFmt w:val="bullet"/>
      <w:lvlText w:val="•"/>
      <w:lvlJc w:val="left"/>
      <w:pPr>
        <w:ind w:left="6046" w:hanging="360"/>
      </w:pPr>
      <w:rPr>
        <w:rFonts w:hint="default"/>
      </w:rPr>
    </w:lvl>
    <w:lvl w:ilvl="7" w:tplc="D1BEFCD0">
      <w:start w:val="1"/>
      <w:numFmt w:val="bullet"/>
      <w:lvlText w:val="•"/>
      <w:lvlJc w:val="left"/>
      <w:pPr>
        <w:ind w:left="6738" w:hanging="360"/>
      </w:pPr>
      <w:rPr>
        <w:rFonts w:hint="default"/>
      </w:rPr>
    </w:lvl>
    <w:lvl w:ilvl="8" w:tplc="70701880">
      <w:start w:val="1"/>
      <w:numFmt w:val="bullet"/>
      <w:lvlText w:val="•"/>
      <w:lvlJc w:val="left"/>
      <w:pPr>
        <w:ind w:left="7430" w:hanging="360"/>
      </w:pPr>
      <w:rPr>
        <w:rFonts w:hint="default"/>
      </w:rPr>
    </w:lvl>
  </w:abstractNum>
  <w:abstractNum w:abstractNumId="1" w15:restartNumberingAfterBreak="0">
    <w:nsid w:val="1B0B1D5A"/>
    <w:multiLevelType w:val="multilevel"/>
    <w:tmpl w:val="9D60F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951F88"/>
    <w:multiLevelType w:val="hybridMultilevel"/>
    <w:tmpl w:val="0232A1D0"/>
    <w:lvl w:ilvl="0" w:tplc="C1D0D87E">
      <w:numFmt w:val="bullet"/>
      <w:lvlText w:val=""/>
      <w:lvlJc w:val="left"/>
      <w:pPr>
        <w:ind w:left="46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63"/>
    <w:rsid w:val="00017D9D"/>
    <w:rsid w:val="00040F32"/>
    <w:rsid w:val="000505E2"/>
    <w:rsid w:val="00053D32"/>
    <w:rsid w:val="00072E3C"/>
    <w:rsid w:val="0008069E"/>
    <w:rsid w:val="000C326A"/>
    <w:rsid w:val="000C5A53"/>
    <w:rsid w:val="000E2F4E"/>
    <w:rsid w:val="000E3251"/>
    <w:rsid w:val="0012439E"/>
    <w:rsid w:val="00186898"/>
    <w:rsid w:val="001A0B96"/>
    <w:rsid w:val="001A228C"/>
    <w:rsid w:val="001A6EFA"/>
    <w:rsid w:val="001D25E4"/>
    <w:rsid w:val="001D61A6"/>
    <w:rsid w:val="001E6429"/>
    <w:rsid w:val="002031B4"/>
    <w:rsid w:val="00204875"/>
    <w:rsid w:val="00206689"/>
    <w:rsid w:val="00214A16"/>
    <w:rsid w:val="002208D2"/>
    <w:rsid w:val="002255CA"/>
    <w:rsid w:val="0025064B"/>
    <w:rsid w:val="002565FE"/>
    <w:rsid w:val="00256AD2"/>
    <w:rsid w:val="0027719A"/>
    <w:rsid w:val="002907B9"/>
    <w:rsid w:val="002B139B"/>
    <w:rsid w:val="002C4B40"/>
    <w:rsid w:val="002D2C7B"/>
    <w:rsid w:val="002E7FBF"/>
    <w:rsid w:val="00301E17"/>
    <w:rsid w:val="00311B01"/>
    <w:rsid w:val="003224FF"/>
    <w:rsid w:val="003310B9"/>
    <w:rsid w:val="00335128"/>
    <w:rsid w:val="00355EDF"/>
    <w:rsid w:val="003622F5"/>
    <w:rsid w:val="003727F4"/>
    <w:rsid w:val="003736EA"/>
    <w:rsid w:val="00385FBB"/>
    <w:rsid w:val="003A1BE0"/>
    <w:rsid w:val="003B2CB9"/>
    <w:rsid w:val="003C5FC0"/>
    <w:rsid w:val="003D6CF4"/>
    <w:rsid w:val="003F2246"/>
    <w:rsid w:val="0041292D"/>
    <w:rsid w:val="004416CC"/>
    <w:rsid w:val="00441D0F"/>
    <w:rsid w:val="00490F59"/>
    <w:rsid w:val="0049599C"/>
    <w:rsid w:val="00496DD3"/>
    <w:rsid w:val="004A700F"/>
    <w:rsid w:val="004B0293"/>
    <w:rsid w:val="004B3394"/>
    <w:rsid w:val="004E6A57"/>
    <w:rsid w:val="004F2ACF"/>
    <w:rsid w:val="004F4BB9"/>
    <w:rsid w:val="00503DE5"/>
    <w:rsid w:val="00504A90"/>
    <w:rsid w:val="00511D41"/>
    <w:rsid w:val="00552402"/>
    <w:rsid w:val="00555F56"/>
    <w:rsid w:val="005612C7"/>
    <w:rsid w:val="00584AE9"/>
    <w:rsid w:val="00591C65"/>
    <w:rsid w:val="005B2881"/>
    <w:rsid w:val="005B35A8"/>
    <w:rsid w:val="005B6CD0"/>
    <w:rsid w:val="005E6700"/>
    <w:rsid w:val="005F09F1"/>
    <w:rsid w:val="00616D63"/>
    <w:rsid w:val="00637B56"/>
    <w:rsid w:val="00666CF4"/>
    <w:rsid w:val="00671CA3"/>
    <w:rsid w:val="006C1135"/>
    <w:rsid w:val="006C5154"/>
    <w:rsid w:val="006C59CF"/>
    <w:rsid w:val="006C75AE"/>
    <w:rsid w:val="006D1DC5"/>
    <w:rsid w:val="006E2788"/>
    <w:rsid w:val="006F65F2"/>
    <w:rsid w:val="0070341D"/>
    <w:rsid w:val="00710CAA"/>
    <w:rsid w:val="007220FB"/>
    <w:rsid w:val="007248E6"/>
    <w:rsid w:val="007253EF"/>
    <w:rsid w:val="0073045F"/>
    <w:rsid w:val="007369AB"/>
    <w:rsid w:val="007434F2"/>
    <w:rsid w:val="007441AF"/>
    <w:rsid w:val="00744FF6"/>
    <w:rsid w:val="00750889"/>
    <w:rsid w:val="00764507"/>
    <w:rsid w:val="00771A2F"/>
    <w:rsid w:val="00776AFF"/>
    <w:rsid w:val="00780119"/>
    <w:rsid w:val="0079762D"/>
    <w:rsid w:val="007B69EB"/>
    <w:rsid w:val="007C036B"/>
    <w:rsid w:val="007C04CB"/>
    <w:rsid w:val="007D4620"/>
    <w:rsid w:val="007D704A"/>
    <w:rsid w:val="007E395C"/>
    <w:rsid w:val="008015F8"/>
    <w:rsid w:val="00803F0E"/>
    <w:rsid w:val="00815B47"/>
    <w:rsid w:val="00823C1F"/>
    <w:rsid w:val="00826C9A"/>
    <w:rsid w:val="00845AE4"/>
    <w:rsid w:val="00854EFE"/>
    <w:rsid w:val="008565BD"/>
    <w:rsid w:val="00872872"/>
    <w:rsid w:val="00875DE8"/>
    <w:rsid w:val="00887969"/>
    <w:rsid w:val="008C577F"/>
    <w:rsid w:val="008F40D2"/>
    <w:rsid w:val="00903B24"/>
    <w:rsid w:val="009057A2"/>
    <w:rsid w:val="00910E1F"/>
    <w:rsid w:val="00937E64"/>
    <w:rsid w:val="00971CD4"/>
    <w:rsid w:val="00977421"/>
    <w:rsid w:val="00981429"/>
    <w:rsid w:val="00993574"/>
    <w:rsid w:val="00997606"/>
    <w:rsid w:val="009A6906"/>
    <w:rsid w:val="009B44AB"/>
    <w:rsid w:val="009B4C11"/>
    <w:rsid w:val="009B7919"/>
    <w:rsid w:val="009C3847"/>
    <w:rsid w:val="00A1134C"/>
    <w:rsid w:val="00A92D71"/>
    <w:rsid w:val="00AA430F"/>
    <w:rsid w:val="00AD47F4"/>
    <w:rsid w:val="00AD5DBF"/>
    <w:rsid w:val="00AE37B4"/>
    <w:rsid w:val="00AE616F"/>
    <w:rsid w:val="00AF561B"/>
    <w:rsid w:val="00B011D6"/>
    <w:rsid w:val="00B07985"/>
    <w:rsid w:val="00B13364"/>
    <w:rsid w:val="00B30499"/>
    <w:rsid w:val="00B54B4B"/>
    <w:rsid w:val="00B700BF"/>
    <w:rsid w:val="00BA700D"/>
    <w:rsid w:val="00BB36FF"/>
    <w:rsid w:val="00BD26D3"/>
    <w:rsid w:val="00BD63EB"/>
    <w:rsid w:val="00BF65AA"/>
    <w:rsid w:val="00C14D63"/>
    <w:rsid w:val="00C24DD9"/>
    <w:rsid w:val="00C30783"/>
    <w:rsid w:val="00C57234"/>
    <w:rsid w:val="00C653E7"/>
    <w:rsid w:val="00C84D7B"/>
    <w:rsid w:val="00CA0841"/>
    <w:rsid w:val="00CA4E50"/>
    <w:rsid w:val="00CB0FBC"/>
    <w:rsid w:val="00CD6CE4"/>
    <w:rsid w:val="00CE03E9"/>
    <w:rsid w:val="00CE5C59"/>
    <w:rsid w:val="00CF4D9A"/>
    <w:rsid w:val="00CF73AC"/>
    <w:rsid w:val="00D12985"/>
    <w:rsid w:val="00D15ADF"/>
    <w:rsid w:val="00D15C10"/>
    <w:rsid w:val="00D30F5A"/>
    <w:rsid w:val="00D339A7"/>
    <w:rsid w:val="00D35CBA"/>
    <w:rsid w:val="00D51EF2"/>
    <w:rsid w:val="00D74662"/>
    <w:rsid w:val="00D96719"/>
    <w:rsid w:val="00DA796E"/>
    <w:rsid w:val="00DB369C"/>
    <w:rsid w:val="00DC5E08"/>
    <w:rsid w:val="00DD1011"/>
    <w:rsid w:val="00DE2651"/>
    <w:rsid w:val="00E0431F"/>
    <w:rsid w:val="00E04D1D"/>
    <w:rsid w:val="00E26B8C"/>
    <w:rsid w:val="00E5055A"/>
    <w:rsid w:val="00E52D51"/>
    <w:rsid w:val="00E534D3"/>
    <w:rsid w:val="00E55E85"/>
    <w:rsid w:val="00E76962"/>
    <w:rsid w:val="00E90680"/>
    <w:rsid w:val="00E96D2B"/>
    <w:rsid w:val="00E97950"/>
    <w:rsid w:val="00EA1180"/>
    <w:rsid w:val="00EA1BE8"/>
    <w:rsid w:val="00EB1294"/>
    <w:rsid w:val="00EE5E2A"/>
    <w:rsid w:val="00F127F5"/>
    <w:rsid w:val="00F13705"/>
    <w:rsid w:val="00F13E2E"/>
    <w:rsid w:val="00F2734E"/>
    <w:rsid w:val="00F36E37"/>
    <w:rsid w:val="00F51E6E"/>
    <w:rsid w:val="00F553ED"/>
    <w:rsid w:val="00F677EA"/>
    <w:rsid w:val="00FA4210"/>
    <w:rsid w:val="00FB20A3"/>
    <w:rsid w:val="00FB4EAD"/>
    <w:rsid w:val="00FC2F47"/>
    <w:rsid w:val="00FD4D5E"/>
    <w:rsid w:val="00FF0400"/>
    <w:rsid w:val="00FF30F8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0BE61"/>
  <w15:docId w15:val="{65D47095-C4D7-4E5C-8523-625ED1BF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i/>
      <w:sz w:val="40"/>
      <w:szCs w:val="40"/>
    </w:rPr>
  </w:style>
  <w:style w:type="paragraph" w:styleId="Titre2">
    <w:name w:val="heading 2"/>
    <w:basedOn w:val="Normal"/>
    <w:uiPriority w:val="1"/>
    <w:qFormat/>
    <w:pPr>
      <w:ind w:left="100"/>
      <w:outlineLvl w:val="1"/>
    </w:pPr>
    <w:rPr>
      <w:rFonts w:ascii="Calibri" w:eastAsia="Calibri" w:hAnsi="Calibr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2584" w:hanging="360"/>
    </w:pPr>
    <w:rPr>
      <w:rFonts w:ascii="Calibri" w:eastAsia="Calibri" w:hAnsi="Calibri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56AD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256AD2"/>
  </w:style>
  <w:style w:type="paragraph" w:styleId="Pieddepage">
    <w:name w:val="footer"/>
    <w:basedOn w:val="Normal"/>
    <w:link w:val="PieddepageCar"/>
    <w:uiPriority w:val="99"/>
    <w:unhideWhenUsed/>
    <w:rsid w:val="00256AD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6AD2"/>
  </w:style>
  <w:style w:type="character" w:styleId="Lienhypertexte">
    <w:name w:val="Hyperlink"/>
    <w:basedOn w:val="Policepardfaut"/>
    <w:uiPriority w:val="99"/>
    <w:unhideWhenUsed/>
    <w:rsid w:val="0087287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79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0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ryne_dionne@hotmail.ca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667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Mélissa Michaud-Boucher</dc:creator>
  <cp:lastModifiedBy>Karine Dionne</cp:lastModifiedBy>
  <cp:revision>8</cp:revision>
  <cp:lastPrinted>2016-09-16T00:22:00Z</cp:lastPrinted>
  <dcterms:created xsi:type="dcterms:W3CDTF">2025-07-24T13:48:00Z</dcterms:created>
  <dcterms:modified xsi:type="dcterms:W3CDTF">2025-07-24T14:06:00Z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2016-08-07T00:00:00Z</vt:filetime>
  </property>
  <property fmtid="{D5CDD505-2E9C-101B-9397-08002B2CF9AE}" pid="3" name="LastSaved">
    <vt:filetime>2016-09-13T00:00:00Z</vt:filetime>
  </property>
</Properties>
</file>