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FE700" w14:textId="1E1C1A76" w:rsidR="00464B52" w:rsidRDefault="00000000">
      <w:pPr>
        <w:widowControl w:val="0"/>
        <w:autoSpaceDE w:val="0"/>
        <w:autoSpaceDN w:val="0"/>
        <w:adjustRightInd w:val="0"/>
        <w:jc w:val="center"/>
        <w:rPr>
          <w:b/>
          <w:bCs/>
          <w:lang w:val="fr-FR"/>
        </w:rPr>
      </w:pPr>
      <w:r>
        <w:rPr>
          <w:b/>
          <w:bCs/>
          <w:lang w:val="fr-FR"/>
        </w:rPr>
        <w:t>L</w:t>
      </w:r>
      <w:r w:rsidR="00CE658F">
        <w:rPr>
          <w:b/>
          <w:bCs/>
          <w:lang w:val="fr-FR"/>
        </w:rPr>
        <w:t>AMANA OUMAR MAHAMAT</w:t>
      </w:r>
    </w:p>
    <w:p w14:paraId="0E1DB51C" w14:textId="77777777" w:rsidR="00464B52" w:rsidRDefault="00000000">
      <w:pPr>
        <w:widowControl w:val="0"/>
        <w:autoSpaceDE w:val="0"/>
        <w:autoSpaceDN w:val="0"/>
        <w:adjustRightInd w:val="0"/>
        <w:jc w:val="center"/>
        <w:rPr>
          <w:b/>
          <w:bCs/>
          <w:lang w:val="fr-FR"/>
        </w:rPr>
      </w:pPr>
      <w:r>
        <w:rPr>
          <w:b/>
          <w:bCs/>
          <w:lang w:val="fr-FR"/>
        </w:rPr>
        <w:t xml:space="preserve"> </w:t>
      </w:r>
    </w:p>
    <w:p w14:paraId="24B998F0" w14:textId="476296B7" w:rsidR="00464B52" w:rsidRDefault="00000000">
      <w:pPr>
        <w:widowControl w:val="0"/>
        <w:autoSpaceDE w:val="0"/>
        <w:autoSpaceDN w:val="0"/>
        <w:adjustRightInd w:val="0"/>
        <w:jc w:val="center"/>
        <w:rPr>
          <w:i/>
          <w:iCs/>
          <w:color w:val="0000FF"/>
          <w:u w:val="single"/>
          <w:lang w:val="fr-FR"/>
        </w:rPr>
      </w:pPr>
      <w:r>
        <w:rPr>
          <w:i/>
          <w:iCs/>
          <w:lang w:val="fr-FR"/>
        </w:rPr>
        <w:t>Tel. +1 (</w:t>
      </w:r>
      <w:r w:rsidR="00C46FCC">
        <w:rPr>
          <w:i/>
          <w:iCs/>
          <w:lang w:val="fr-FR"/>
        </w:rPr>
        <w:t>343</w:t>
      </w:r>
      <w:r>
        <w:rPr>
          <w:i/>
          <w:iCs/>
          <w:lang w:val="fr-FR"/>
        </w:rPr>
        <w:t>)</w:t>
      </w:r>
      <w:r w:rsidR="00C46FCC">
        <w:rPr>
          <w:i/>
          <w:iCs/>
          <w:lang w:val="fr-FR"/>
        </w:rPr>
        <w:t>551-4316</w:t>
      </w:r>
      <w:r>
        <w:rPr>
          <w:i/>
          <w:iCs/>
          <w:lang w:val="fr-FR"/>
        </w:rPr>
        <w:t xml:space="preserve"> </w:t>
      </w:r>
      <w:r>
        <w:rPr>
          <w:i/>
          <w:iCs/>
          <w:color w:val="0000FF"/>
          <w:u w:val="single"/>
          <w:lang w:val="fr-FR"/>
        </w:rPr>
        <w:t>lamanalaversion@gmail.com</w:t>
      </w:r>
    </w:p>
    <w:p w14:paraId="7B254137" w14:textId="77777777" w:rsidR="00464B52" w:rsidRDefault="00464B52" w:rsidP="003E75DF">
      <w:pPr>
        <w:shd w:val="clear" w:color="auto" w:fill="FFFFFF" w:themeFill="background1"/>
        <w:rPr>
          <w:lang w:val="fr-FR"/>
        </w:rPr>
      </w:pPr>
    </w:p>
    <w:p w14:paraId="5F43D7E2" w14:textId="3418006B" w:rsidR="00464B52" w:rsidRPr="00CE658F" w:rsidRDefault="00000000">
      <w:pPr>
        <w:pBdr>
          <w:bottom w:val="single" w:sz="4" w:space="1" w:color="auto"/>
        </w:pBdr>
        <w:shd w:val="clear" w:color="auto" w:fill="F2F2F2" w:themeFill="background1" w:themeFillShade="F2"/>
        <w:jc w:val="center"/>
        <w:rPr>
          <w:b/>
          <w:bCs/>
          <w:lang w:val="fr-FR"/>
        </w:rPr>
      </w:pPr>
      <w:r>
        <w:rPr>
          <w:b/>
          <w:bCs/>
          <w:lang w:val="fr-FR"/>
        </w:rPr>
        <w:t xml:space="preserve"> </w:t>
      </w:r>
      <w:r w:rsidR="00CE658F" w:rsidRPr="00CE658F">
        <w:rPr>
          <w:b/>
          <w:bCs/>
          <w:lang w:val="fr-FR"/>
        </w:rPr>
        <w:t>C</w:t>
      </w:r>
      <w:r w:rsidR="00231CFE">
        <w:rPr>
          <w:b/>
          <w:bCs/>
          <w:lang w:val="fr-FR"/>
        </w:rPr>
        <w:t>OMPETENCES GENERALES</w:t>
      </w:r>
    </w:p>
    <w:p w14:paraId="6EA2DC7C" w14:textId="77777777" w:rsidR="00464B52" w:rsidRDefault="00464B52">
      <w:pPr>
        <w:tabs>
          <w:tab w:val="left" w:pos="7125"/>
        </w:tabs>
        <w:rPr>
          <w:lang w:val="fr-FR"/>
        </w:rPr>
      </w:pPr>
    </w:p>
    <w:p w14:paraId="28E3E20A" w14:textId="77777777" w:rsidR="00C46FCC" w:rsidRPr="00C46FCC" w:rsidRDefault="00C46FCC" w:rsidP="00C46FCC">
      <w:pPr>
        <w:tabs>
          <w:tab w:val="left" w:pos="7125"/>
        </w:tabs>
        <w:rPr>
          <w:lang w:val="en-CA"/>
        </w:rPr>
      </w:pPr>
      <w:r w:rsidRPr="00C46FCC">
        <w:rPr>
          <w:b/>
          <w:bCs/>
          <w:lang w:val="en-CA"/>
        </w:rPr>
        <w:t xml:space="preserve">Expertise et </w:t>
      </w:r>
      <w:proofErr w:type="spellStart"/>
      <w:r w:rsidRPr="00C46FCC">
        <w:rPr>
          <w:b/>
          <w:bCs/>
          <w:lang w:val="en-CA"/>
        </w:rPr>
        <w:t>Expérience</w:t>
      </w:r>
      <w:proofErr w:type="spellEnd"/>
    </w:p>
    <w:p w14:paraId="49636A7B" w14:textId="77777777" w:rsidR="00C46FCC" w:rsidRPr="00C46FCC" w:rsidRDefault="00C46FCC" w:rsidP="00C46FCC">
      <w:pPr>
        <w:numPr>
          <w:ilvl w:val="0"/>
          <w:numId w:val="8"/>
        </w:numPr>
        <w:tabs>
          <w:tab w:val="left" w:pos="7125"/>
        </w:tabs>
      </w:pPr>
      <w:r w:rsidRPr="00C46FCC">
        <w:rPr>
          <w:b/>
          <w:bCs/>
        </w:rPr>
        <w:t>Plus de 9 ans d'expérience</w:t>
      </w:r>
      <w:r w:rsidRPr="00C46FCC">
        <w:t xml:space="preserve"> confirmée en service à la clientèle et gestion opérationnelle.</w:t>
      </w:r>
    </w:p>
    <w:p w14:paraId="05F8CA27" w14:textId="77777777" w:rsidR="00C46FCC" w:rsidRPr="00C46FCC" w:rsidRDefault="00C46FCC" w:rsidP="00C46FCC">
      <w:pPr>
        <w:numPr>
          <w:ilvl w:val="0"/>
          <w:numId w:val="8"/>
        </w:numPr>
        <w:tabs>
          <w:tab w:val="left" w:pos="7125"/>
        </w:tabs>
      </w:pPr>
      <w:r w:rsidRPr="00C46FCC">
        <w:t xml:space="preserve">Solide expertise en </w:t>
      </w:r>
      <w:r w:rsidRPr="00C46FCC">
        <w:rPr>
          <w:b/>
          <w:bCs/>
        </w:rPr>
        <w:t>vente automobile</w:t>
      </w:r>
      <w:r w:rsidRPr="00C46FCC">
        <w:t xml:space="preserve"> (2 ans) et en </w:t>
      </w:r>
      <w:r w:rsidRPr="00C46FCC">
        <w:rPr>
          <w:b/>
          <w:bCs/>
        </w:rPr>
        <w:t>recouvrement de créances</w:t>
      </w:r>
      <w:r w:rsidRPr="00C46FCC">
        <w:t xml:space="preserve"> (2 ans).</w:t>
      </w:r>
    </w:p>
    <w:p w14:paraId="346FE900" w14:textId="77777777" w:rsidR="00C46FCC" w:rsidRPr="00C46FCC" w:rsidRDefault="00C46FCC" w:rsidP="00C46FCC">
      <w:pPr>
        <w:numPr>
          <w:ilvl w:val="0"/>
          <w:numId w:val="8"/>
        </w:numPr>
        <w:tabs>
          <w:tab w:val="left" w:pos="7125"/>
        </w:tabs>
      </w:pPr>
      <w:r w:rsidRPr="00C46FCC">
        <w:t xml:space="preserve">Expérience marquée en environnement </w:t>
      </w:r>
      <w:r w:rsidRPr="00C46FCC">
        <w:rPr>
          <w:b/>
          <w:bCs/>
        </w:rPr>
        <w:t>multiculturel</w:t>
      </w:r>
      <w:r w:rsidRPr="00C46FCC">
        <w:t xml:space="preserve"> et à haut volume.</w:t>
      </w:r>
    </w:p>
    <w:p w14:paraId="444A6CA2" w14:textId="1BF4A13B" w:rsidR="00C46FCC" w:rsidRPr="00C46FCC" w:rsidRDefault="00C46FCC" w:rsidP="00C46FCC">
      <w:pPr>
        <w:tabs>
          <w:tab w:val="left" w:pos="7125"/>
        </w:tabs>
        <w:rPr>
          <w:lang w:val="en-CA"/>
        </w:rPr>
      </w:pPr>
      <w:r w:rsidRPr="00C46FCC">
        <w:rPr>
          <w:b/>
          <w:bCs/>
          <w:lang w:val="en-CA"/>
        </w:rPr>
        <w:t>Competences</w:t>
      </w:r>
      <w:r w:rsidRPr="00C46FCC">
        <w:rPr>
          <w:b/>
          <w:bCs/>
          <w:lang w:val="en-CA"/>
        </w:rPr>
        <w:t xml:space="preserve"> </w:t>
      </w:r>
      <w:proofErr w:type="spellStart"/>
      <w:r w:rsidRPr="00C46FCC">
        <w:rPr>
          <w:b/>
          <w:bCs/>
          <w:lang w:val="en-CA"/>
        </w:rPr>
        <w:t>Clés</w:t>
      </w:r>
      <w:proofErr w:type="spellEnd"/>
    </w:p>
    <w:p w14:paraId="76364F33" w14:textId="77777777" w:rsidR="00C46FCC" w:rsidRPr="00C46FCC" w:rsidRDefault="00C46FCC" w:rsidP="00C46FCC">
      <w:pPr>
        <w:numPr>
          <w:ilvl w:val="0"/>
          <w:numId w:val="9"/>
        </w:numPr>
        <w:tabs>
          <w:tab w:val="left" w:pos="7125"/>
        </w:tabs>
      </w:pPr>
      <w:r w:rsidRPr="00C46FCC">
        <w:rPr>
          <w:b/>
          <w:bCs/>
        </w:rPr>
        <w:t>Leadership et Collaboration :</w:t>
      </w:r>
      <w:r w:rsidRPr="00C46FCC">
        <w:t xml:space="preserve"> Capacité démontrée à diriger des équipes, à déléguer et à travailler en synergie pour atteindre les objectifs.</w:t>
      </w:r>
    </w:p>
    <w:p w14:paraId="1C895B41" w14:textId="77777777" w:rsidR="00C46FCC" w:rsidRPr="00C46FCC" w:rsidRDefault="00C46FCC" w:rsidP="00C46FCC">
      <w:pPr>
        <w:numPr>
          <w:ilvl w:val="0"/>
          <w:numId w:val="9"/>
        </w:numPr>
        <w:tabs>
          <w:tab w:val="left" w:pos="7125"/>
        </w:tabs>
      </w:pPr>
      <w:r w:rsidRPr="00C46FCC">
        <w:rPr>
          <w:b/>
          <w:bCs/>
        </w:rPr>
        <w:t>Gestion Opérationnelle :</w:t>
      </w:r>
      <w:r w:rsidRPr="00C46FCC">
        <w:t xml:space="preserve"> Excellente aptitude en planification, organisation et priorisation des tâches sous pression.</w:t>
      </w:r>
    </w:p>
    <w:p w14:paraId="5C7E8CAD" w14:textId="77777777" w:rsidR="00C46FCC" w:rsidRPr="00C46FCC" w:rsidRDefault="00C46FCC" w:rsidP="00C46FCC">
      <w:pPr>
        <w:numPr>
          <w:ilvl w:val="0"/>
          <w:numId w:val="9"/>
        </w:numPr>
        <w:tabs>
          <w:tab w:val="left" w:pos="7125"/>
        </w:tabs>
      </w:pPr>
      <w:r w:rsidRPr="00C46FCC">
        <w:rPr>
          <w:b/>
          <w:bCs/>
        </w:rPr>
        <w:t>Communication :</w:t>
      </w:r>
      <w:r w:rsidRPr="00C46FCC">
        <w:t xml:space="preserve"> Maîtrise de la communication orale et écrite (français et anglais), avec une approche axée sur l’écoute, le conseil et l'orientation client.</w:t>
      </w:r>
    </w:p>
    <w:p w14:paraId="7DE7AE4C" w14:textId="77777777" w:rsidR="00C46FCC" w:rsidRPr="00C46FCC" w:rsidRDefault="00C46FCC" w:rsidP="00C46FCC">
      <w:pPr>
        <w:tabs>
          <w:tab w:val="left" w:pos="7125"/>
        </w:tabs>
        <w:rPr>
          <w:lang w:val="en-CA"/>
        </w:rPr>
      </w:pPr>
      <w:proofErr w:type="spellStart"/>
      <w:r w:rsidRPr="00C46FCC">
        <w:rPr>
          <w:b/>
          <w:bCs/>
          <w:lang w:val="en-CA"/>
        </w:rPr>
        <w:t>Qualités</w:t>
      </w:r>
      <w:proofErr w:type="spellEnd"/>
      <w:r w:rsidRPr="00C46FCC">
        <w:rPr>
          <w:b/>
          <w:bCs/>
          <w:lang w:val="en-CA"/>
        </w:rPr>
        <w:t xml:space="preserve"> </w:t>
      </w:r>
      <w:proofErr w:type="spellStart"/>
      <w:r w:rsidRPr="00C46FCC">
        <w:rPr>
          <w:b/>
          <w:bCs/>
          <w:lang w:val="en-CA"/>
        </w:rPr>
        <w:t>Professionnelles</w:t>
      </w:r>
      <w:proofErr w:type="spellEnd"/>
    </w:p>
    <w:p w14:paraId="3C169790" w14:textId="77777777" w:rsidR="00C46FCC" w:rsidRPr="00C46FCC" w:rsidRDefault="00C46FCC" w:rsidP="00C46FCC">
      <w:pPr>
        <w:numPr>
          <w:ilvl w:val="0"/>
          <w:numId w:val="10"/>
        </w:numPr>
        <w:tabs>
          <w:tab w:val="left" w:pos="7125"/>
        </w:tabs>
      </w:pPr>
      <w:r w:rsidRPr="00C46FCC">
        <w:rPr>
          <w:b/>
          <w:bCs/>
        </w:rPr>
        <w:t>Rigueur :</w:t>
      </w:r>
      <w:r w:rsidRPr="00C46FCC">
        <w:t xml:space="preserve"> Esprit critique, souci du détail et engagement envers la qualité du travail accompli.</w:t>
      </w:r>
    </w:p>
    <w:p w14:paraId="49C15630" w14:textId="77777777" w:rsidR="00C46FCC" w:rsidRPr="00C46FCC" w:rsidRDefault="00C46FCC" w:rsidP="00C46FCC">
      <w:pPr>
        <w:numPr>
          <w:ilvl w:val="0"/>
          <w:numId w:val="10"/>
        </w:numPr>
        <w:tabs>
          <w:tab w:val="left" w:pos="7125"/>
        </w:tabs>
      </w:pPr>
      <w:r w:rsidRPr="00C46FCC">
        <w:rPr>
          <w:b/>
          <w:bCs/>
        </w:rPr>
        <w:t>Fiabilité :</w:t>
      </w:r>
      <w:r w:rsidRPr="00C46FCC">
        <w:t xml:space="preserve"> Professionnel ponctuel, adaptable et reconnu pour son efficacité dans l'exécution des mandats</w:t>
      </w:r>
    </w:p>
    <w:p w14:paraId="6B3DCA9F" w14:textId="77777777" w:rsidR="00464B52" w:rsidRDefault="00000000">
      <w:pPr>
        <w:tabs>
          <w:tab w:val="left" w:pos="7125"/>
        </w:tabs>
        <w:rPr>
          <w:lang w:val="fr-FR"/>
        </w:rPr>
      </w:pPr>
      <w:r>
        <w:rPr>
          <w:lang w:val="fr-FR"/>
        </w:rPr>
        <w:tab/>
      </w:r>
    </w:p>
    <w:p w14:paraId="3C931E83" w14:textId="77777777" w:rsidR="00464B52" w:rsidRDefault="00000000">
      <w:pPr>
        <w:pBdr>
          <w:bottom w:val="single" w:sz="4" w:space="1" w:color="auto"/>
        </w:pBdr>
        <w:shd w:val="clear" w:color="auto" w:fill="F2F2F2" w:themeFill="background1" w:themeFillShade="F2"/>
        <w:jc w:val="center"/>
        <w:rPr>
          <w:b/>
          <w:bCs/>
          <w:lang w:val="en-GB"/>
        </w:rPr>
      </w:pPr>
      <w:r>
        <w:rPr>
          <w:b/>
          <w:bCs/>
          <w:lang w:val="en-GB"/>
        </w:rPr>
        <w:t>TECHNOLOGIE</w:t>
      </w:r>
    </w:p>
    <w:p w14:paraId="73065F07" w14:textId="77777777" w:rsidR="00464B52" w:rsidRDefault="00464B52">
      <w:pPr>
        <w:rPr>
          <w:lang w:val="en-GB"/>
        </w:rPr>
      </w:pPr>
    </w:p>
    <w:p w14:paraId="56788EC5" w14:textId="77777777" w:rsidR="00464B52" w:rsidRDefault="00000000">
      <w:pPr>
        <w:rPr>
          <w:lang w:val="en-GB"/>
        </w:rPr>
      </w:pPr>
      <w:r>
        <w:rPr>
          <w:lang w:val="en-GB"/>
        </w:rPr>
        <w:t>Windows XP, Vista, 7, Word, Excel, Power Point, Outlook, workday, Share point.</w:t>
      </w:r>
    </w:p>
    <w:p w14:paraId="6A0A05E3" w14:textId="77777777" w:rsidR="00464B52" w:rsidRDefault="00464B52">
      <w:pPr>
        <w:rPr>
          <w:lang w:val="en-GB"/>
        </w:rPr>
      </w:pPr>
    </w:p>
    <w:p w14:paraId="1D90CC01" w14:textId="77777777" w:rsidR="00464B52" w:rsidRDefault="00000000">
      <w:pPr>
        <w:pBdr>
          <w:bottom w:val="single" w:sz="4" w:space="1" w:color="auto"/>
        </w:pBdr>
        <w:shd w:val="clear" w:color="auto" w:fill="F2F2F2" w:themeFill="background1" w:themeFillShade="F2"/>
        <w:jc w:val="center"/>
        <w:rPr>
          <w:b/>
          <w:bCs/>
          <w:lang w:val="fr-FR"/>
        </w:rPr>
      </w:pPr>
      <w:r>
        <w:rPr>
          <w:b/>
          <w:bCs/>
          <w:lang w:val="fr-FR"/>
        </w:rPr>
        <w:t>PARCOURS PROFESSIONNEL</w:t>
      </w:r>
    </w:p>
    <w:p w14:paraId="2A65333E" w14:textId="4DCFFCEA" w:rsidR="00464B52" w:rsidRDefault="00000000">
      <w:pPr>
        <w:rPr>
          <w:lang w:val="fr-FR"/>
        </w:rPr>
      </w:pPr>
      <w:r>
        <w:rPr>
          <w:lang w:val="fr-FR"/>
        </w:rPr>
        <w:t xml:space="preserve">                                                                                                       </w:t>
      </w:r>
    </w:p>
    <w:p w14:paraId="6AB8B5FD" w14:textId="1D3D3192" w:rsidR="007E1045" w:rsidRPr="007E1045" w:rsidRDefault="003E75DF" w:rsidP="007E1045">
      <w:pPr>
        <w:rPr>
          <w:b/>
          <w:bCs/>
        </w:rPr>
      </w:pPr>
      <w:proofErr w:type="spellStart"/>
      <w:r>
        <w:rPr>
          <w:b/>
          <w:bCs/>
        </w:rPr>
        <w:t>Receptionniste</w:t>
      </w:r>
      <w:proofErr w:type="spellEnd"/>
      <w:r w:rsidR="007E1045" w:rsidRPr="007E1045">
        <w:rPr>
          <w:b/>
          <w:bCs/>
        </w:rPr>
        <w:t>| Hôtel Napoléon</w:t>
      </w:r>
    </w:p>
    <w:p w14:paraId="4B2AAC76" w14:textId="2EE23416" w:rsidR="007E1045" w:rsidRDefault="007E1045" w:rsidP="007E1045">
      <w:pPr>
        <w:rPr>
          <w:b/>
          <w:bCs/>
        </w:rPr>
      </w:pPr>
      <w:r w:rsidRPr="007E1045">
        <w:rPr>
          <w:b/>
          <w:bCs/>
        </w:rPr>
        <w:t xml:space="preserve">Octobre 2024 – </w:t>
      </w:r>
      <w:r w:rsidR="003E75DF">
        <w:rPr>
          <w:b/>
          <w:bCs/>
        </w:rPr>
        <w:t>Mars</w:t>
      </w:r>
      <w:r w:rsidRPr="007E1045">
        <w:rPr>
          <w:b/>
          <w:bCs/>
        </w:rPr>
        <w:t xml:space="preserve"> 2026</w:t>
      </w:r>
    </w:p>
    <w:p w14:paraId="5FCEF694" w14:textId="77777777" w:rsidR="00C46FCC" w:rsidRPr="007E1045" w:rsidRDefault="00C46FCC" w:rsidP="007E1045">
      <w:pPr>
        <w:rPr>
          <w:b/>
          <w:bCs/>
        </w:rPr>
      </w:pPr>
    </w:p>
    <w:p w14:paraId="3F2706E1" w14:textId="77777777" w:rsidR="007E1045" w:rsidRPr="007E1045" w:rsidRDefault="007E1045" w:rsidP="007E1045">
      <w:pPr>
        <w:numPr>
          <w:ilvl w:val="0"/>
          <w:numId w:val="3"/>
        </w:numPr>
      </w:pPr>
      <w:r w:rsidRPr="007E1045">
        <w:t>Gestion de l'expérience client : Assurer un accueil personnalisé et chaleureux tout en coordonnant les arrivées (check-ins) et les départs (check-</w:t>
      </w:r>
      <w:proofErr w:type="spellStart"/>
      <w:r w:rsidRPr="007E1045">
        <w:t>outs</w:t>
      </w:r>
      <w:proofErr w:type="spellEnd"/>
      <w:r w:rsidRPr="007E1045">
        <w:t>) selon les standards de qualité de l'établissement.</w:t>
      </w:r>
    </w:p>
    <w:p w14:paraId="573FC1AD" w14:textId="77777777" w:rsidR="007E1045" w:rsidRPr="007E1045" w:rsidRDefault="007E1045" w:rsidP="007E1045">
      <w:pPr>
        <w:numPr>
          <w:ilvl w:val="0"/>
          <w:numId w:val="3"/>
        </w:numPr>
      </w:pPr>
      <w:r w:rsidRPr="007E1045">
        <w:t>Administration des réservations : Gérer les cycles complets de réservation, incluant les modifications de séjour et les demandes spécifiques, par téléphone et en présentiel.</w:t>
      </w:r>
    </w:p>
    <w:p w14:paraId="4A71D104" w14:textId="77777777" w:rsidR="007E1045" w:rsidRPr="007E1045" w:rsidRDefault="007E1045" w:rsidP="007E1045">
      <w:pPr>
        <w:numPr>
          <w:ilvl w:val="0"/>
          <w:numId w:val="3"/>
        </w:numPr>
      </w:pPr>
      <w:r w:rsidRPr="007E1045">
        <w:t>Coordination opérationnelle : Exécuter les tâches critiques de la liste de vérification quotidienne, incluant la préparation de l'arrivée des clients VIP, la gestion des groupes et la logistique liée aux événements.</w:t>
      </w:r>
    </w:p>
    <w:p w14:paraId="627C8C15" w14:textId="5CC33C22" w:rsidR="00464B52" w:rsidRDefault="00000000">
      <w:pPr>
        <w:rPr>
          <w:lang w:val="fr-FR"/>
        </w:rPr>
      </w:pPr>
      <w:r>
        <w:rPr>
          <w:b/>
          <w:bCs/>
          <w:lang w:val="fr-FR"/>
        </w:rPr>
        <w:t xml:space="preserve"> </w:t>
      </w:r>
      <w:r>
        <w:rPr>
          <w:lang w:val="fr-FR"/>
        </w:rPr>
        <w:t xml:space="preserve">                                                                                                         </w:t>
      </w:r>
    </w:p>
    <w:p w14:paraId="415218A5" w14:textId="77777777" w:rsidR="00C46FCC" w:rsidRPr="00C46FCC" w:rsidRDefault="00C46FCC" w:rsidP="00C46FCC">
      <w:pPr>
        <w:rPr>
          <w:b/>
          <w:bCs/>
        </w:rPr>
      </w:pPr>
      <w:r w:rsidRPr="00C46FCC">
        <w:rPr>
          <w:b/>
          <w:bCs/>
        </w:rPr>
        <w:t>Commis d'entrepôt | SSENSE – Groupe Atallah</w:t>
      </w:r>
    </w:p>
    <w:p w14:paraId="058845DD" w14:textId="77777777" w:rsidR="00C46FCC" w:rsidRDefault="00C46FCC" w:rsidP="00C46FCC">
      <w:pPr>
        <w:rPr>
          <w:b/>
          <w:bCs/>
        </w:rPr>
      </w:pPr>
      <w:r w:rsidRPr="00C46FCC">
        <w:rPr>
          <w:b/>
          <w:bCs/>
        </w:rPr>
        <w:t xml:space="preserve">Montréal, QC | </w:t>
      </w:r>
      <w:proofErr w:type="gramStart"/>
      <w:r w:rsidRPr="00C46FCC">
        <w:rPr>
          <w:b/>
          <w:bCs/>
        </w:rPr>
        <w:t>Novembre</w:t>
      </w:r>
      <w:proofErr w:type="gramEnd"/>
      <w:r w:rsidRPr="00C46FCC">
        <w:rPr>
          <w:b/>
          <w:bCs/>
        </w:rPr>
        <w:t xml:space="preserve"> 2023 – Janvier 2024 (Mandat contractuel)</w:t>
      </w:r>
    </w:p>
    <w:p w14:paraId="64CE6481" w14:textId="77777777" w:rsidR="00C46FCC" w:rsidRPr="00C46FCC" w:rsidRDefault="00C46FCC" w:rsidP="00C46FCC">
      <w:pPr>
        <w:rPr>
          <w:b/>
          <w:bCs/>
        </w:rPr>
      </w:pPr>
    </w:p>
    <w:p w14:paraId="57ECF38B" w14:textId="77777777" w:rsidR="00C46FCC" w:rsidRPr="00C46FCC" w:rsidRDefault="00C46FCC" w:rsidP="00C46FCC">
      <w:pPr>
        <w:numPr>
          <w:ilvl w:val="0"/>
          <w:numId w:val="4"/>
        </w:numPr>
      </w:pPr>
      <w:r w:rsidRPr="00C46FCC">
        <w:t>Gestion du flux entrant : Coordonner la réception des marchandises, du déchargement des transporteurs jusqu'à la saisie rigoureuse des données dans le système de gestion d'inventaire.</w:t>
      </w:r>
    </w:p>
    <w:p w14:paraId="3848078B" w14:textId="77777777" w:rsidR="00C46FCC" w:rsidRPr="00C46FCC" w:rsidRDefault="00C46FCC" w:rsidP="00C46FCC">
      <w:pPr>
        <w:numPr>
          <w:ilvl w:val="0"/>
          <w:numId w:val="4"/>
        </w:numPr>
      </w:pPr>
      <w:r w:rsidRPr="00C46FCC">
        <w:t>Contrôle de la conformité : Vérifier l'exactitude des expéditions reçues, mettre à jour les registres de stock et assurer une organisation optimale des produits en entrepôt pour faciliter le repérage.</w:t>
      </w:r>
    </w:p>
    <w:p w14:paraId="3E56367D" w14:textId="77777777" w:rsidR="00C46FCC" w:rsidRPr="00C46FCC" w:rsidRDefault="00C46FCC" w:rsidP="00C46FCC">
      <w:pPr>
        <w:numPr>
          <w:ilvl w:val="0"/>
          <w:numId w:val="4"/>
        </w:numPr>
      </w:pPr>
      <w:r w:rsidRPr="00C46FCC">
        <w:lastRenderedPageBreak/>
        <w:t>Logistique de sortie : Préparer et superviser les expéditions sortantes, incluant l'étiquetage réglementaire, la préparation des documents de transport et le chargement stratégique des camions.</w:t>
      </w:r>
    </w:p>
    <w:p w14:paraId="0C752ED5" w14:textId="77777777" w:rsidR="00C46FCC" w:rsidRPr="00C46FCC" w:rsidRDefault="00C46FCC" w:rsidP="00C46FCC">
      <w:pPr>
        <w:numPr>
          <w:ilvl w:val="0"/>
          <w:numId w:val="4"/>
        </w:numPr>
      </w:pPr>
      <w:r w:rsidRPr="00C46FCC">
        <w:t>Précision opérationnelle : Garantir l'intégrité de l'inventaire en effectuant des suivis constants entre les flux physiques et les données numériques.</w:t>
      </w:r>
    </w:p>
    <w:p w14:paraId="28963F4D" w14:textId="77777777" w:rsidR="00464B52" w:rsidRDefault="00464B52">
      <w:pPr>
        <w:rPr>
          <w:i/>
          <w:iCs/>
          <w:lang w:val="fr-FR"/>
        </w:rPr>
      </w:pPr>
    </w:p>
    <w:p w14:paraId="126AE91E" w14:textId="77777777" w:rsidR="00C46FCC" w:rsidRPr="00C46FCC" w:rsidRDefault="00C46FCC" w:rsidP="00C46FCC">
      <w:pPr>
        <w:rPr>
          <w:b/>
          <w:bCs/>
          <w:i/>
          <w:iCs/>
          <w:lang w:val="en-CA"/>
        </w:rPr>
      </w:pPr>
      <w:r w:rsidRPr="00C46FCC">
        <w:rPr>
          <w:b/>
          <w:bCs/>
          <w:i/>
          <w:iCs/>
          <w:lang w:val="en-CA"/>
        </w:rPr>
        <w:t xml:space="preserve">Assistant </w:t>
      </w:r>
      <w:proofErr w:type="spellStart"/>
      <w:r w:rsidRPr="00C46FCC">
        <w:rPr>
          <w:b/>
          <w:bCs/>
          <w:i/>
          <w:iCs/>
          <w:lang w:val="en-CA"/>
        </w:rPr>
        <w:t>Superviseur</w:t>
      </w:r>
      <w:proofErr w:type="spellEnd"/>
      <w:r w:rsidRPr="00C46FCC">
        <w:rPr>
          <w:b/>
          <w:bCs/>
          <w:i/>
          <w:iCs/>
          <w:lang w:val="en-CA"/>
        </w:rPr>
        <w:t xml:space="preserve"> – Centre </w:t>
      </w:r>
      <w:proofErr w:type="spellStart"/>
      <w:r w:rsidRPr="00C46FCC">
        <w:rPr>
          <w:b/>
          <w:bCs/>
          <w:i/>
          <w:iCs/>
          <w:lang w:val="en-CA"/>
        </w:rPr>
        <w:t>d’appels</w:t>
      </w:r>
      <w:proofErr w:type="spellEnd"/>
      <w:r w:rsidRPr="00C46FCC">
        <w:rPr>
          <w:b/>
          <w:bCs/>
          <w:i/>
          <w:iCs/>
          <w:lang w:val="en-CA"/>
        </w:rPr>
        <w:t xml:space="preserve"> | Dreams Pub &amp; Lan</w:t>
      </w:r>
    </w:p>
    <w:p w14:paraId="2A7DEEC1" w14:textId="77777777" w:rsidR="00C46FCC" w:rsidRDefault="00C46FCC" w:rsidP="00C46FCC">
      <w:pPr>
        <w:rPr>
          <w:b/>
          <w:bCs/>
          <w:i/>
          <w:iCs/>
          <w:lang w:val="en-CA"/>
        </w:rPr>
      </w:pPr>
      <w:r w:rsidRPr="00C46FCC">
        <w:rPr>
          <w:b/>
          <w:bCs/>
          <w:i/>
          <w:iCs/>
          <w:lang w:val="en-CA"/>
        </w:rPr>
        <w:t>N’Djamena, Tchad | 2018 – 2022</w:t>
      </w:r>
    </w:p>
    <w:p w14:paraId="567C979D" w14:textId="77777777" w:rsidR="00C46FCC" w:rsidRPr="00C46FCC" w:rsidRDefault="00C46FCC" w:rsidP="00C46FCC">
      <w:pPr>
        <w:rPr>
          <w:b/>
          <w:bCs/>
          <w:i/>
          <w:iCs/>
          <w:lang w:val="en-CA"/>
        </w:rPr>
      </w:pPr>
    </w:p>
    <w:p w14:paraId="3C3D2733" w14:textId="77777777" w:rsidR="00C46FCC" w:rsidRPr="00C46FCC" w:rsidRDefault="00C46FCC" w:rsidP="00C46FCC">
      <w:pPr>
        <w:numPr>
          <w:ilvl w:val="0"/>
          <w:numId w:val="5"/>
        </w:numPr>
        <w:rPr>
          <w:rFonts w:ascii="Arial" w:hAnsi="Arial" w:cs="Arial"/>
          <w:i/>
          <w:iCs/>
        </w:rPr>
      </w:pPr>
      <w:r w:rsidRPr="00C46FCC">
        <w:rPr>
          <w:rFonts w:ascii="Arial" w:hAnsi="Arial" w:cs="Arial"/>
          <w:i/>
          <w:iCs/>
        </w:rPr>
        <w:t>Supervision opérationnelle : Coordination des activités quotidiennes et délégation des tâches pour optimiser la fluidité du service client.</w:t>
      </w:r>
    </w:p>
    <w:p w14:paraId="11159524" w14:textId="77777777" w:rsidR="00C46FCC" w:rsidRPr="00C46FCC" w:rsidRDefault="00C46FCC" w:rsidP="00C46FCC">
      <w:pPr>
        <w:numPr>
          <w:ilvl w:val="0"/>
          <w:numId w:val="5"/>
        </w:numPr>
        <w:rPr>
          <w:rFonts w:ascii="Arial" w:hAnsi="Arial" w:cs="Arial"/>
          <w:i/>
          <w:iCs/>
        </w:rPr>
      </w:pPr>
      <w:r w:rsidRPr="00C46FCC">
        <w:rPr>
          <w:rFonts w:ascii="Arial" w:hAnsi="Arial" w:cs="Arial"/>
          <w:i/>
          <w:iCs/>
        </w:rPr>
        <w:t>Gestion de performance : Évaluation du personnel, coaching et identification des besoins en formation pour accroître la productivité.</w:t>
      </w:r>
    </w:p>
    <w:p w14:paraId="04072FBE" w14:textId="77777777" w:rsidR="00C46FCC" w:rsidRPr="00C46FCC" w:rsidRDefault="00C46FCC" w:rsidP="00C46FCC">
      <w:pPr>
        <w:numPr>
          <w:ilvl w:val="0"/>
          <w:numId w:val="5"/>
        </w:numPr>
        <w:rPr>
          <w:rFonts w:ascii="Arial" w:hAnsi="Arial" w:cs="Arial"/>
          <w:i/>
          <w:iCs/>
        </w:rPr>
      </w:pPr>
      <w:r w:rsidRPr="00C46FCC">
        <w:rPr>
          <w:rFonts w:ascii="Arial" w:hAnsi="Arial" w:cs="Arial"/>
          <w:i/>
          <w:iCs/>
        </w:rPr>
        <w:t>Résolution de conflits : Prise en charge des plaintes complexes et suivi rigoureux pour garantir la satisfaction client.</w:t>
      </w:r>
    </w:p>
    <w:p w14:paraId="22BF3F34" w14:textId="77777777" w:rsidR="00C46FCC" w:rsidRPr="00C46FCC" w:rsidRDefault="00C46FCC" w:rsidP="00C46FCC">
      <w:pPr>
        <w:numPr>
          <w:ilvl w:val="0"/>
          <w:numId w:val="5"/>
        </w:numPr>
        <w:rPr>
          <w:rFonts w:ascii="Arial" w:hAnsi="Arial" w:cs="Arial"/>
          <w:i/>
          <w:iCs/>
        </w:rPr>
      </w:pPr>
      <w:r w:rsidRPr="00C46FCC">
        <w:rPr>
          <w:rFonts w:ascii="Arial" w:hAnsi="Arial" w:cs="Arial"/>
          <w:i/>
          <w:iCs/>
        </w:rPr>
        <w:t>Amélioration continue : Analyse des rapports et mise en œuvre de stratégies pour optimiser la qualité du service et la rentabilité.</w:t>
      </w:r>
    </w:p>
    <w:p w14:paraId="1DE863B1" w14:textId="77777777" w:rsidR="00C46FCC" w:rsidRPr="00C46FCC" w:rsidRDefault="00C46FCC" w:rsidP="00C46FCC">
      <w:pPr>
        <w:numPr>
          <w:ilvl w:val="0"/>
          <w:numId w:val="5"/>
        </w:numPr>
        <w:rPr>
          <w:rFonts w:ascii="Arial" w:hAnsi="Arial" w:cs="Arial"/>
          <w:i/>
          <w:iCs/>
        </w:rPr>
      </w:pPr>
      <w:r w:rsidRPr="00C46FCC">
        <w:rPr>
          <w:rFonts w:ascii="Arial" w:hAnsi="Arial" w:cs="Arial"/>
          <w:i/>
          <w:iCs/>
        </w:rPr>
        <w:t>Appui stratégique : Collaboration avec la direction pour le déploiement des objectifs de croissance de l'entreprise.</w:t>
      </w:r>
    </w:p>
    <w:p w14:paraId="7A9B383B" w14:textId="77777777" w:rsidR="00464B52" w:rsidRPr="00C46FCC" w:rsidRDefault="00464B52">
      <w:pPr>
        <w:rPr>
          <w:b/>
          <w:bCs/>
        </w:rPr>
      </w:pPr>
    </w:p>
    <w:p w14:paraId="3132E83D" w14:textId="77777777" w:rsidR="00C46FCC" w:rsidRPr="00C46FCC" w:rsidRDefault="00C46FCC" w:rsidP="00C46FCC">
      <w:pPr>
        <w:rPr>
          <w:b/>
          <w:bCs/>
        </w:rPr>
      </w:pPr>
      <w:r w:rsidRPr="00C46FCC">
        <w:rPr>
          <w:b/>
          <w:bCs/>
        </w:rPr>
        <w:t>Conseiller commercial | Chad Automobile</w:t>
      </w:r>
    </w:p>
    <w:p w14:paraId="09044CE5" w14:textId="77777777" w:rsidR="00C46FCC" w:rsidRDefault="00C46FCC" w:rsidP="00C46FCC">
      <w:pPr>
        <w:rPr>
          <w:b/>
          <w:bCs/>
        </w:rPr>
      </w:pPr>
      <w:r w:rsidRPr="00C46FCC">
        <w:rPr>
          <w:b/>
          <w:bCs/>
        </w:rPr>
        <w:t xml:space="preserve">N’Djamena, Tchad | </w:t>
      </w:r>
      <w:proofErr w:type="gramStart"/>
      <w:r w:rsidRPr="00C46FCC">
        <w:rPr>
          <w:b/>
          <w:bCs/>
        </w:rPr>
        <w:t>Décembre</w:t>
      </w:r>
      <w:proofErr w:type="gramEnd"/>
      <w:r w:rsidRPr="00C46FCC">
        <w:rPr>
          <w:b/>
          <w:bCs/>
        </w:rPr>
        <w:t xml:space="preserve"> 2016 – Mars 2018</w:t>
      </w:r>
    </w:p>
    <w:p w14:paraId="6999B60E" w14:textId="77777777" w:rsidR="00C46FCC" w:rsidRPr="00C46FCC" w:rsidRDefault="00C46FCC" w:rsidP="00C46FCC">
      <w:pPr>
        <w:rPr>
          <w:b/>
          <w:bCs/>
        </w:rPr>
      </w:pPr>
    </w:p>
    <w:p w14:paraId="0506B3C7" w14:textId="77777777" w:rsidR="00C46FCC" w:rsidRPr="00C46FCC" w:rsidRDefault="00C46FCC" w:rsidP="00C46FCC">
      <w:pPr>
        <w:numPr>
          <w:ilvl w:val="0"/>
          <w:numId w:val="6"/>
        </w:numPr>
      </w:pPr>
      <w:r w:rsidRPr="00C46FCC">
        <w:t>Vente-conseil : Accueil des clients, analyse des besoins et présentation des modèles de véhicules adaptés.</w:t>
      </w:r>
    </w:p>
    <w:p w14:paraId="6D2B90D0" w14:textId="77777777" w:rsidR="00C46FCC" w:rsidRPr="00C46FCC" w:rsidRDefault="00C46FCC" w:rsidP="00C46FCC">
      <w:pPr>
        <w:numPr>
          <w:ilvl w:val="0"/>
          <w:numId w:val="6"/>
        </w:numPr>
      </w:pPr>
      <w:r w:rsidRPr="00C46FCC">
        <w:t>Cycle de vente complet : Réalisation des essais routiers, négociation des conditions de vente ou de location et finalisation des contrats.</w:t>
      </w:r>
    </w:p>
    <w:p w14:paraId="3B5F6C41" w14:textId="77777777" w:rsidR="00C46FCC" w:rsidRPr="00C46FCC" w:rsidRDefault="00C46FCC" w:rsidP="00C46FCC">
      <w:pPr>
        <w:numPr>
          <w:ilvl w:val="0"/>
          <w:numId w:val="6"/>
        </w:numPr>
      </w:pPr>
      <w:r w:rsidRPr="00C46FCC">
        <w:t>Livraison et conformité : Coordination de la remise des clés et gestion administrative des dossiers de vente.</w:t>
      </w:r>
    </w:p>
    <w:p w14:paraId="56C8DAA5" w14:textId="77777777" w:rsidR="00C46FCC" w:rsidRPr="00C46FCC" w:rsidRDefault="00C46FCC" w:rsidP="00C46FCC">
      <w:pPr>
        <w:numPr>
          <w:ilvl w:val="0"/>
          <w:numId w:val="6"/>
        </w:numPr>
      </w:pPr>
      <w:r w:rsidRPr="00C46FCC">
        <w:t>Fidélisation : Gestion rigoureuse du suivi après-vente et activités de prospection pour développer le portefeuille client.</w:t>
      </w:r>
    </w:p>
    <w:p w14:paraId="498057C6" w14:textId="77777777" w:rsidR="00464B52" w:rsidRPr="00C46FCC" w:rsidRDefault="00464B52"/>
    <w:p w14:paraId="59B6957F" w14:textId="77777777" w:rsidR="00C46FCC" w:rsidRPr="00C46FCC" w:rsidRDefault="00C46FCC" w:rsidP="00C46FCC">
      <w:pPr>
        <w:widowControl w:val="0"/>
        <w:tabs>
          <w:tab w:val="left" w:pos="810"/>
          <w:tab w:val="left" w:pos="2520"/>
        </w:tabs>
        <w:autoSpaceDE w:val="0"/>
        <w:autoSpaceDN w:val="0"/>
        <w:adjustRightInd w:val="0"/>
        <w:jc w:val="both"/>
        <w:rPr>
          <w:b/>
          <w:bCs/>
        </w:rPr>
      </w:pPr>
      <w:r w:rsidRPr="00C46FCC">
        <w:rPr>
          <w:b/>
          <w:bCs/>
        </w:rPr>
        <w:t xml:space="preserve">Auditeur – Service Qualité | </w:t>
      </w:r>
      <w:proofErr w:type="spellStart"/>
      <w:r w:rsidRPr="00C46FCC">
        <w:rPr>
          <w:b/>
          <w:bCs/>
        </w:rPr>
        <w:t>Reming</w:t>
      </w:r>
      <w:proofErr w:type="spellEnd"/>
      <w:r w:rsidRPr="00C46FCC">
        <w:rPr>
          <w:b/>
          <w:bCs/>
        </w:rPr>
        <w:t xml:space="preserve"> Service Tchad</w:t>
      </w:r>
    </w:p>
    <w:p w14:paraId="4C91FC9B" w14:textId="77777777" w:rsidR="00C46FCC" w:rsidRDefault="00C46FCC" w:rsidP="00C46FCC">
      <w:pPr>
        <w:widowControl w:val="0"/>
        <w:tabs>
          <w:tab w:val="left" w:pos="810"/>
          <w:tab w:val="left" w:pos="2520"/>
        </w:tabs>
        <w:autoSpaceDE w:val="0"/>
        <w:autoSpaceDN w:val="0"/>
        <w:adjustRightInd w:val="0"/>
        <w:jc w:val="both"/>
        <w:rPr>
          <w:b/>
          <w:bCs/>
          <w:lang w:val="en-CA"/>
        </w:rPr>
      </w:pPr>
      <w:r w:rsidRPr="00C46FCC">
        <w:rPr>
          <w:b/>
          <w:bCs/>
          <w:lang w:val="en-CA"/>
        </w:rPr>
        <w:t xml:space="preserve">N’Djamena, Tchad | </w:t>
      </w:r>
      <w:proofErr w:type="spellStart"/>
      <w:r w:rsidRPr="00C46FCC">
        <w:rPr>
          <w:b/>
          <w:bCs/>
          <w:lang w:val="en-CA"/>
        </w:rPr>
        <w:t>Août</w:t>
      </w:r>
      <w:proofErr w:type="spellEnd"/>
      <w:r w:rsidRPr="00C46FCC">
        <w:rPr>
          <w:b/>
          <w:bCs/>
          <w:lang w:val="en-CA"/>
        </w:rPr>
        <w:t xml:space="preserve"> 2012 – Janvier 2016</w:t>
      </w:r>
    </w:p>
    <w:p w14:paraId="586CB0B0" w14:textId="77777777" w:rsidR="00C46FCC" w:rsidRPr="00C46FCC" w:rsidRDefault="00C46FCC" w:rsidP="00C46FCC">
      <w:pPr>
        <w:widowControl w:val="0"/>
        <w:tabs>
          <w:tab w:val="left" w:pos="810"/>
          <w:tab w:val="left" w:pos="2520"/>
        </w:tabs>
        <w:autoSpaceDE w:val="0"/>
        <w:autoSpaceDN w:val="0"/>
        <w:adjustRightInd w:val="0"/>
        <w:jc w:val="both"/>
        <w:rPr>
          <w:b/>
          <w:bCs/>
          <w:lang w:val="en-CA"/>
        </w:rPr>
      </w:pPr>
    </w:p>
    <w:p w14:paraId="1794AD7D" w14:textId="77777777" w:rsidR="00C46FCC" w:rsidRPr="00C46FCC" w:rsidRDefault="00C46FCC" w:rsidP="00C46FCC">
      <w:pPr>
        <w:widowControl w:val="0"/>
        <w:numPr>
          <w:ilvl w:val="0"/>
          <w:numId w:val="7"/>
        </w:numPr>
        <w:tabs>
          <w:tab w:val="left" w:pos="810"/>
          <w:tab w:val="left" w:pos="2520"/>
        </w:tabs>
        <w:autoSpaceDE w:val="0"/>
        <w:autoSpaceDN w:val="0"/>
        <w:adjustRightInd w:val="0"/>
        <w:jc w:val="both"/>
      </w:pPr>
      <w:r w:rsidRPr="00C46FCC">
        <w:t>Assurance qualité : Évaluation de la conformité et de la courtoisie des interactions entre les agents et les clients selon les standards de l'entreprise.</w:t>
      </w:r>
    </w:p>
    <w:p w14:paraId="3DD04C75" w14:textId="77777777" w:rsidR="00C46FCC" w:rsidRPr="00C46FCC" w:rsidRDefault="00C46FCC" w:rsidP="00C46FCC">
      <w:pPr>
        <w:widowControl w:val="0"/>
        <w:numPr>
          <w:ilvl w:val="0"/>
          <w:numId w:val="7"/>
        </w:numPr>
        <w:tabs>
          <w:tab w:val="left" w:pos="810"/>
          <w:tab w:val="left" w:pos="2520"/>
        </w:tabs>
        <w:autoSpaceDE w:val="0"/>
        <w:autoSpaceDN w:val="0"/>
        <w:adjustRightInd w:val="0"/>
        <w:jc w:val="both"/>
      </w:pPr>
      <w:r w:rsidRPr="00C46FCC">
        <w:t>Optimisation du support : Analyse des temps de réponse (DMT) et de traitement pour garantir une résolution professionnelle et rapide des demandes.</w:t>
      </w:r>
    </w:p>
    <w:p w14:paraId="7B11F93F" w14:textId="77777777" w:rsidR="00C46FCC" w:rsidRPr="00C46FCC" w:rsidRDefault="00C46FCC" w:rsidP="00C46FCC">
      <w:pPr>
        <w:widowControl w:val="0"/>
        <w:numPr>
          <w:ilvl w:val="0"/>
          <w:numId w:val="7"/>
        </w:numPr>
        <w:tabs>
          <w:tab w:val="left" w:pos="810"/>
          <w:tab w:val="left" w:pos="2520"/>
        </w:tabs>
        <w:autoSpaceDE w:val="0"/>
        <w:autoSpaceDN w:val="0"/>
        <w:adjustRightInd w:val="0"/>
        <w:jc w:val="both"/>
      </w:pPr>
      <w:r w:rsidRPr="00C46FCC">
        <w:t>Mesure de satisfaction : Gestion des enquêtes de satisfaction (CSAT) et analyse des commentaires clients pour identifier les axes d'amélioration.</w:t>
      </w:r>
    </w:p>
    <w:p w14:paraId="64413733" w14:textId="335C7C9A" w:rsidR="00CE658F" w:rsidRPr="00C46FCC" w:rsidRDefault="00C46FCC" w:rsidP="00C46FCC">
      <w:pPr>
        <w:widowControl w:val="0"/>
        <w:numPr>
          <w:ilvl w:val="0"/>
          <w:numId w:val="7"/>
        </w:numPr>
        <w:tabs>
          <w:tab w:val="left" w:pos="810"/>
          <w:tab w:val="left" w:pos="2520"/>
        </w:tabs>
        <w:autoSpaceDE w:val="0"/>
        <w:autoSpaceDN w:val="0"/>
        <w:adjustRightInd w:val="0"/>
        <w:jc w:val="both"/>
      </w:pPr>
      <w:r w:rsidRPr="00C46FCC">
        <w:t>Veille concurrentielle : Étude comparative des attentes du marché et des standards de service des autres entreprises du secteur.</w:t>
      </w:r>
    </w:p>
    <w:p w14:paraId="630431D3" w14:textId="77777777" w:rsidR="00CE658F" w:rsidRDefault="00CE658F">
      <w:pPr>
        <w:widowControl w:val="0"/>
        <w:autoSpaceDE w:val="0"/>
        <w:autoSpaceDN w:val="0"/>
        <w:adjustRightInd w:val="0"/>
        <w:jc w:val="both"/>
        <w:rPr>
          <w:lang w:val="fr-FR"/>
        </w:rPr>
      </w:pPr>
    </w:p>
    <w:p w14:paraId="3E2F1EC4" w14:textId="280D451F" w:rsidR="009319BE" w:rsidRPr="00231CFE" w:rsidRDefault="009319BE" w:rsidP="009319BE">
      <w:pPr>
        <w:pBdr>
          <w:bottom w:val="single" w:sz="4" w:space="1" w:color="auto"/>
        </w:pBdr>
        <w:shd w:val="clear" w:color="auto" w:fill="F2F2F2" w:themeFill="background1" w:themeFillShade="F2"/>
        <w:rPr>
          <w:b/>
          <w:bCs/>
          <w:lang w:val="fr-FR"/>
        </w:rPr>
      </w:pPr>
      <w:r>
        <w:rPr>
          <w:b/>
          <w:bCs/>
          <w:lang w:val="fr-FR"/>
        </w:rPr>
        <w:t xml:space="preserve">                                                                 </w:t>
      </w:r>
      <w:r w:rsidRPr="00231CFE">
        <w:rPr>
          <w:b/>
          <w:bCs/>
          <w:lang w:val="fr-FR"/>
        </w:rPr>
        <w:t>EDUCATION</w:t>
      </w:r>
    </w:p>
    <w:p w14:paraId="22338381" w14:textId="77777777" w:rsidR="00464B52" w:rsidRDefault="00464B52">
      <w:pPr>
        <w:rPr>
          <w:lang w:val="fr-FR"/>
        </w:rPr>
      </w:pPr>
    </w:p>
    <w:p w14:paraId="0FE8D310" w14:textId="559883B7" w:rsidR="003E75DF" w:rsidRDefault="003E75DF" w:rsidP="009319BE">
      <w:pPr>
        <w:rPr>
          <w:i/>
          <w:iCs/>
        </w:rPr>
      </w:pPr>
      <w:r w:rsidRPr="003E75DF">
        <w:rPr>
          <w:b/>
          <w:bCs/>
        </w:rPr>
        <w:t>DEC en Économie et Gestion</w:t>
      </w:r>
      <w:r w:rsidRPr="003E75DF">
        <w:t xml:space="preserve"> | Université Libre de Tunis, Tunisie </w:t>
      </w:r>
      <w:r w:rsidRPr="003E75DF">
        <w:rPr>
          <w:i/>
          <w:iCs/>
        </w:rPr>
        <w:t>Juillet 2010 – Juillet 2012</w:t>
      </w:r>
    </w:p>
    <w:p w14:paraId="10E97F8A" w14:textId="77777777" w:rsidR="003E75DF" w:rsidRDefault="003E75DF" w:rsidP="003E75DF">
      <w:pPr>
        <w:rPr>
          <w:i/>
          <w:iCs/>
        </w:rPr>
      </w:pPr>
      <w:r w:rsidRPr="003E75DF">
        <w:rPr>
          <w:b/>
          <w:bCs/>
        </w:rPr>
        <w:t>DEC en Communication et Journalisme</w:t>
      </w:r>
      <w:r w:rsidRPr="003E75DF">
        <w:t xml:space="preserve"> | Institut Universitaire </w:t>
      </w:r>
      <w:proofErr w:type="spellStart"/>
      <w:r w:rsidRPr="003E75DF">
        <w:t>Siantou</w:t>
      </w:r>
      <w:proofErr w:type="spellEnd"/>
      <w:r w:rsidRPr="003E75DF">
        <w:t xml:space="preserve">, Cameroun </w:t>
      </w:r>
      <w:r w:rsidRPr="003E75DF">
        <w:rPr>
          <w:i/>
          <w:iCs/>
        </w:rPr>
        <w:t>Janvier 2016 – Septembre 2017</w:t>
      </w:r>
    </w:p>
    <w:p w14:paraId="173CC1F5" w14:textId="77777777" w:rsidR="003E75DF" w:rsidRPr="003E75DF" w:rsidRDefault="003E75DF" w:rsidP="009319BE"/>
    <w:p w14:paraId="6785624F" w14:textId="77777777" w:rsidR="00464B52" w:rsidRDefault="00464B52">
      <w:pPr>
        <w:jc w:val="center"/>
        <w:rPr>
          <w:lang w:val="fr-FR"/>
        </w:rPr>
      </w:pPr>
    </w:p>
    <w:p w14:paraId="5C6288C9" w14:textId="77777777" w:rsidR="00CE658F" w:rsidRDefault="00CE658F">
      <w:pPr>
        <w:jc w:val="center"/>
        <w:rPr>
          <w:lang w:val="fr-FR"/>
        </w:rPr>
      </w:pPr>
    </w:p>
    <w:p w14:paraId="1EC576E6" w14:textId="77777777" w:rsidR="00CE658F" w:rsidRDefault="00CE658F">
      <w:pPr>
        <w:jc w:val="center"/>
        <w:rPr>
          <w:lang w:val="fr-FR"/>
        </w:rPr>
      </w:pPr>
    </w:p>
    <w:p w14:paraId="7BC7CF61" w14:textId="77777777" w:rsidR="00CE658F" w:rsidRDefault="00CE658F">
      <w:pPr>
        <w:jc w:val="center"/>
        <w:rPr>
          <w:lang w:val="fr-FR"/>
        </w:rPr>
      </w:pPr>
    </w:p>
    <w:p w14:paraId="07C11083" w14:textId="77777777" w:rsidR="00464B52" w:rsidRDefault="00464B52">
      <w:pPr>
        <w:jc w:val="center"/>
        <w:rPr>
          <w:lang w:val="fr-FR"/>
        </w:rPr>
      </w:pPr>
    </w:p>
    <w:p w14:paraId="14A334CE" w14:textId="77777777" w:rsidR="00464B52" w:rsidRPr="00CE658F" w:rsidRDefault="00464B52">
      <w:pPr>
        <w:jc w:val="center"/>
        <w:rPr>
          <w:lang w:val="fr-FR"/>
        </w:rPr>
      </w:pPr>
    </w:p>
    <w:sectPr w:rsidR="00464B52" w:rsidRPr="00CE658F">
      <w:footerReference w:type="default" r:id="rId7"/>
      <w:pgSz w:w="12240" w:h="15840"/>
      <w:pgMar w:top="851" w:right="1247" w:bottom="96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D7F77" w14:textId="77777777" w:rsidR="005F5FA8" w:rsidRDefault="005F5FA8">
      <w:r>
        <w:separator/>
      </w:r>
    </w:p>
  </w:endnote>
  <w:endnote w:type="continuationSeparator" w:id="0">
    <w:p w14:paraId="168FC4F5" w14:textId="77777777" w:rsidR="005F5FA8" w:rsidRDefault="005F5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D2568" w14:textId="77777777" w:rsidR="00464B52" w:rsidRDefault="00000000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3430F048" w14:textId="77777777" w:rsidR="00464B52" w:rsidRDefault="00464B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B9D71" w14:textId="77777777" w:rsidR="005F5FA8" w:rsidRDefault="005F5FA8">
      <w:r>
        <w:separator/>
      </w:r>
    </w:p>
  </w:footnote>
  <w:footnote w:type="continuationSeparator" w:id="0">
    <w:p w14:paraId="63A7CA4A" w14:textId="77777777" w:rsidR="005F5FA8" w:rsidRDefault="005F5F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A4124"/>
    <w:multiLevelType w:val="multilevel"/>
    <w:tmpl w:val="793C8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962B7"/>
    <w:multiLevelType w:val="multilevel"/>
    <w:tmpl w:val="C6DA4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2615DD"/>
    <w:multiLevelType w:val="multilevel"/>
    <w:tmpl w:val="EAA0A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E74C6E"/>
    <w:multiLevelType w:val="multilevel"/>
    <w:tmpl w:val="3BE74C6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576DA8"/>
    <w:multiLevelType w:val="multilevel"/>
    <w:tmpl w:val="1D12B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A0433F"/>
    <w:multiLevelType w:val="multilevel"/>
    <w:tmpl w:val="13482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F45DE4"/>
    <w:multiLevelType w:val="multilevel"/>
    <w:tmpl w:val="9278B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3C022C"/>
    <w:multiLevelType w:val="multilevel"/>
    <w:tmpl w:val="259AD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C23F39"/>
    <w:multiLevelType w:val="multilevel"/>
    <w:tmpl w:val="60DA0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A131F6"/>
    <w:multiLevelType w:val="multilevel"/>
    <w:tmpl w:val="ABC4E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2449926">
    <w:abstractNumId w:val="3"/>
  </w:num>
  <w:num w:numId="2" w16cid:durableId="434332218">
    <w:abstractNumId w:val="0"/>
  </w:num>
  <w:num w:numId="3" w16cid:durableId="1621498720">
    <w:abstractNumId w:val="6"/>
  </w:num>
  <w:num w:numId="4" w16cid:durableId="677738151">
    <w:abstractNumId w:val="4"/>
  </w:num>
  <w:num w:numId="5" w16cid:durableId="1779913016">
    <w:abstractNumId w:val="1"/>
  </w:num>
  <w:num w:numId="6" w16cid:durableId="1897814588">
    <w:abstractNumId w:val="7"/>
  </w:num>
  <w:num w:numId="7" w16cid:durableId="288635999">
    <w:abstractNumId w:val="5"/>
  </w:num>
  <w:num w:numId="8" w16cid:durableId="67122460">
    <w:abstractNumId w:val="8"/>
  </w:num>
  <w:num w:numId="9" w16cid:durableId="360204518">
    <w:abstractNumId w:val="2"/>
  </w:num>
  <w:num w:numId="10" w16cid:durableId="15865680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0B2"/>
    <w:rsid w:val="0000407F"/>
    <w:rsid w:val="000157CB"/>
    <w:rsid w:val="00017C79"/>
    <w:rsid w:val="0003341D"/>
    <w:rsid w:val="0004085B"/>
    <w:rsid w:val="00044D44"/>
    <w:rsid w:val="00054189"/>
    <w:rsid w:val="00076B50"/>
    <w:rsid w:val="000A0216"/>
    <w:rsid w:val="000A0AF7"/>
    <w:rsid w:val="000D0CA6"/>
    <w:rsid w:val="000D4A0D"/>
    <w:rsid w:val="000D5F0C"/>
    <w:rsid w:val="000F1E76"/>
    <w:rsid w:val="00100ED3"/>
    <w:rsid w:val="001015FA"/>
    <w:rsid w:val="00106ABA"/>
    <w:rsid w:val="00112E88"/>
    <w:rsid w:val="0012741F"/>
    <w:rsid w:val="00146B01"/>
    <w:rsid w:val="00146EF0"/>
    <w:rsid w:val="0015140C"/>
    <w:rsid w:val="00157D4E"/>
    <w:rsid w:val="00185243"/>
    <w:rsid w:val="001A74ED"/>
    <w:rsid w:val="001C11F8"/>
    <w:rsid w:val="001C5EE0"/>
    <w:rsid w:val="001D493A"/>
    <w:rsid w:val="001E4E90"/>
    <w:rsid w:val="001F6768"/>
    <w:rsid w:val="002102E2"/>
    <w:rsid w:val="002159BE"/>
    <w:rsid w:val="002178F4"/>
    <w:rsid w:val="00225F88"/>
    <w:rsid w:val="00226637"/>
    <w:rsid w:val="00231CFE"/>
    <w:rsid w:val="00232190"/>
    <w:rsid w:val="002510C3"/>
    <w:rsid w:val="00286742"/>
    <w:rsid w:val="00292834"/>
    <w:rsid w:val="002942F3"/>
    <w:rsid w:val="002971BD"/>
    <w:rsid w:val="0029745B"/>
    <w:rsid w:val="002B0B28"/>
    <w:rsid w:val="002B36ED"/>
    <w:rsid w:val="002D471D"/>
    <w:rsid w:val="002F47E2"/>
    <w:rsid w:val="00301A4C"/>
    <w:rsid w:val="00302C20"/>
    <w:rsid w:val="003762EA"/>
    <w:rsid w:val="0038033A"/>
    <w:rsid w:val="003837BF"/>
    <w:rsid w:val="003D0071"/>
    <w:rsid w:val="003D0E1E"/>
    <w:rsid w:val="003D7989"/>
    <w:rsid w:val="003E75DF"/>
    <w:rsid w:val="004161B5"/>
    <w:rsid w:val="00423E38"/>
    <w:rsid w:val="00450E89"/>
    <w:rsid w:val="004604F7"/>
    <w:rsid w:val="00464A21"/>
    <w:rsid w:val="00464B52"/>
    <w:rsid w:val="00471AA3"/>
    <w:rsid w:val="00476318"/>
    <w:rsid w:val="00486A43"/>
    <w:rsid w:val="004D4397"/>
    <w:rsid w:val="004E7F1C"/>
    <w:rsid w:val="004F3E8F"/>
    <w:rsid w:val="005010BF"/>
    <w:rsid w:val="00501EF6"/>
    <w:rsid w:val="00525A52"/>
    <w:rsid w:val="005435AF"/>
    <w:rsid w:val="00544D1F"/>
    <w:rsid w:val="00545325"/>
    <w:rsid w:val="005538C2"/>
    <w:rsid w:val="00555843"/>
    <w:rsid w:val="00565576"/>
    <w:rsid w:val="00572275"/>
    <w:rsid w:val="005763D6"/>
    <w:rsid w:val="005A5B6D"/>
    <w:rsid w:val="005B5A80"/>
    <w:rsid w:val="005C1454"/>
    <w:rsid w:val="005D398A"/>
    <w:rsid w:val="005E1603"/>
    <w:rsid w:val="005E253F"/>
    <w:rsid w:val="005E621E"/>
    <w:rsid w:val="005F2343"/>
    <w:rsid w:val="005F5FA8"/>
    <w:rsid w:val="005F769F"/>
    <w:rsid w:val="006135C9"/>
    <w:rsid w:val="0062438D"/>
    <w:rsid w:val="00630FF1"/>
    <w:rsid w:val="006374A0"/>
    <w:rsid w:val="00644322"/>
    <w:rsid w:val="006802B2"/>
    <w:rsid w:val="00681D78"/>
    <w:rsid w:val="006A56D9"/>
    <w:rsid w:val="006A744F"/>
    <w:rsid w:val="006E1B31"/>
    <w:rsid w:val="006E1FC9"/>
    <w:rsid w:val="006E7C98"/>
    <w:rsid w:val="006F470F"/>
    <w:rsid w:val="006F772A"/>
    <w:rsid w:val="00703B67"/>
    <w:rsid w:val="0073475E"/>
    <w:rsid w:val="00735883"/>
    <w:rsid w:val="007404B8"/>
    <w:rsid w:val="007554DC"/>
    <w:rsid w:val="00763B88"/>
    <w:rsid w:val="007675F9"/>
    <w:rsid w:val="00770ECA"/>
    <w:rsid w:val="00783A92"/>
    <w:rsid w:val="007960B2"/>
    <w:rsid w:val="00796F00"/>
    <w:rsid w:val="007A21BF"/>
    <w:rsid w:val="007B37E1"/>
    <w:rsid w:val="007D149B"/>
    <w:rsid w:val="007D56F0"/>
    <w:rsid w:val="007E1045"/>
    <w:rsid w:val="00824124"/>
    <w:rsid w:val="00880397"/>
    <w:rsid w:val="00885551"/>
    <w:rsid w:val="008B1E2D"/>
    <w:rsid w:val="008C6895"/>
    <w:rsid w:val="008E7787"/>
    <w:rsid w:val="0090384A"/>
    <w:rsid w:val="00910C2E"/>
    <w:rsid w:val="00913439"/>
    <w:rsid w:val="00921CA9"/>
    <w:rsid w:val="0093181C"/>
    <w:rsid w:val="009319BE"/>
    <w:rsid w:val="009357CF"/>
    <w:rsid w:val="00941117"/>
    <w:rsid w:val="00941B5C"/>
    <w:rsid w:val="00946427"/>
    <w:rsid w:val="0096782B"/>
    <w:rsid w:val="00977AA3"/>
    <w:rsid w:val="009D0513"/>
    <w:rsid w:val="009D0A8A"/>
    <w:rsid w:val="00A1399E"/>
    <w:rsid w:val="00A25FF8"/>
    <w:rsid w:val="00A32C45"/>
    <w:rsid w:val="00A42B16"/>
    <w:rsid w:val="00A6522C"/>
    <w:rsid w:val="00A75F3A"/>
    <w:rsid w:val="00AA0463"/>
    <w:rsid w:val="00AA0CD1"/>
    <w:rsid w:val="00AD10F7"/>
    <w:rsid w:val="00AD6EA0"/>
    <w:rsid w:val="00AF55EF"/>
    <w:rsid w:val="00B01C8B"/>
    <w:rsid w:val="00B372A4"/>
    <w:rsid w:val="00B46EAB"/>
    <w:rsid w:val="00B4779C"/>
    <w:rsid w:val="00B63630"/>
    <w:rsid w:val="00B64B57"/>
    <w:rsid w:val="00BA3227"/>
    <w:rsid w:val="00BC03D6"/>
    <w:rsid w:val="00BC46BF"/>
    <w:rsid w:val="00BD60F4"/>
    <w:rsid w:val="00BE5517"/>
    <w:rsid w:val="00BF2655"/>
    <w:rsid w:val="00BF6FC6"/>
    <w:rsid w:val="00C10861"/>
    <w:rsid w:val="00C27EF4"/>
    <w:rsid w:val="00C35FE8"/>
    <w:rsid w:val="00C42085"/>
    <w:rsid w:val="00C46FCC"/>
    <w:rsid w:val="00C8006C"/>
    <w:rsid w:val="00CA46D1"/>
    <w:rsid w:val="00CA7AE3"/>
    <w:rsid w:val="00CB7DCE"/>
    <w:rsid w:val="00CD48B8"/>
    <w:rsid w:val="00CE1476"/>
    <w:rsid w:val="00CE658F"/>
    <w:rsid w:val="00CE6655"/>
    <w:rsid w:val="00CF400C"/>
    <w:rsid w:val="00CF42DD"/>
    <w:rsid w:val="00D013B0"/>
    <w:rsid w:val="00D0610C"/>
    <w:rsid w:val="00D1780F"/>
    <w:rsid w:val="00D51396"/>
    <w:rsid w:val="00D538B5"/>
    <w:rsid w:val="00DB57AF"/>
    <w:rsid w:val="00DB7BCD"/>
    <w:rsid w:val="00DF09C4"/>
    <w:rsid w:val="00E034F3"/>
    <w:rsid w:val="00E16F2C"/>
    <w:rsid w:val="00E45F8B"/>
    <w:rsid w:val="00E616E6"/>
    <w:rsid w:val="00E62D49"/>
    <w:rsid w:val="00E645C5"/>
    <w:rsid w:val="00E930D8"/>
    <w:rsid w:val="00E943B3"/>
    <w:rsid w:val="00E95AD8"/>
    <w:rsid w:val="00E95BDC"/>
    <w:rsid w:val="00EA1CF4"/>
    <w:rsid w:val="00EB111B"/>
    <w:rsid w:val="00EC5033"/>
    <w:rsid w:val="00ED7C7A"/>
    <w:rsid w:val="00EE0100"/>
    <w:rsid w:val="00EE533D"/>
    <w:rsid w:val="00F12D74"/>
    <w:rsid w:val="00F3059E"/>
    <w:rsid w:val="00F3468D"/>
    <w:rsid w:val="00F54643"/>
    <w:rsid w:val="00F82872"/>
    <w:rsid w:val="00F90F76"/>
    <w:rsid w:val="00F94800"/>
    <w:rsid w:val="00FA2352"/>
    <w:rsid w:val="00FB47FE"/>
    <w:rsid w:val="00FD74A0"/>
    <w:rsid w:val="00FE437A"/>
    <w:rsid w:val="00FF6156"/>
    <w:rsid w:val="7690D8D6"/>
    <w:rsid w:val="7FF3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4B7DA1"/>
  <w15:docId w15:val="{06158D87-E5E6-4C9A-9FF7-E483623EB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CA" w:eastAsia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jc w:val="both"/>
    </w:pPr>
    <w:rPr>
      <w:rFonts w:ascii="Arial Narrow" w:hAnsi="Arial Narrow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qFormat/>
    <w:pPr>
      <w:tabs>
        <w:tab w:val="center" w:pos="4680"/>
        <w:tab w:val="right" w:pos="9360"/>
      </w:tabs>
    </w:pPr>
  </w:style>
  <w:style w:type="character" w:styleId="Hyperlink">
    <w:name w:val="Hyperlink"/>
    <w:qFormat/>
    <w:rPr>
      <w:color w:val="0000FF"/>
      <w:u w:val="single"/>
    </w:rPr>
  </w:style>
  <w:style w:type="paragraph" w:styleId="Title">
    <w:name w:val="Title"/>
    <w:basedOn w:val="Normal"/>
    <w:link w:val="TitleChar"/>
    <w:qFormat/>
    <w:pPr>
      <w:tabs>
        <w:tab w:val="right" w:pos="6061"/>
      </w:tabs>
      <w:overflowPunct w:val="0"/>
      <w:autoSpaceDE w:val="0"/>
      <w:autoSpaceDN w:val="0"/>
      <w:adjustRightInd w:val="0"/>
      <w:jc w:val="center"/>
    </w:pPr>
    <w:rPr>
      <w:b/>
      <w:sz w:val="26"/>
      <w:szCs w:val="20"/>
    </w:rPr>
  </w:style>
  <w:style w:type="character" w:customStyle="1" w:styleId="TitleChar">
    <w:name w:val="Title Char"/>
    <w:link w:val="Title"/>
    <w:qFormat/>
    <w:rPr>
      <w:b/>
      <w:sz w:val="26"/>
    </w:rPr>
  </w:style>
  <w:style w:type="character" w:customStyle="1" w:styleId="HeaderChar">
    <w:name w:val="Header Char"/>
    <w:link w:val="Header"/>
    <w:qFormat/>
    <w:rPr>
      <w:sz w:val="24"/>
      <w:szCs w:val="24"/>
      <w:lang w:val="fr-CA" w:eastAsia="en-CA"/>
    </w:rPr>
  </w:style>
  <w:style w:type="character" w:customStyle="1" w:styleId="FooterChar">
    <w:name w:val="Footer Char"/>
    <w:link w:val="Footer"/>
    <w:uiPriority w:val="99"/>
    <w:qFormat/>
    <w:rPr>
      <w:sz w:val="24"/>
      <w:szCs w:val="24"/>
      <w:lang w:val="fr-CA" w:eastAsia="en-CA"/>
    </w:rPr>
  </w:style>
  <w:style w:type="character" w:customStyle="1" w:styleId="BodyTextChar">
    <w:name w:val="Body Text Char"/>
    <w:link w:val="BodyText"/>
    <w:qFormat/>
    <w:rPr>
      <w:rFonts w:ascii="Arial Narrow" w:hAnsi="Arial Narrow"/>
      <w:sz w:val="24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CA"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Symbol" w:eastAsiaTheme="minorHAnsi" w:hAnsi="Symbol" w:cs="Symbol"/>
      <w:color w:val="000000"/>
      <w:sz w:val="24"/>
      <w:szCs w:val="24"/>
      <w:lang w:val="en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750</Words>
  <Characters>4352</Characters>
  <Application>Microsoft Office Word</Application>
  <DocSecurity>0</DocSecurity>
  <Lines>131</Lines>
  <Paragraphs>96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Herve  Jeufack</vt:lpstr>
      <vt:lpstr>Herve  Jeufack</vt:lpstr>
    </vt:vector>
  </TitlesOfParts>
  <Company>Hewlett-Packard</Company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Herve  Jeufack</dc:title>
  <dc:creator>herve</dc:creator>
  <cp:lastModifiedBy>Mahamat Lamana Oumar</cp:lastModifiedBy>
  <cp:revision>2</cp:revision>
  <cp:lastPrinted>2011-07-03T14:23:00Z</cp:lastPrinted>
  <dcterms:created xsi:type="dcterms:W3CDTF">2026-04-06T03:14:00Z</dcterms:created>
  <dcterms:modified xsi:type="dcterms:W3CDTF">2026-04-06T03:14:00Z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1033-5.6.0.8082</vt:lpwstr>
  </property>
</Properties>
</file>