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EA19" w14:textId="77777777" w:rsidR="00393E8B" w:rsidRPr="004160C7" w:rsidRDefault="00393E8B" w:rsidP="00772A6E">
      <w:pPr>
        <w:spacing w:line="324" w:lineRule="atLeast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b/>
          <w:bCs/>
          <w:color w:val="000000"/>
          <w:kern w:val="0"/>
          <w:sz w:val="30"/>
          <w:szCs w:val="30"/>
          <w14:ligatures w14:val="none"/>
        </w:rPr>
        <w:t>LAURE MANÉ</w:t>
      </w:r>
    </w:p>
    <w:p w14:paraId="127A7ED3" w14:textId="77777777" w:rsidR="00393E8B" w:rsidRPr="004160C7" w:rsidRDefault="00393E8B" w:rsidP="00772A6E">
      <w:pPr>
        <w:spacing w:line="324" w:lineRule="atLeast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  <w:t>Tél</w:t>
      </w:r>
      <w:proofErr w:type="spellEnd"/>
      <w:r w:rsidRPr="004160C7"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  <w:t>: 4388670984</w:t>
      </w:r>
    </w:p>
    <w:p w14:paraId="006031E8" w14:textId="77777777" w:rsidR="00393E8B" w:rsidRPr="004160C7" w:rsidRDefault="00393E8B" w:rsidP="00772A6E">
      <w:pPr>
        <w:spacing w:line="324" w:lineRule="atLeast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  <w:t>Courriel</w:t>
      </w:r>
      <w:proofErr w:type="spellEnd"/>
      <w:r w:rsidRPr="004160C7"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  <w:t>: </w:t>
      </w:r>
      <w:hyperlink r:id="rId5" w:history="1">
        <w:r w:rsidRPr="004160C7">
          <w:rPr>
            <w:rFonts w:ascii="-webkit-standard" w:hAnsi="-webkit-standard" w:cs="Times New Roman"/>
            <w:color w:val="0563C1"/>
            <w:kern w:val="0"/>
            <w:sz w:val="27"/>
            <w:szCs w:val="27"/>
            <w:u w:val="single"/>
            <w14:ligatures w14:val="none"/>
          </w:rPr>
          <w:t>lolita221980@yahoo.com</w:t>
        </w:r>
      </w:hyperlink>
    </w:p>
    <w:p w14:paraId="05674F2D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                                                         </w:t>
      </w:r>
    </w:p>
    <w:p w14:paraId="6755262C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8A6505E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30"/>
          <w:szCs w:val="30"/>
          <w14:ligatures w14:val="none"/>
        </w:rPr>
        <w:t>OBJECTIF</w:t>
      </w:r>
      <w:proofErr w:type="spellEnd"/>
      <w:r w:rsidRPr="004160C7">
        <w:rPr>
          <w:rFonts w:ascii="-webkit-standard" w:hAnsi="-webkit-standard" w:cs="Times New Roman"/>
          <w:b/>
          <w:bCs/>
          <w:color w:val="000000"/>
          <w:kern w:val="0"/>
          <w:sz w:val="30"/>
          <w:szCs w:val="30"/>
          <w14:ligatures w14:val="none"/>
        </w:rPr>
        <w:t> </w:t>
      </w:r>
      <w:r w:rsidRPr="004160C7"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  <w:t>:</w:t>
      </w:r>
    </w:p>
    <w:p w14:paraId="2F660CCD" w14:textId="77777777" w:rsidR="00393E8B" w:rsidRPr="00EF0E7D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Intégrer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un poste qui </w:t>
      </w: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présente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des </w:t>
      </w: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défis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stimulants en </w:t>
      </w: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mettant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à profit mon leadership, mon </w:t>
      </w: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sens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des affaires, </w:t>
      </w: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mes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compétences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en </w:t>
      </w: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négociation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et mon </w:t>
      </w:r>
      <w:proofErr w:type="spellStart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dévouement</w:t>
      </w:r>
      <w:proofErr w:type="spellEnd"/>
      <w:r w:rsidRPr="00EF0E7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pour la satisfaction de la clientèle </w:t>
      </w:r>
    </w:p>
    <w:p w14:paraId="7905E877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2B40ED2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0A97638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PROFIL</w:t>
      </w:r>
    </w:p>
    <w:p w14:paraId="0028F36D" w14:textId="77777777" w:rsidR="00393E8B" w:rsidRPr="004652A3" w:rsidRDefault="00393E8B" w:rsidP="00772A6E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Aptitudes </w:t>
      </w:r>
      <w:r w:rsidRPr="004652A3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pour le service à la clientèle</w:t>
      </w:r>
    </w:p>
    <w:p w14:paraId="3E0F4F1A" w14:textId="77777777" w:rsidR="00393E8B" w:rsidRPr="00CE3BFA" w:rsidRDefault="00393E8B" w:rsidP="00772A6E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Facilité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d’apprentissage</w:t>
      </w:r>
      <w:proofErr w:type="spellEnd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d’adaptation</w:t>
      </w:r>
    </w:p>
    <w:p w14:paraId="6C5A67C1" w14:textId="77777777" w:rsidR="00393E8B" w:rsidRPr="00CE3BFA" w:rsidRDefault="00393E8B" w:rsidP="00772A6E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Savoir</w:t>
      </w:r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-faire, 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sens</w:t>
      </w:r>
      <w:proofErr w:type="spellEnd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des 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responsabilités</w:t>
      </w:r>
      <w:proofErr w:type="spellEnd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enthousiasme</w:t>
      </w:r>
      <w:proofErr w:type="spellEnd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esprit 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d’équipe</w:t>
      </w:r>
      <w:proofErr w:type="spellEnd"/>
    </w:p>
    <w:p w14:paraId="634B3A3E" w14:textId="77777777" w:rsidR="00393E8B" w:rsidRPr="00CE3BFA" w:rsidRDefault="00393E8B" w:rsidP="00772A6E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Autonome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Pragmatique</w:t>
      </w:r>
      <w:proofErr w:type="spellEnd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, 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Rigoureuse</w:t>
      </w:r>
      <w:proofErr w:type="spellEnd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, 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Persévérante,polyvalente</w:t>
      </w:r>
      <w:proofErr w:type="spellEnd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et </w:t>
      </w:r>
      <w:proofErr w:type="spellStart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Responsable</w:t>
      </w:r>
      <w:proofErr w:type="spellEnd"/>
      <w:r w:rsidRPr="00CE3BFA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806425A" w14:textId="77777777" w:rsidR="00393E8B" w:rsidRPr="00D661AC" w:rsidRDefault="00393E8B" w:rsidP="00772A6E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Bilingue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2176C0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: Français et </w:t>
      </w:r>
      <w:proofErr w:type="spellStart"/>
      <w:r w:rsidRPr="002176C0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Anglais</w:t>
      </w:r>
      <w:proofErr w:type="spellEnd"/>
      <w:r w:rsidRPr="00D661AC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(Bonne </w:t>
      </w:r>
      <w:proofErr w:type="spellStart"/>
      <w:r w:rsidRPr="00D661AC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maîtrise</w:t>
      </w:r>
      <w:proofErr w:type="spellEnd"/>
      <w:r w:rsidRPr="00D661AC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</w:p>
    <w:p w14:paraId="032C4AC5" w14:textId="77777777" w:rsidR="00393E8B" w:rsidRPr="002176C0" w:rsidRDefault="00393E8B" w:rsidP="00772A6E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Travailler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176C0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avec</w:t>
      </w:r>
      <w:proofErr w:type="spellEnd"/>
      <w:r w:rsidRPr="002176C0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</w:t>
      </w:r>
      <w:proofErr w:type="spellStart"/>
      <w:r w:rsidRPr="002176C0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outils</w:t>
      </w:r>
      <w:proofErr w:type="spellEnd"/>
      <w:r w:rsidRPr="002176C0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176C0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informatiques</w:t>
      </w:r>
      <w:proofErr w:type="spellEnd"/>
      <w:r w:rsidRPr="002176C0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: Word, Excel, Internet </w:t>
      </w:r>
    </w:p>
    <w:p w14:paraId="553D1366" w14:textId="77777777" w:rsidR="00393E8B" w:rsidRPr="00715CBE" w:rsidRDefault="00393E8B" w:rsidP="00772A6E">
      <w:pPr>
        <w:pStyle w:val="ListParagraph"/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Aisance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15CBE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relationnelle</w:t>
      </w:r>
      <w:proofErr w:type="spellEnd"/>
      <w:r w:rsidRPr="00715CBE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31E13DD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3ECCDAA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35"/>
          <w:szCs w:val="35"/>
          <w:u w:val="single"/>
          <w14:ligatures w14:val="none"/>
        </w:rPr>
        <w:t>SOMMAIRE</w:t>
      </w:r>
      <w:proofErr w:type="spellEnd"/>
      <w:r w:rsidRPr="004160C7">
        <w:rPr>
          <w:rFonts w:ascii="-webkit-standard" w:hAnsi="-webkit-standard" w:cs="Times New Roman"/>
          <w:b/>
          <w:bCs/>
          <w:color w:val="000000"/>
          <w:kern w:val="0"/>
          <w:sz w:val="35"/>
          <w:szCs w:val="35"/>
          <w:u w:val="single"/>
          <w14:ligatures w14:val="none"/>
        </w:rPr>
        <w:t xml:space="preserve"> DES 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35"/>
          <w:szCs w:val="35"/>
          <w:u w:val="single"/>
          <w14:ligatures w14:val="none"/>
        </w:rPr>
        <w:t>COMPÉTENCES</w:t>
      </w:r>
      <w:proofErr w:type="spellEnd"/>
    </w:p>
    <w:p w14:paraId="3E9ADE6E" w14:textId="77777777" w:rsidR="00393E8B" w:rsidRDefault="00393E8B" w:rsidP="00772A6E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Transit</w:t>
      </w:r>
    </w:p>
    <w:p w14:paraId="70CC05EB" w14:textId="12FECE23" w:rsidR="00393E8B" w:rsidRPr="00EF0E7D" w:rsidRDefault="00393E8B" w:rsidP="00772A6E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Secrétaire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d’administration </w:t>
      </w:r>
    </w:p>
    <w:p w14:paraId="5653FC79" w14:textId="77777777" w:rsidR="00393E8B" w:rsidRPr="00770551" w:rsidRDefault="00393E8B" w:rsidP="00772A6E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770551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Service à la clientèle</w:t>
      </w:r>
    </w:p>
    <w:p w14:paraId="6F0997FA" w14:textId="77777777" w:rsidR="00393E8B" w:rsidRDefault="00393E8B" w:rsidP="00772A6E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Commerce </w:t>
      </w:r>
      <w:r w:rsidRPr="00770551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marketing et Commerce international</w:t>
      </w:r>
    </w:p>
    <w:p w14:paraId="2A02E71A" w14:textId="3F3B108E" w:rsidR="00606E87" w:rsidRDefault="00543719" w:rsidP="00543719">
      <w:pPr>
        <w:ind w:left="90"/>
        <w:rPr>
          <w:rFonts w:ascii="-webkit-standard" w:eastAsia="Times New Roman" w:hAnsi="-webkit-standard" w:cs="Times New Roman"/>
          <w:b/>
          <w:bCs/>
          <w:color w:val="000000"/>
          <w:kern w:val="0"/>
          <w:sz w:val="32"/>
          <w:szCs w:val="32"/>
          <w14:ligatures w14:val="none"/>
        </w:rPr>
      </w:pPr>
      <w:proofErr w:type="spellStart"/>
      <w:r w:rsidRPr="00145076">
        <w:rPr>
          <w:rFonts w:ascii="-webkit-standard" w:eastAsia="Times New Roman" w:hAnsi="-webkit-standard" w:cs="Times New Roman"/>
          <w:b/>
          <w:bCs/>
          <w:color w:val="000000"/>
          <w:kern w:val="0"/>
          <w:sz w:val="32"/>
          <w:szCs w:val="32"/>
          <w14:ligatures w14:val="none"/>
        </w:rPr>
        <w:t>BENEVOLAT</w:t>
      </w:r>
      <w:proofErr w:type="spellEnd"/>
    </w:p>
    <w:p w14:paraId="33B3F948" w14:textId="175185F2" w:rsidR="000B4344" w:rsidRPr="00D46E41" w:rsidRDefault="00301F03" w:rsidP="00543719">
      <w:pPr>
        <w:ind w:left="90"/>
        <w:rPr>
          <w:rFonts w:ascii="-webkit-standard" w:eastAsia="Times New Roman" w:hAnsi="-webkit-standard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46E41">
        <w:rPr>
          <w:rFonts w:ascii="-webkit-standard" w:eastAsia="Times New Roman" w:hAnsi="-webkit-standard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Multicaf </w:t>
      </w:r>
    </w:p>
    <w:p w14:paraId="701B797F" w14:textId="38DE8769" w:rsidR="00301F03" w:rsidRPr="00301F03" w:rsidRDefault="00884871" w:rsidP="00301F03">
      <w:pPr>
        <w:pStyle w:val="ListParagraph"/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  <w:kern w:val="0"/>
          <w:sz w:val="32"/>
          <w:szCs w:val="32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32"/>
          <w:szCs w:val="32"/>
          <w14:ligatures w14:val="none"/>
        </w:rPr>
        <w:t>Organisme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32"/>
          <w:szCs w:val="32"/>
          <w14:ligatures w14:val="none"/>
        </w:rPr>
        <w:t>socio-communautaire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32"/>
          <w:szCs w:val="32"/>
          <w14:ligatures w14:val="none"/>
        </w:rPr>
        <w:t xml:space="preserve"> à Montréal </w:t>
      </w:r>
    </w:p>
    <w:p w14:paraId="662F206D" w14:textId="336DEAD0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35"/>
          <w:szCs w:val="35"/>
          <w:u w:val="single"/>
          <w14:ligatures w14:val="none"/>
        </w:rPr>
        <w:t>EXPÉRIENCES</w:t>
      </w:r>
      <w:proofErr w:type="spellEnd"/>
      <w:r w:rsidRPr="004160C7">
        <w:rPr>
          <w:rFonts w:ascii="-webkit-standard" w:hAnsi="-webkit-standard" w:cs="Times New Roman"/>
          <w:b/>
          <w:bCs/>
          <w:color w:val="000000"/>
          <w:kern w:val="0"/>
          <w:sz w:val="35"/>
          <w:szCs w:val="35"/>
          <w:u w:val="single"/>
          <w14:ligatures w14:val="none"/>
        </w:rPr>
        <w:t xml:space="preserve"> 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35"/>
          <w:szCs w:val="35"/>
          <w:u w:val="single"/>
          <w14:ligatures w14:val="none"/>
        </w:rPr>
        <w:t>PROFESSIONNELLES</w:t>
      </w:r>
      <w:proofErr w:type="spellEnd"/>
    </w:p>
    <w:p w14:paraId="38FBEE62" w14:textId="77777777" w:rsidR="00393E8B" w:rsidRPr="00D46798" w:rsidRDefault="00393E8B" w:rsidP="00772A6E">
      <w:pPr>
        <w:spacing w:before="75" w:after="75" w:line="324" w:lineRule="atLeast"/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</w:pPr>
      <w:proofErr w:type="spellStart"/>
      <w:r w:rsidRPr="00D46798">
        <w:rPr>
          <w:rFonts w:ascii="Calibri" w:hAnsi="Calibri" w:cs="Times New Roman"/>
          <w:b/>
          <w:bCs/>
          <w:color w:val="000000"/>
          <w:kern w:val="0"/>
          <w:sz w:val="30"/>
          <w:szCs w:val="30"/>
          <w14:ligatures w14:val="none"/>
        </w:rPr>
        <w:t>Allô</w:t>
      </w:r>
      <w:proofErr w:type="spellEnd"/>
      <w:r w:rsidRPr="00D46798">
        <w:rPr>
          <w:rFonts w:ascii="Calibri" w:hAnsi="Calibri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pizza chemin Chambly</w:t>
      </w:r>
    </w:p>
    <w:p w14:paraId="33F4F7F3" w14:textId="77777777" w:rsidR="00393E8B" w:rsidRPr="00472665" w:rsidRDefault="00393E8B" w:rsidP="00772A6E">
      <w:pPr>
        <w:pStyle w:val="ListParagraph"/>
        <w:numPr>
          <w:ilvl w:val="0"/>
          <w:numId w:val="1"/>
        </w:numPr>
        <w:spacing w:before="75" w:after="75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72665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>Caisse</w:t>
      </w:r>
      <w:proofErr w:type="spellEnd"/>
      <w:r w:rsidRPr="00472665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472665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>Serveuse</w:t>
      </w:r>
      <w:proofErr w:type="spellEnd"/>
      <w:r w:rsidRPr="00472665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 xml:space="preserve"> , Cuisine et </w:t>
      </w:r>
      <w:proofErr w:type="spellStart"/>
      <w:r w:rsidRPr="00472665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>prise</w:t>
      </w:r>
      <w:proofErr w:type="spellEnd"/>
      <w:r w:rsidRPr="00472665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 xml:space="preserve"> des </w:t>
      </w:r>
      <w:proofErr w:type="spellStart"/>
      <w:r w:rsidRPr="00472665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>commandes</w:t>
      </w:r>
      <w:proofErr w:type="spellEnd"/>
      <w:r w:rsidRPr="00472665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 xml:space="preserve">                                            </w:t>
      </w:r>
    </w:p>
    <w:p w14:paraId="57D8F0A7" w14:textId="77777777" w:rsidR="00393E8B" w:rsidRPr="00D46798" w:rsidRDefault="00393E8B" w:rsidP="00772A6E">
      <w:pPr>
        <w:spacing w:before="75" w:after="75" w:line="324" w:lineRule="atLeast"/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</w:pPr>
      <w:r w:rsidRPr="00D46798">
        <w:rPr>
          <w:rFonts w:ascii="Calibri" w:hAnsi="Calibri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Les </w:t>
      </w:r>
      <w:proofErr w:type="spellStart"/>
      <w:r w:rsidRPr="00D46798">
        <w:rPr>
          <w:rFonts w:ascii="Calibri" w:hAnsi="Calibri" w:cs="Times New Roman"/>
          <w:b/>
          <w:bCs/>
          <w:color w:val="000000"/>
          <w:kern w:val="0"/>
          <w:sz w:val="30"/>
          <w:szCs w:val="30"/>
          <w14:ligatures w14:val="none"/>
        </w:rPr>
        <w:t>rôtisseries</w:t>
      </w:r>
      <w:proofErr w:type="spellEnd"/>
      <w:r w:rsidRPr="00D46798">
        <w:rPr>
          <w:rFonts w:ascii="Calibri" w:hAnsi="Calibri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Benny Boucherville</w:t>
      </w:r>
      <w:r>
        <w:rPr>
          <w:rFonts w:ascii="Calibri" w:hAnsi="Calibri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                                    </w:t>
      </w:r>
      <w:proofErr w:type="spellStart"/>
      <w:r>
        <w:rPr>
          <w:rFonts w:ascii="Calibri" w:hAnsi="Calibri" w:cs="Times New Roman"/>
          <w:b/>
          <w:bCs/>
          <w:color w:val="000000"/>
          <w:kern w:val="0"/>
          <w:sz w:val="30"/>
          <w:szCs w:val="30"/>
          <w14:ligatures w14:val="none"/>
        </w:rPr>
        <w:t>Juil</w:t>
      </w:r>
      <w:proofErr w:type="spellEnd"/>
      <w:r>
        <w:rPr>
          <w:rFonts w:ascii="Calibri" w:hAnsi="Calibri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2023 </w:t>
      </w:r>
      <w:r w:rsidRPr="00D46798">
        <w:rPr>
          <w:rFonts w:ascii="Calibri" w:hAnsi="Calibri" w:cs="Times New Roman"/>
          <w:color w:val="000000"/>
          <w:kern w:val="0"/>
          <w:sz w:val="30"/>
          <w:szCs w:val="30"/>
          <w14:ligatures w14:val="none"/>
        </w:rPr>
        <w:t>                     </w:t>
      </w:r>
    </w:p>
    <w:p w14:paraId="38952C88" w14:textId="77777777" w:rsidR="00393E8B" w:rsidRPr="00F51D70" w:rsidRDefault="00393E8B" w:rsidP="00772A6E">
      <w:pPr>
        <w:pStyle w:val="ListParagraph"/>
        <w:numPr>
          <w:ilvl w:val="0"/>
          <w:numId w:val="1"/>
        </w:numPr>
        <w:spacing w:before="75" w:after="75" w:line="324" w:lineRule="atLeast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753AF">
        <w:rPr>
          <w:rFonts w:ascii="Calibri" w:hAnsi="Calibri" w:cs="Times New Roman"/>
          <w:color w:val="000000"/>
          <w:kern w:val="0"/>
          <w:sz w:val="27"/>
          <w:szCs w:val="27"/>
          <w14:ligatures w14:val="none"/>
        </w:rPr>
        <w:t>Caissière                                                                                                          </w:t>
      </w:r>
      <w:r w:rsidRPr="00F51D70">
        <w:rPr>
          <w:rFonts w:ascii="Calibri" w:hAnsi="Calibri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  </w:t>
      </w:r>
      <w:proofErr w:type="spellStart"/>
      <w:r w:rsidRPr="00F51D70">
        <w:rPr>
          <w:rFonts w:ascii="Calibri" w:hAnsi="Calibri" w:cs="Times New Roman"/>
          <w:b/>
          <w:bCs/>
          <w:color w:val="000000"/>
          <w:kern w:val="0"/>
          <w:sz w:val="27"/>
          <w:szCs w:val="27"/>
          <w14:ligatures w14:val="none"/>
        </w:rPr>
        <w:t>Août</w:t>
      </w:r>
      <w:proofErr w:type="spellEnd"/>
      <w:r w:rsidRPr="00F51D70">
        <w:rPr>
          <w:rFonts w:ascii="Calibri" w:hAnsi="Calibri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2023</w:t>
      </w:r>
    </w:p>
    <w:p w14:paraId="4DDA2C88" w14:textId="77777777" w:rsidR="00393E8B" w:rsidRPr="00E85AE4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</w:pPr>
      <w:r w:rsidRPr="00E85AE4">
        <w:rPr>
          <w:rFonts w:ascii="-webkit-standard" w:hAnsi="-webkit-standard" w:cs="Times New Roman"/>
          <w:b/>
          <w:bCs/>
          <w:color w:val="000000"/>
          <w:kern w:val="0"/>
          <w:sz w:val="30"/>
          <w:szCs w:val="30"/>
          <w14:ligatures w14:val="none"/>
        </w:rPr>
        <w:t>Mairie de la Ville de Dakar (</w:t>
      </w:r>
      <w:proofErr w:type="spellStart"/>
      <w:r w:rsidRPr="00E85AE4">
        <w:rPr>
          <w:rFonts w:ascii="-webkit-standard" w:hAnsi="-webkit-standard" w:cs="Times New Roman"/>
          <w:b/>
          <w:bCs/>
          <w:color w:val="000000"/>
          <w:kern w:val="0"/>
          <w:sz w:val="30"/>
          <w:szCs w:val="30"/>
          <w14:ligatures w14:val="none"/>
        </w:rPr>
        <w:t>Sénégal</w:t>
      </w:r>
      <w:proofErr w:type="spellEnd"/>
      <w:r w:rsidRPr="00E85AE4">
        <w:rPr>
          <w:rFonts w:ascii="-webkit-standard" w:hAnsi="-webkit-standard" w:cs="Times New Roman"/>
          <w:b/>
          <w:bCs/>
          <w:color w:val="000000"/>
          <w:kern w:val="0"/>
          <w:sz w:val="30"/>
          <w:szCs w:val="30"/>
          <w14:ligatures w14:val="none"/>
        </w:rPr>
        <w:t>): </w:t>
      </w:r>
    </w:p>
    <w:p w14:paraId="45EB300D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Agent 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Administratif</w:t>
      </w:r>
      <w:proofErr w:type="spellEnd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6A9F49F9" w14:textId="77777777" w:rsidR="00393E8B" w:rsidRPr="009753AF" w:rsidRDefault="00393E8B" w:rsidP="00772A6E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2925B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Assistante</w:t>
      </w:r>
      <w:proofErr w:type="spellEnd"/>
      <w:r w:rsidRPr="002925B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du chef du personnel de la Division de </w:t>
      </w:r>
      <w:proofErr w:type="spellStart"/>
      <w:r w:rsidRPr="002925B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l’Éducation</w:t>
      </w:r>
      <w:proofErr w:type="spellEnd"/>
      <w:r w:rsidRPr="002925B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et de l’Insertion de la Ville de Dakar</w:t>
      </w:r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2925B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                                                               </w:t>
      </w:r>
      <w:r w:rsidRPr="002925B7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2012-</w:t>
      </w:r>
      <w:r w:rsidRPr="009753A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2023</w:t>
      </w:r>
    </w:p>
    <w:p w14:paraId="7BE5BAD5" w14:textId="77777777" w:rsidR="00393E8B" w:rsidRPr="00237FCC" w:rsidRDefault="00393E8B" w:rsidP="00772A6E">
      <w:pPr>
        <w:ind w:hanging="270"/>
        <w:rPr>
          <w:rFonts w:ascii="Symbol" w:eastAsia="Times New Roman" w:hAnsi="Symbol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Enregistrer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saisir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tous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documents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relatifs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aux bourses d’étude et d’auto-conduite </w:t>
      </w:r>
    </w:p>
    <w:p w14:paraId="373D745E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Classifier les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demandes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les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numéroter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BA5FEB5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Procéder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aux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critères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sélection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et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donner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un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avis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favorable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aux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demandeurs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A294750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Aider le Directeur dans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tâches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relatives à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l’organisation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séminaires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ou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colloques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CA18E92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Rédiger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notes de service des affections des agents de la ville dans les Écoles</w:t>
      </w:r>
    </w:p>
    <w:p w14:paraId="3CE74DF5" w14:textId="77777777" w:rsidR="00393E8B" w:rsidRPr="004160C7" w:rsidRDefault="00393E8B" w:rsidP="00772A6E">
      <w:pPr>
        <w:spacing w:line="324" w:lineRule="atLeast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0A67E75" w14:textId="77777777" w:rsidR="00393E8B" w:rsidRPr="00FB6871" w:rsidRDefault="00393E8B" w:rsidP="00772A6E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B3018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Réceptionniste</w:t>
      </w:r>
      <w:proofErr w:type="spellEnd"/>
      <w:r w:rsidRPr="00B3018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à </w:t>
      </w:r>
      <w:proofErr w:type="spellStart"/>
      <w:r w:rsidRPr="00B3018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l’hôtel</w:t>
      </w:r>
      <w:proofErr w:type="spellEnd"/>
      <w:r w:rsidRPr="00B3018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de la vill</w:t>
      </w:r>
      <w:r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e</w:t>
      </w:r>
      <w:r w:rsidRPr="00431F71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                                                    2016-2019</w:t>
      </w:r>
    </w:p>
    <w:p w14:paraId="5E4E08CC" w14:textId="77777777" w:rsidR="00393E8B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72B46016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Accueillir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clients qui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venaient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souvent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 la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sous-région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,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procéder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à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leur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enregistrement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CD70E00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Assurer à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que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leurs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chambres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soient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propre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bien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faites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avant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leurs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entrées</w:t>
      </w:r>
    </w:p>
    <w:p w14:paraId="3140DFF5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Procéder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aux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paiements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émettre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la quittance</w:t>
      </w:r>
    </w:p>
    <w:p w14:paraId="20DC7832" w14:textId="77777777" w:rsidR="00393E8B" w:rsidRPr="004160C7" w:rsidRDefault="00393E8B" w:rsidP="00772A6E">
      <w:pPr>
        <w:spacing w:line="324" w:lineRule="atLeast"/>
        <w:ind w:left="108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4FBE6DD" w14:textId="77777777" w:rsidR="00393E8B" w:rsidRPr="00BD0527" w:rsidRDefault="00393E8B" w:rsidP="00772A6E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74072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Responsable</w:t>
      </w:r>
      <w:proofErr w:type="spellEnd"/>
      <w:r w:rsidRPr="0074072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 du bureau des </w:t>
      </w:r>
      <w:proofErr w:type="spellStart"/>
      <w:r w:rsidRPr="0074072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Abonnements</w:t>
      </w:r>
      <w:proofErr w:type="spellEnd"/>
      <w:r w:rsidRPr="0074072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de la Piscine </w:t>
      </w:r>
      <w:proofErr w:type="spellStart"/>
      <w:r w:rsidRPr="0074072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Olympique</w:t>
      </w:r>
      <w:proofErr w:type="spellEnd"/>
      <w:r w:rsidRPr="0074072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National                               2013-201</w:t>
      </w:r>
      <w:r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</w:p>
    <w:p w14:paraId="0ED477D1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Accueillir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Informer les clients des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différents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services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qu’offraient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la ville de Dakar </w:t>
      </w:r>
    </w:p>
    <w:p w14:paraId="08054400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Enregistrer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procéder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aux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abonnements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des services du client, faire payer,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remettre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la carte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d’abonnement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soit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 la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salle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 sport, des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cours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 natation et des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salles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séminaires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4D0E7AE2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L’hotel 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L’adresse</w:t>
      </w:r>
      <w:proofErr w:type="spellEnd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(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Sénégal</w:t>
      </w:r>
      <w:proofErr w:type="spellEnd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                                                                                                    </w:t>
      </w: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2016-2020</w:t>
      </w:r>
    </w:p>
    <w:p w14:paraId="3F8D037F" w14:textId="77777777" w:rsidR="00393E8B" w:rsidRPr="0074072F" w:rsidRDefault="00393E8B" w:rsidP="00772A6E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74072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Réceptionniste</w:t>
      </w:r>
      <w:proofErr w:type="spellEnd"/>
      <w:r w:rsidRPr="0074072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1FCBFF59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Accueillir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clients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avec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courtoisie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00FB57F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Vérifier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la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liste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des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réservations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, Identifier le client </w:t>
      </w:r>
    </w:p>
    <w:p w14:paraId="25B2C3DF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Faire le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paiement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pour le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séjour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et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lui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remettre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son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accès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pour sa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chambre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61109B8" w14:textId="77777777" w:rsidR="00393E8B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Veiller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aussi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à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qu’il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ait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tout le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nécessaire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durant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son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séjour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AEAB29" w14:textId="77777777" w:rsidR="00393E8B" w:rsidRPr="00E14144" w:rsidRDefault="00393E8B" w:rsidP="00772A6E">
      <w:pPr>
        <w:ind w:hanging="270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Cabinet Dentaire </w:t>
      </w:r>
      <w:proofErr w:type="spellStart"/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Alamine</w:t>
      </w:r>
      <w:proofErr w:type="spellEnd"/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                           2012-2013 </w:t>
      </w: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                                                                            </w:t>
      </w:r>
    </w:p>
    <w:p w14:paraId="55E9437F" w14:textId="77777777" w:rsidR="00393E8B" w:rsidRPr="0074072F" w:rsidRDefault="00393E8B" w:rsidP="00772A6E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Secrétaire</w:t>
      </w:r>
      <w:proofErr w:type="spellEnd"/>
      <w:r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dentaire </w:t>
      </w:r>
    </w:p>
    <w:p w14:paraId="70CF45C9" w14:textId="77777777" w:rsidR="00393E8B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Accueillir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Assister les patients en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offrant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un excellent service </w:t>
      </w:r>
    </w:p>
    <w:p w14:paraId="5AB52A60" w14:textId="77777777" w:rsidR="00393E8B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Préparer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factures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les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encaissements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7327968A" w14:textId="77777777" w:rsidR="00393E8B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Appeler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confirmer les clients pour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leur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Rendez-vous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par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téléphone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courriel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sms </w:t>
      </w:r>
    </w:p>
    <w:p w14:paraId="50C71B07" w14:textId="77777777" w:rsidR="00393E8B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Maintenir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l’environnement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propre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0164AECB" w14:textId="77777777" w:rsidR="00393E8B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Planifier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optimiser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horaires</w:t>
      </w:r>
      <w:proofErr w:type="spellEnd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Rendez-vous</w:t>
      </w:r>
      <w:proofErr w:type="spellEnd"/>
    </w:p>
    <w:p w14:paraId="0E924DA8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1DB9EA72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The 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Ressource</w:t>
      </w:r>
      <w:proofErr w:type="spellEnd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Group</w:t>
      </w: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(</w:t>
      </w:r>
      <w:proofErr w:type="spell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Actuel</w:t>
      </w:r>
      <w:proofErr w:type="spell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 IBEX)  </w:t>
      </w: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                                                                                                   </w:t>
      </w: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2008-2011</w:t>
      </w: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063D02D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0360563" w14:textId="77777777" w:rsidR="00393E8B" w:rsidRPr="00D9721E" w:rsidRDefault="00393E8B" w:rsidP="00772A6E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D9721E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Télé-opératrice</w:t>
      </w:r>
      <w:proofErr w:type="spellEnd"/>
      <w:r w:rsidRPr="00D9721E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03795730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Faire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une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formation des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produits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services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que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propose Canadian Tire</w:t>
      </w:r>
    </w:p>
    <w:p w14:paraId="611276B7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Service à la clientèle</w:t>
      </w:r>
    </w:p>
    <w:p w14:paraId="1C612D8F" w14:textId="77777777" w:rsidR="00393E8B" w:rsidRDefault="00393E8B" w:rsidP="00772A6E">
      <w:pPr>
        <w:ind w:hanging="270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Vendre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des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produits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et services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sur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cartes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Master Card 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que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proposait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Canadian Tire</w:t>
      </w:r>
    </w:p>
    <w:p w14:paraId="571D7780" w14:textId="77777777" w:rsidR="00393E8B" w:rsidRPr="00F35E5A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Groupe</w:t>
      </w:r>
      <w:proofErr w:type="spellEnd"/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Call me    </w:t>
      </w: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         </w:t>
      </w: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                                                                                                                   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 </w:t>
      </w: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2005-2008</w:t>
      </w:r>
    </w:p>
    <w:p w14:paraId="207E5E51" w14:textId="77777777" w:rsidR="00393E8B" w:rsidRPr="00D9721E" w:rsidRDefault="00393E8B" w:rsidP="00772A6E">
      <w:pPr>
        <w:pStyle w:val="ListParagraph"/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D9721E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Télé-opératrice</w:t>
      </w:r>
      <w:proofErr w:type="spellEnd"/>
      <w:r w:rsidRPr="00D9721E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2AF503B9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Service à la clientèle de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l’Opérateur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téléphonique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Tigo (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actuel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Free)</w:t>
      </w:r>
    </w:p>
    <w:p w14:paraId="149C8FD3" w14:textId="77777777" w:rsidR="00393E8B" w:rsidRPr="004160C7" w:rsidRDefault="00393E8B" w:rsidP="00772A6E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Réception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d’appels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(Informations et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Réclamations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sur</w:t>
      </w:r>
      <w:proofErr w:type="spellEnd"/>
      <w:r w:rsidRPr="004160C7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les services)</w:t>
      </w:r>
    </w:p>
    <w:p w14:paraId="55464D4B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5102691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b/>
          <w:bCs/>
          <w:color w:val="000000"/>
          <w:kern w:val="0"/>
          <w:sz w:val="35"/>
          <w:szCs w:val="35"/>
          <w:u w:val="single"/>
          <w14:ligatures w14:val="none"/>
        </w:rPr>
        <w:t xml:space="preserve">FORMATION 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35"/>
          <w:szCs w:val="35"/>
          <w:u w:val="single"/>
          <w14:ligatures w14:val="none"/>
        </w:rPr>
        <w:t>ACADÉMIQUE</w:t>
      </w:r>
      <w:proofErr w:type="spellEnd"/>
    </w:p>
    <w:p w14:paraId="57A446DD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Apple Color Emoji" w:hAnsi="Apple Color Emoji" w:cs="Times New Roman"/>
          <w:color w:val="000000"/>
          <w:kern w:val="0"/>
          <w:sz w:val="27"/>
          <w:szCs w:val="27"/>
          <w14:ligatures w14:val="none"/>
        </w:rPr>
        <w:t>✔</w:t>
      </w: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Niceau</w:t>
      </w:r>
      <w:proofErr w:type="spellEnd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Bac</w:t>
      </w:r>
      <w:proofErr w:type="spellEnd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en </w:t>
      </w:r>
      <w:proofErr w:type="spell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Séries</w:t>
      </w:r>
      <w:proofErr w:type="spell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L (les </w:t>
      </w:r>
      <w:proofErr w:type="spell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langues</w:t>
      </w:r>
      <w:proofErr w:type="spell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:  Français , </w:t>
      </w:r>
      <w:proofErr w:type="spell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Anglais</w:t>
      </w:r>
      <w:proofErr w:type="spell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et </w:t>
      </w:r>
      <w:proofErr w:type="spell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Espagnol</w:t>
      </w:r>
      <w:proofErr w:type="spell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) </w:t>
      </w: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au </w:t>
      </w:r>
      <w:proofErr w:type="spellStart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Sénégal</w:t>
      </w:r>
      <w:proofErr w:type="spell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543F8358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39EB8DD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Centres 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d’intérêt</w:t>
      </w:r>
      <w:proofErr w:type="spellEnd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et </w:t>
      </w:r>
      <w:proofErr w:type="spellStart"/>
      <w:r w:rsidRPr="004160C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loisirs</w:t>
      </w:r>
      <w:proofErr w:type="spellEnd"/>
    </w:p>
    <w:p w14:paraId="1B26AD5C" w14:textId="77777777" w:rsidR="00393E8B" w:rsidRPr="004160C7" w:rsidRDefault="00393E8B" w:rsidP="00772A6E">
      <w:pPr>
        <w:spacing w:line="324" w:lineRule="atLeast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● Le basketball, Le Roll </w:t>
      </w:r>
      <w:proofErr w:type="spellStart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balll</w:t>
      </w:r>
      <w:proofErr w:type="spellEnd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,  Le Roller et skating , Le roller basketball</w:t>
      </w:r>
    </w:p>
    <w:p w14:paraId="35D5694E" w14:textId="77777777" w:rsidR="00393E8B" w:rsidRPr="004160C7" w:rsidRDefault="00393E8B" w:rsidP="00772A6E">
      <w:pPr>
        <w:spacing w:line="324" w:lineRule="atLeast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● </w:t>
      </w:r>
      <w:proofErr w:type="spellStart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Actualité</w:t>
      </w:r>
      <w:proofErr w:type="spellEnd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internationale</w:t>
      </w:r>
      <w:proofErr w:type="spellEnd"/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735A8BB" w14:textId="77777777" w:rsidR="00393E8B" w:rsidRPr="004160C7" w:rsidRDefault="00393E8B" w:rsidP="00772A6E">
      <w:pPr>
        <w:spacing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160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096EE24" w14:textId="77777777" w:rsidR="00393E8B" w:rsidRDefault="00393E8B" w:rsidP="00772A6E"/>
    <w:p w14:paraId="793ABD9B" w14:textId="77777777" w:rsidR="00393E8B" w:rsidRDefault="00393E8B" w:rsidP="00772A6E"/>
    <w:p w14:paraId="5D88DE0A" w14:textId="77777777" w:rsidR="00393E8B" w:rsidRDefault="00393E8B" w:rsidP="00772A6E"/>
    <w:p w14:paraId="66BB13B3" w14:textId="77777777" w:rsidR="00393E8B" w:rsidRDefault="00393E8B" w:rsidP="00772A6E"/>
    <w:p w14:paraId="31EFB3B6" w14:textId="77777777" w:rsidR="00393E8B" w:rsidRDefault="00393E8B" w:rsidP="00772A6E"/>
    <w:p w14:paraId="099588A3" w14:textId="77777777" w:rsidR="00393E8B" w:rsidRDefault="00393E8B"/>
    <w:sectPr w:rsidR="00393E8B" w:rsidSect="001037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64701"/>
    <w:multiLevelType w:val="hybridMultilevel"/>
    <w:tmpl w:val="83FCE8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84743E1"/>
    <w:multiLevelType w:val="hybridMultilevel"/>
    <w:tmpl w:val="7DFEFD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DFD03DF"/>
    <w:multiLevelType w:val="hybridMultilevel"/>
    <w:tmpl w:val="6652E0FC"/>
    <w:lvl w:ilvl="0" w:tplc="0409000B">
      <w:start w:val="1"/>
      <w:numFmt w:val="bullet"/>
      <w:lvlText w:val=""/>
      <w:lvlJc w:val="left"/>
      <w:pPr>
        <w:ind w:left="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625B7933"/>
    <w:multiLevelType w:val="hybridMultilevel"/>
    <w:tmpl w:val="B490725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74365327">
    <w:abstractNumId w:val="2"/>
  </w:num>
  <w:num w:numId="2" w16cid:durableId="390884974">
    <w:abstractNumId w:val="1"/>
  </w:num>
  <w:num w:numId="3" w16cid:durableId="1213541179">
    <w:abstractNumId w:val="0"/>
  </w:num>
  <w:num w:numId="4" w16cid:durableId="435834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B"/>
    <w:rsid w:val="000B4344"/>
    <w:rsid w:val="001037DE"/>
    <w:rsid w:val="00145076"/>
    <w:rsid w:val="00301F03"/>
    <w:rsid w:val="00393E8B"/>
    <w:rsid w:val="00543719"/>
    <w:rsid w:val="00606E87"/>
    <w:rsid w:val="00884871"/>
    <w:rsid w:val="008D4767"/>
    <w:rsid w:val="00D46E41"/>
    <w:rsid w:val="00D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9D875"/>
  <w15:chartTrackingRefBased/>
  <w15:docId w15:val="{3768FFB7-A615-F84F-BD9C-C86EB02D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lita22198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Mané</dc:creator>
  <cp:keywords/>
  <dc:description/>
  <cp:lastModifiedBy>Laure Mané</cp:lastModifiedBy>
  <cp:revision>11</cp:revision>
  <dcterms:created xsi:type="dcterms:W3CDTF">2024-03-06T01:46:00Z</dcterms:created>
  <dcterms:modified xsi:type="dcterms:W3CDTF">2024-03-06T01:54:00Z</dcterms:modified>
</cp:coreProperties>
</file>