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39" w:rsidRPr="00A6586C" w:rsidRDefault="009C70B0" w:rsidP="00362BBA">
      <w:pPr>
        <w:shd w:val="clear" w:color="auto" w:fill="FFFFFF" w:themeFill="background1"/>
        <w:tabs>
          <w:tab w:val="right" w:pos="8505"/>
        </w:tabs>
        <w:spacing w:after="0"/>
        <w:jc w:val="center"/>
        <w:rPr>
          <w:rFonts w:ascii="Lucida Calligraphy" w:hAnsi="Lucida Calligraphy"/>
          <w:b/>
          <w:spacing w:val="20"/>
          <w:sz w:val="40"/>
          <w:szCs w:val="40"/>
        </w:rPr>
      </w:pPr>
      <w:r>
        <w:rPr>
          <w:rFonts w:ascii="Lucida Calligraphy" w:hAnsi="Lucida Calligraphy"/>
          <w:b/>
          <w:spacing w:val="20"/>
          <w:sz w:val="40"/>
          <w:szCs w:val="40"/>
        </w:rPr>
        <w:t>Linda Bélanger</w:t>
      </w:r>
    </w:p>
    <w:p w:rsidR="00E66F87" w:rsidRPr="00A6586C" w:rsidRDefault="009C70B0" w:rsidP="00362BBA">
      <w:pPr>
        <w:tabs>
          <w:tab w:val="right" w:pos="8505"/>
        </w:tabs>
        <w:spacing w:after="0"/>
        <w:jc w:val="center"/>
      </w:pPr>
      <w:r>
        <w:t xml:space="preserve">2115, </w:t>
      </w:r>
      <w:r w:rsidR="00E66F87" w:rsidRPr="00A6586C">
        <w:t xml:space="preserve">rue </w:t>
      </w:r>
      <w:proofErr w:type="spellStart"/>
      <w:r>
        <w:t>Marmier</w:t>
      </w:r>
      <w:proofErr w:type="spellEnd"/>
      <w:r>
        <w:t xml:space="preserve">, </w:t>
      </w:r>
      <w:proofErr w:type="spellStart"/>
      <w:r>
        <w:t>app</w:t>
      </w:r>
      <w:proofErr w:type="spellEnd"/>
      <w:r>
        <w:t>. 6</w:t>
      </w:r>
    </w:p>
    <w:p w:rsidR="00E66F87" w:rsidRPr="00A6586C" w:rsidRDefault="009C70B0" w:rsidP="00362BBA">
      <w:pPr>
        <w:tabs>
          <w:tab w:val="right" w:pos="8505"/>
        </w:tabs>
        <w:spacing w:after="0"/>
        <w:jc w:val="center"/>
      </w:pPr>
      <w:r>
        <w:t>Longueuil</w:t>
      </w:r>
      <w:r w:rsidR="00E66F87" w:rsidRPr="00A6586C">
        <w:t xml:space="preserve"> (Québec)  J</w:t>
      </w:r>
      <w:r>
        <w:t>4K</w:t>
      </w:r>
      <w:r w:rsidR="005150A6">
        <w:t xml:space="preserve"> </w:t>
      </w:r>
      <w:r>
        <w:t>4T7</w:t>
      </w:r>
    </w:p>
    <w:p w:rsidR="00906324" w:rsidRPr="00A6586C" w:rsidRDefault="009C70B0" w:rsidP="00362BBA">
      <w:pPr>
        <w:shd w:val="clear" w:color="auto" w:fill="FFFFFF" w:themeFill="background1"/>
        <w:tabs>
          <w:tab w:val="right" w:pos="8505"/>
        </w:tabs>
        <w:spacing w:after="0"/>
        <w:jc w:val="center"/>
      </w:pPr>
      <w:hyperlink r:id="rId7" w:history="1">
        <w:r w:rsidRPr="00CF348A">
          <w:rPr>
            <w:rStyle w:val="Lienhypertexte"/>
          </w:rPr>
          <w:t>floconsoleil@hotmail.com</w:t>
        </w:r>
      </w:hyperlink>
    </w:p>
    <w:p w:rsidR="00A6586C" w:rsidRPr="00A6586C" w:rsidRDefault="00A6586C" w:rsidP="00362BBA">
      <w:pPr>
        <w:shd w:val="clear" w:color="auto" w:fill="FFFFFF" w:themeFill="background1"/>
        <w:tabs>
          <w:tab w:val="right" w:pos="8505"/>
        </w:tabs>
        <w:spacing w:after="0"/>
        <w:jc w:val="center"/>
      </w:pPr>
      <w:r w:rsidRPr="00A6586C">
        <w:t>514</w:t>
      </w:r>
      <w:r>
        <w:t xml:space="preserve"> </w:t>
      </w:r>
      <w:r w:rsidR="009C70B0">
        <w:t>754</w:t>
      </w:r>
      <w:r w:rsidRPr="00A6586C">
        <w:t>-</w:t>
      </w:r>
      <w:r w:rsidR="009C70B0">
        <w:t>0297</w:t>
      </w:r>
    </w:p>
    <w:p w:rsidR="00F41014" w:rsidRDefault="00F41014" w:rsidP="00424222">
      <w:pPr>
        <w:pBdr>
          <w:bottom w:val="triple" w:sz="12" w:space="1" w:color="auto"/>
        </w:pBdr>
        <w:shd w:val="clear" w:color="auto" w:fill="2F5496" w:themeFill="accent5" w:themeFillShade="BF"/>
        <w:tabs>
          <w:tab w:val="left" w:pos="1701"/>
        </w:tabs>
        <w:spacing w:after="360"/>
        <w:jc w:val="center"/>
      </w:pPr>
    </w:p>
    <w:p w:rsidR="00A3464B" w:rsidRPr="00A6586C" w:rsidRDefault="00A3464B" w:rsidP="00AF2834">
      <w:pPr>
        <w:tabs>
          <w:tab w:val="left" w:pos="1701"/>
        </w:tabs>
        <w:spacing w:before="480" w:after="120"/>
        <w:rPr>
          <w:rFonts w:ascii="Lucida Calligraphy" w:hAnsi="Lucida Calligraphy"/>
          <w:b/>
          <w:spacing w:val="20"/>
          <w:sz w:val="28"/>
          <w:szCs w:val="28"/>
        </w:rPr>
      </w:pPr>
      <w:r w:rsidRPr="006F589A">
        <w:rPr>
          <w:rFonts w:ascii="Lucida Calligraphy" w:hAnsi="Lucida Calligraphy"/>
          <w:b/>
          <w:spacing w:val="20"/>
          <w:sz w:val="40"/>
          <w:szCs w:val="40"/>
        </w:rPr>
        <w:t>P</w:t>
      </w:r>
      <w:r w:rsidRPr="00A6586C">
        <w:rPr>
          <w:rFonts w:ascii="Lucida Calligraphy" w:hAnsi="Lucida Calligraphy"/>
          <w:b/>
          <w:spacing w:val="20"/>
          <w:sz w:val="28"/>
          <w:szCs w:val="28"/>
        </w:rPr>
        <w:t>rofil</w:t>
      </w:r>
    </w:p>
    <w:p w:rsidR="00E97461" w:rsidRDefault="00362BBA" w:rsidP="00A3464B">
      <w:pPr>
        <w:pStyle w:val="Paragraphedeliste"/>
        <w:numPr>
          <w:ilvl w:val="0"/>
          <w:numId w:val="1"/>
        </w:numPr>
        <w:tabs>
          <w:tab w:val="left" w:pos="1701"/>
        </w:tabs>
      </w:pPr>
      <w:r>
        <w:t xml:space="preserve">Grande </w:t>
      </w:r>
      <w:r w:rsidR="00E97461">
        <w:t>expérience en service à la clientèle</w:t>
      </w:r>
    </w:p>
    <w:p w:rsidR="00E97461" w:rsidRDefault="00704003" w:rsidP="00A3464B">
      <w:pPr>
        <w:pStyle w:val="Paragraphedeliste"/>
        <w:numPr>
          <w:ilvl w:val="0"/>
          <w:numId w:val="1"/>
        </w:numPr>
        <w:tabs>
          <w:tab w:val="left" w:pos="1701"/>
        </w:tabs>
      </w:pPr>
      <w:r>
        <w:t>Attitude courtoise et professionnelle</w:t>
      </w:r>
    </w:p>
    <w:p w:rsidR="00F67FE3" w:rsidRDefault="00F67FE3" w:rsidP="00A3464B">
      <w:pPr>
        <w:pStyle w:val="Paragraphedeliste"/>
        <w:numPr>
          <w:ilvl w:val="0"/>
          <w:numId w:val="1"/>
        </w:numPr>
        <w:tabs>
          <w:tab w:val="left" w:pos="1701"/>
        </w:tabs>
      </w:pPr>
      <w:r>
        <w:t xml:space="preserve">Polyvalente et </w:t>
      </w:r>
      <w:r w:rsidR="009C70B0">
        <w:t>dynamique</w:t>
      </w:r>
      <w:r>
        <w:t xml:space="preserve"> </w:t>
      </w:r>
    </w:p>
    <w:p w:rsidR="00993637" w:rsidRDefault="00993637" w:rsidP="00A3464B">
      <w:pPr>
        <w:pStyle w:val="Paragraphedeliste"/>
        <w:numPr>
          <w:ilvl w:val="0"/>
          <w:numId w:val="1"/>
        </w:numPr>
        <w:tabs>
          <w:tab w:val="left" w:pos="1701"/>
        </w:tabs>
      </w:pPr>
      <w:r>
        <w:t xml:space="preserve">Aptitude pour le travail </w:t>
      </w:r>
      <w:r w:rsidR="00576428">
        <w:t>d’</w:t>
      </w:r>
      <w:r>
        <w:t>équipe</w:t>
      </w:r>
    </w:p>
    <w:p w:rsidR="00924EF4" w:rsidRDefault="00E644CF" w:rsidP="00A3464B">
      <w:pPr>
        <w:pStyle w:val="Paragraphedeliste"/>
        <w:numPr>
          <w:ilvl w:val="0"/>
          <w:numId w:val="1"/>
        </w:numPr>
        <w:tabs>
          <w:tab w:val="left" w:pos="1701"/>
        </w:tabs>
      </w:pPr>
      <w:r>
        <w:t>Rapide et efficace</w:t>
      </w:r>
    </w:p>
    <w:p w:rsidR="00D15B65" w:rsidRDefault="00D15B65" w:rsidP="00A3464B">
      <w:pPr>
        <w:pStyle w:val="Paragraphedeliste"/>
        <w:numPr>
          <w:ilvl w:val="0"/>
          <w:numId w:val="1"/>
        </w:numPr>
        <w:tabs>
          <w:tab w:val="left" w:pos="1701"/>
        </w:tabs>
      </w:pPr>
      <w:r>
        <w:t>Organisée</w:t>
      </w:r>
    </w:p>
    <w:p w:rsidR="00924EF4" w:rsidRPr="00A6586C" w:rsidRDefault="00924EF4" w:rsidP="00AF2834">
      <w:pPr>
        <w:pBdr>
          <w:bottom w:val="triple" w:sz="6" w:space="1" w:color="auto"/>
        </w:pBdr>
        <w:tabs>
          <w:tab w:val="left" w:pos="1701"/>
        </w:tabs>
        <w:spacing w:before="480" w:after="240"/>
        <w:rPr>
          <w:rFonts w:ascii="Lucida Calligraphy" w:hAnsi="Lucida Calligraphy"/>
          <w:b/>
          <w:spacing w:val="20"/>
          <w:sz w:val="28"/>
          <w:szCs w:val="28"/>
        </w:rPr>
      </w:pPr>
      <w:r w:rsidRPr="006F589A">
        <w:rPr>
          <w:rFonts w:ascii="Lucida Calligraphy" w:hAnsi="Lucida Calligraphy"/>
          <w:b/>
          <w:spacing w:val="20"/>
          <w:sz w:val="40"/>
          <w:szCs w:val="40"/>
        </w:rPr>
        <w:t>F</w:t>
      </w:r>
      <w:r w:rsidRPr="00A6586C">
        <w:rPr>
          <w:rFonts w:ascii="Lucida Calligraphy" w:hAnsi="Lucida Calligraphy"/>
          <w:b/>
          <w:spacing w:val="20"/>
          <w:sz w:val="28"/>
          <w:szCs w:val="28"/>
        </w:rPr>
        <w:t>ormation</w:t>
      </w:r>
    </w:p>
    <w:p w:rsidR="00731F5B" w:rsidRDefault="004B66D9" w:rsidP="00731F5B">
      <w:pPr>
        <w:tabs>
          <w:tab w:val="left" w:pos="1701"/>
          <w:tab w:val="right" w:pos="8505"/>
        </w:tabs>
        <w:spacing w:after="0"/>
        <w:rPr>
          <w:b/>
        </w:rPr>
      </w:pPr>
      <w:r>
        <w:rPr>
          <w:b/>
        </w:rPr>
        <w:t>Diplôme d’études collégiales en technique de diététique</w:t>
      </w:r>
      <w:r w:rsidR="00731F5B">
        <w:rPr>
          <w:b/>
        </w:rPr>
        <w:tab/>
      </w:r>
      <w:r w:rsidR="00731F5B" w:rsidRPr="002465CE">
        <w:t>20</w:t>
      </w:r>
      <w:r>
        <w:t>00</w:t>
      </w:r>
    </w:p>
    <w:p w:rsidR="00731F5B" w:rsidRPr="00731F5B" w:rsidRDefault="004B66D9" w:rsidP="00731F5B">
      <w:pPr>
        <w:tabs>
          <w:tab w:val="left" w:pos="1701"/>
          <w:tab w:val="right" w:pos="8505"/>
        </w:tabs>
        <w:spacing w:after="120"/>
      </w:pPr>
      <w:r>
        <w:t>Cégep de St-Hyacinthe</w:t>
      </w:r>
    </w:p>
    <w:p w:rsidR="00924EF4" w:rsidRPr="002465CE" w:rsidRDefault="00924EF4" w:rsidP="00731F5B">
      <w:pPr>
        <w:tabs>
          <w:tab w:val="left" w:pos="1701"/>
          <w:tab w:val="right" w:pos="8505"/>
        </w:tabs>
        <w:spacing w:after="0"/>
      </w:pPr>
      <w:r w:rsidRPr="00E97461">
        <w:rPr>
          <w:b/>
        </w:rPr>
        <w:t>D</w:t>
      </w:r>
      <w:r w:rsidR="002A3729">
        <w:rPr>
          <w:b/>
        </w:rPr>
        <w:t>iplôme d’études professionnelles</w:t>
      </w:r>
      <w:r w:rsidR="004B66D9">
        <w:rPr>
          <w:b/>
        </w:rPr>
        <w:t xml:space="preserve"> en secrétariat</w:t>
      </w:r>
      <w:r w:rsidR="00731F5B">
        <w:rPr>
          <w:b/>
        </w:rPr>
        <w:tab/>
      </w:r>
      <w:r w:rsidR="004B66D9" w:rsidRPr="004B66D9">
        <w:t>1988</w:t>
      </w:r>
    </w:p>
    <w:p w:rsidR="00924EF4" w:rsidRDefault="004B66D9" w:rsidP="00210BC6">
      <w:pPr>
        <w:spacing w:after="120"/>
      </w:pPr>
      <w:r>
        <w:t>Centre de formation professionnelle, Sorel-Tracy</w:t>
      </w:r>
    </w:p>
    <w:p w:rsidR="00924EF4" w:rsidRPr="002465CE" w:rsidRDefault="00924EF4" w:rsidP="00731F5B">
      <w:pPr>
        <w:tabs>
          <w:tab w:val="right" w:pos="8505"/>
        </w:tabs>
        <w:spacing w:after="0"/>
      </w:pPr>
      <w:r w:rsidRPr="00E97461">
        <w:rPr>
          <w:b/>
        </w:rPr>
        <w:t>D</w:t>
      </w:r>
      <w:r w:rsidR="002A3729">
        <w:rPr>
          <w:b/>
        </w:rPr>
        <w:t>iplôme d’études secondaires</w:t>
      </w:r>
      <w:r w:rsidR="00210BC6">
        <w:rPr>
          <w:b/>
        </w:rPr>
        <w:tab/>
      </w:r>
      <w:r w:rsidR="00210BC6" w:rsidRPr="002465CE">
        <w:t>198</w:t>
      </w:r>
      <w:r w:rsidR="004B66D9">
        <w:t>7</w:t>
      </w:r>
    </w:p>
    <w:p w:rsidR="00924EF4" w:rsidRDefault="0069037F" w:rsidP="00210BC6">
      <w:pPr>
        <w:tabs>
          <w:tab w:val="right" w:pos="8505"/>
        </w:tabs>
        <w:spacing w:after="120"/>
      </w:pPr>
      <w:r w:rsidRPr="0069037F">
        <w:t xml:space="preserve">École secondaire </w:t>
      </w:r>
      <w:r w:rsidR="004B66D9">
        <w:t>Fernand-Lefebvre, Sorel-Tracy</w:t>
      </w:r>
    </w:p>
    <w:p w:rsidR="00924EF4" w:rsidRPr="00A6586C" w:rsidRDefault="00924EF4" w:rsidP="00AF2834">
      <w:pPr>
        <w:pBdr>
          <w:bottom w:val="triple" w:sz="6" w:space="1" w:color="auto"/>
        </w:pBdr>
        <w:tabs>
          <w:tab w:val="left" w:pos="1701"/>
        </w:tabs>
        <w:spacing w:before="480" w:after="240"/>
        <w:rPr>
          <w:rFonts w:ascii="Lucida Calligraphy" w:hAnsi="Lucida Calligraphy"/>
          <w:b/>
          <w:spacing w:val="20"/>
          <w:sz w:val="28"/>
          <w:szCs w:val="28"/>
        </w:rPr>
      </w:pPr>
      <w:r w:rsidRPr="006F589A">
        <w:rPr>
          <w:rFonts w:ascii="Lucida Calligraphy" w:hAnsi="Lucida Calligraphy"/>
          <w:b/>
          <w:spacing w:val="20"/>
          <w:sz w:val="40"/>
          <w:szCs w:val="40"/>
        </w:rPr>
        <w:t>E</w:t>
      </w:r>
      <w:r w:rsidRPr="00A6586C">
        <w:rPr>
          <w:rFonts w:ascii="Lucida Calligraphy" w:hAnsi="Lucida Calligraphy"/>
          <w:b/>
          <w:spacing w:val="20"/>
          <w:sz w:val="28"/>
          <w:szCs w:val="28"/>
        </w:rPr>
        <w:t>xpérience pro</w:t>
      </w:r>
      <w:r w:rsidR="000D5AE1" w:rsidRPr="00A6586C">
        <w:rPr>
          <w:rFonts w:ascii="Lucida Calligraphy" w:hAnsi="Lucida Calligraphy"/>
          <w:b/>
          <w:spacing w:val="20"/>
          <w:sz w:val="28"/>
          <w:szCs w:val="28"/>
        </w:rPr>
        <w:t>fessionnelle</w:t>
      </w:r>
    </w:p>
    <w:p w:rsidR="000D5AE1" w:rsidRPr="00445B5C" w:rsidRDefault="00983F1A" w:rsidP="00445B5C">
      <w:pPr>
        <w:tabs>
          <w:tab w:val="right" w:pos="8505"/>
        </w:tabs>
        <w:spacing w:after="0"/>
        <w:rPr>
          <w:b/>
        </w:rPr>
      </w:pPr>
      <w:r>
        <w:rPr>
          <w:b/>
        </w:rPr>
        <w:t xml:space="preserve">Agente </w:t>
      </w:r>
      <w:r w:rsidR="00583ED4">
        <w:rPr>
          <w:b/>
        </w:rPr>
        <w:t>de station</w:t>
      </w:r>
      <w:r w:rsidR="00E644CF">
        <w:rPr>
          <w:b/>
        </w:rPr>
        <w:t xml:space="preserve"> de métro</w:t>
      </w:r>
    </w:p>
    <w:p w:rsidR="000D5AE1" w:rsidRDefault="00983F1A" w:rsidP="00445B5C">
      <w:pPr>
        <w:tabs>
          <w:tab w:val="right" w:pos="8505"/>
        </w:tabs>
        <w:spacing w:after="120"/>
      </w:pPr>
      <w:r>
        <w:t>Société de transport de Montréal</w:t>
      </w:r>
      <w:r w:rsidR="00583ED4">
        <w:t xml:space="preserve"> (STM)</w:t>
      </w:r>
      <w:r w:rsidR="000D5AE1">
        <w:tab/>
      </w:r>
      <w:r w:rsidR="003978BE">
        <w:t>20</w:t>
      </w:r>
      <w:r>
        <w:t>22</w:t>
      </w:r>
      <w:r w:rsidR="003978BE">
        <w:t xml:space="preserve"> </w:t>
      </w:r>
      <w:r>
        <w:t>–</w:t>
      </w:r>
      <w:r w:rsidR="003978BE">
        <w:t xml:space="preserve"> </w:t>
      </w:r>
      <w:r>
        <w:t>aujourd’hui</w:t>
      </w:r>
      <w:r w:rsidR="00CB398A">
        <w:t xml:space="preserve"> </w:t>
      </w:r>
    </w:p>
    <w:p w:rsidR="000D5AE1" w:rsidRDefault="00983F1A" w:rsidP="000D5AE1">
      <w:pPr>
        <w:pStyle w:val="Paragraphedeliste"/>
        <w:numPr>
          <w:ilvl w:val="0"/>
          <w:numId w:val="2"/>
        </w:numPr>
        <w:tabs>
          <w:tab w:val="right" w:pos="8505"/>
        </w:tabs>
      </w:pPr>
      <w:r>
        <w:t>Accueillir les usagers, déterminer leurs besoins et les conseiller</w:t>
      </w:r>
    </w:p>
    <w:p w:rsidR="00460312" w:rsidRDefault="00983F1A" w:rsidP="00460312">
      <w:pPr>
        <w:pStyle w:val="Paragraphedeliste"/>
        <w:numPr>
          <w:ilvl w:val="0"/>
          <w:numId w:val="2"/>
        </w:numPr>
        <w:tabs>
          <w:tab w:val="right" w:pos="8505"/>
        </w:tabs>
        <w:spacing w:after="240"/>
        <w:ind w:left="714" w:hanging="357"/>
      </w:pPr>
      <w:r>
        <w:t>Promouvoir la vente de titre</w:t>
      </w:r>
      <w:r w:rsidR="002A4FA3">
        <w:t>s</w:t>
      </w:r>
      <w:r>
        <w:t xml:space="preserve"> de transport et les services offerts</w:t>
      </w:r>
    </w:p>
    <w:p w:rsidR="00D13F36" w:rsidRDefault="00120DE7" w:rsidP="00460312">
      <w:pPr>
        <w:pStyle w:val="Paragraphedeliste"/>
        <w:numPr>
          <w:ilvl w:val="0"/>
          <w:numId w:val="2"/>
        </w:numPr>
        <w:tabs>
          <w:tab w:val="right" w:pos="8505"/>
        </w:tabs>
        <w:spacing w:after="240"/>
        <w:ind w:left="714" w:hanging="357"/>
      </w:pPr>
      <w:r>
        <w:t>Émettre les titres à l’aide d’un système informatisé</w:t>
      </w:r>
    </w:p>
    <w:p w:rsidR="000D5AE1" w:rsidRDefault="00D13F36" w:rsidP="00445B5C">
      <w:pPr>
        <w:pStyle w:val="Paragraphedeliste"/>
        <w:numPr>
          <w:ilvl w:val="0"/>
          <w:numId w:val="2"/>
        </w:numPr>
        <w:tabs>
          <w:tab w:val="right" w:pos="8505"/>
        </w:tabs>
        <w:spacing w:after="240"/>
        <w:ind w:left="714" w:hanging="357"/>
      </w:pPr>
      <w:r>
        <w:t>R</w:t>
      </w:r>
      <w:r w:rsidR="00120DE7">
        <w:t>enouveler / rembourser les titres de transports</w:t>
      </w:r>
    </w:p>
    <w:p w:rsidR="00A16462" w:rsidRDefault="00583ED4" w:rsidP="00445B5C">
      <w:pPr>
        <w:pStyle w:val="Paragraphedeliste"/>
        <w:numPr>
          <w:ilvl w:val="0"/>
          <w:numId w:val="2"/>
        </w:numPr>
        <w:tabs>
          <w:tab w:val="right" w:pos="8505"/>
        </w:tabs>
        <w:spacing w:after="240"/>
        <w:ind w:left="714" w:hanging="357"/>
        <w:sectPr w:rsidR="00A16462" w:rsidSect="00A16462">
          <w:footerReference w:type="default" r:id="rId8"/>
          <w:headerReference w:type="first" r:id="rId9"/>
          <w:footerReference w:type="first" r:id="rId10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  <w:r>
        <w:t>Donner des informations sur les trajets autobus / métro</w:t>
      </w:r>
    </w:p>
    <w:p w:rsidR="006F589A" w:rsidRPr="00A6586C" w:rsidRDefault="006F589A" w:rsidP="00F51243">
      <w:pPr>
        <w:pBdr>
          <w:bottom w:val="triple" w:sz="6" w:space="1" w:color="auto"/>
        </w:pBdr>
        <w:tabs>
          <w:tab w:val="left" w:pos="1701"/>
        </w:tabs>
        <w:spacing w:before="240" w:after="240"/>
        <w:rPr>
          <w:rFonts w:ascii="Lucida Calligraphy" w:hAnsi="Lucida Calligraphy"/>
          <w:b/>
          <w:spacing w:val="20"/>
          <w:sz w:val="28"/>
          <w:szCs w:val="28"/>
        </w:rPr>
      </w:pPr>
      <w:r w:rsidRPr="006F589A">
        <w:rPr>
          <w:rFonts w:ascii="Lucida Calligraphy" w:hAnsi="Lucida Calligraphy"/>
          <w:b/>
          <w:spacing w:val="20"/>
          <w:sz w:val="40"/>
          <w:szCs w:val="40"/>
        </w:rPr>
        <w:lastRenderedPageBreak/>
        <w:t>E</w:t>
      </w:r>
      <w:r w:rsidRPr="00A6586C">
        <w:rPr>
          <w:rFonts w:ascii="Lucida Calligraphy" w:hAnsi="Lucida Calligraphy"/>
          <w:b/>
          <w:spacing w:val="20"/>
          <w:sz w:val="28"/>
          <w:szCs w:val="28"/>
        </w:rPr>
        <w:t>xpérience professionnelle (suite)</w:t>
      </w:r>
    </w:p>
    <w:p w:rsidR="000D5AE1" w:rsidRPr="00445B5C" w:rsidRDefault="00120DE7" w:rsidP="00F51243">
      <w:pPr>
        <w:tabs>
          <w:tab w:val="right" w:pos="8505"/>
        </w:tabs>
        <w:spacing w:before="360" w:after="0"/>
        <w:rPr>
          <w:b/>
        </w:rPr>
      </w:pPr>
      <w:r>
        <w:rPr>
          <w:b/>
        </w:rPr>
        <w:t xml:space="preserve">Agente </w:t>
      </w:r>
      <w:r w:rsidR="00E644CF">
        <w:rPr>
          <w:b/>
        </w:rPr>
        <w:t>Centre intégré services après vente (</w:t>
      </w:r>
      <w:r>
        <w:rPr>
          <w:b/>
        </w:rPr>
        <w:t>CISSV</w:t>
      </w:r>
      <w:r w:rsidR="00E644CF">
        <w:rPr>
          <w:b/>
        </w:rPr>
        <w:t>)</w:t>
      </w:r>
    </w:p>
    <w:p w:rsidR="000D5AE1" w:rsidRDefault="00583ED4" w:rsidP="00445B5C">
      <w:pPr>
        <w:tabs>
          <w:tab w:val="right" w:pos="8505"/>
        </w:tabs>
        <w:spacing w:after="120"/>
      </w:pPr>
      <w:r>
        <w:t>STM</w:t>
      </w:r>
      <w:r w:rsidR="000D5AE1">
        <w:tab/>
        <w:t>2</w:t>
      </w:r>
      <w:r w:rsidR="00120DE7">
        <w:t>020</w:t>
      </w:r>
      <w:r w:rsidR="006F589A">
        <w:t xml:space="preserve"> </w:t>
      </w:r>
      <w:r w:rsidR="00CB398A">
        <w:t>-</w:t>
      </w:r>
      <w:r w:rsidR="006F589A">
        <w:t xml:space="preserve"> </w:t>
      </w:r>
      <w:r w:rsidR="000D5AE1">
        <w:t>2</w:t>
      </w:r>
      <w:r w:rsidR="00120DE7">
        <w:t>022</w:t>
      </w:r>
    </w:p>
    <w:p w:rsidR="00C941DA" w:rsidRDefault="00120DE7" w:rsidP="002245F6">
      <w:pPr>
        <w:pStyle w:val="Paragraphedeliste"/>
        <w:numPr>
          <w:ilvl w:val="0"/>
          <w:numId w:val="9"/>
        </w:numPr>
        <w:tabs>
          <w:tab w:val="right" w:pos="8505"/>
        </w:tabs>
      </w:pPr>
      <w:r>
        <w:t>Prendre les appels d</w:t>
      </w:r>
      <w:r w:rsidR="00F04104">
        <w:t xml:space="preserve">es </w:t>
      </w:r>
      <w:r>
        <w:t>agents</w:t>
      </w:r>
      <w:r w:rsidR="00E644CF">
        <w:t xml:space="preserve"> de station de métro</w:t>
      </w:r>
      <w:r w:rsidR="00B97FA2">
        <w:t xml:space="preserve"> sur tout le réseau</w:t>
      </w:r>
    </w:p>
    <w:p w:rsidR="00AF2834" w:rsidRDefault="00120DE7" w:rsidP="002245F6">
      <w:pPr>
        <w:pStyle w:val="Paragraphedeliste"/>
        <w:numPr>
          <w:ilvl w:val="0"/>
          <w:numId w:val="9"/>
        </w:numPr>
        <w:tabs>
          <w:tab w:val="right" w:pos="8505"/>
        </w:tabs>
      </w:pPr>
      <w:r>
        <w:t>Répondre à leurs questions</w:t>
      </w:r>
    </w:p>
    <w:p w:rsidR="00F04104" w:rsidRDefault="00F04104" w:rsidP="002245F6">
      <w:pPr>
        <w:pStyle w:val="Paragraphedeliste"/>
        <w:numPr>
          <w:ilvl w:val="0"/>
          <w:numId w:val="9"/>
        </w:numPr>
        <w:tabs>
          <w:tab w:val="right" w:pos="8505"/>
        </w:tabs>
      </w:pPr>
      <w:r>
        <w:t>Autoriser les transactions</w:t>
      </w:r>
    </w:p>
    <w:p w:rsidR="00890EE9" w:rsidRDefault="00B97FA2" w:rsidP="002245F6">
      <w:pPr>
        <w:pStyle w:val="Paragraphedeliste"/>
        <w:numPr>
          <w:ilvl w:val="0"/>
          <w:numId w:val="9"/>
        </w:numPr>
        <w:tabs>
          <w:tab w:val="right" w:pos="8505"/>
        </w:tabs>
      </w:pPr>
      <w:r>
        <w:t>Être une ressource pour eux</w:t>
      </w:r>
    </w:p>
    <w:p w:rsidR="00890EE9" w:rsidRPr="00E97461" w:rsidRDefault="00583ED4" w:rsidP="00F51243">
      <w:pPr>
        <w:tabs>
          <w:tab w:val="right" w:pos="8505"/>
        </w:tabs>
        <w:spacing w:before="360" w:after="0"/>
        <w:rPr>
          <w:b/>
        </w:rPr>
      </w:pPr>
      <w:r>
        <w:rPr>
          <w:b/>
        </w:rPr>
        <w:t>Agente de station de métro</w:t>
      </w:r>
    </w:p>
    <w:p w:rsidR="003978BE" w:rsidRDefault="00583ED4" w:rsidP="003978BE">
      <w:pPr>
        <w:tabs>
          <w:tab w:val="right" w:pos="8505"/>
        </w:tabs>
        <w:spacing w:after="0"/>
      </w:pPr>
      <w:r>
        <w:t>STM</w:t>
      </w:r>
      <w:r w:rsidR="006F589A">
        <w:tab/>
      </w:r>
      <w:r>
        <w:t>2012</w:t>
      </w:r>
      <w:r w:rsidR="006F589A">
        <w:t xml:space="preserve"> - 20</w:t>
      </w:r>
      <w:r>
        <w:t>20</w:t>
      </w:r>
    </w:p>
    <w:p w:rsidR="005463EC" w:rsidRDefault="00583ED4" w:rsidP="002245F6">
      <w:pPr>
        <w:pStyle w:val="Paragraphedeliste"/>
        <w:numPr>
          <w:ilvl w:val="0"/>
          <w:numId w:val="10"/>
        </w:numPr>
        <w:tabs>
          <w:tab w:val="right" w:pos="8505"/>
        </w:tabs>
      </w:pPr>
      <w:r>
        <w:t>Mêmes que celles décrites sur la page 1</w:t>
      </w:r>
    </w:p>
    <w:p w:rsidR="00B21DE7" w:rsidRPr="00E97461" w:rsidRDefault="00583ED4" w:rsidP="00F51243">
      <w:pPr>
        <w:tabs>
          <w:tab w:val="right" w:pos="8505"/>
        </w:tabs>
        <w:spacing w:before="360" w:after="0"/>
        <w:rPr>
          <w:b/>
        </w:rPr>
      </w:pPr>
      <w:r>
        <w:rPr>
          <w:b/>
        </w:rPr>
        <w:t>Chauffeure d’autobus</w:t>
      </w:r>
    </w:p>
    <w:p w:rsidR="00B21DE7" w:rsidRDefault="00583ED4" w:rsidP="006F589A">
      <w:pPr>
        <w:tabs>
          <w:tab w:val="right" w:pos="8505"/>
        </w:tabs>
        <w:spacing w:after="120"/>
      </w:pPr>
      <w:r>
        <w:t>STM</w:t>
      </w:r>
      <w:r w:rsidR="00D06DB0">
        <w:t xml:space="preserve">                                                                                                                                             </w:t>
      </w:r>
      <w:r w:rsidR="00E644CF">
        <w:tab/>
      </w:r>
      <w:r>
        <w:t>2004</w:t>
      </w:r>
      <w:r w:rsidR="006F589A">
        <w:t xml:space="preserve"> -</w:t>
      </w:r>
      <w:r w:rsidR="002245F6">
        <w:t xml:space="preserve"> 20</w:t>
      </w:r>
      <w:r>
        <w:t>12</w:t>
      </w:r>
    </w:p>
    <w:p w:rsidR="00B21DE7" w:rsidRPr="00E97461" w:rsidRDefault="00583ED4" w:rsidP="00F51243">
      <w:pPr>
        <w:tabs>
          <w:tab w:val="right" w:pos="8505"/>
        </w:tabs>
        <w:spacing w:before="360" w:after="0"/>
        <w:rPr>
          <w:b/>
        </w:rPr>
      </w:pPr>
      <w:r>
        <w:rPr>
          <w:b/>
        </w:rPr>
        <w:t>Agente service aux membres</w:t>
      </w:r>
      <w:r w:rsidR="00862681">
        <w:rPr>
          <w:b/>
        </w:rPr>
        <w:t xml:space="preserve"> Desjardins</w:t>
      </w:r>
    </w:p>
    <w:p w:rsidR="005F1160" w:rsidRDefault="00862681" w:rsidP="00F1783C">
      <w:pPr>
        <w:tabs>
          <w:tab w:val="right" w:pos="8505"/>
        </w:tabs>
        <w:spacing w:after="120"/>
      </w:pPr>
      <w:r>
        <w:t>Agence de placement</w:t>
      </w:r>
      <w:r w:rsidR="00E644CF">
        <w:t xml:space="preserve"> Hélène Roy</w:t>
      </w:r>
      <w:r w:rsidR="00F1783C">
        <w:t>, diverses Caisses</w:t>
      </w:r>
      <w:r w:rsidR="00D06DB0">
        <w:t xml:space="preserve">                                                          </w:t>
      </w:r>
      <w:r w:rsidR="005F1160">
        <w:tab/>
      </w:r>
      <w:r w:rsidR="00583ED4">
        <w:t>2000</w:t>
      </w:r>
      <w:r w:rsidR="003978BE">
        <w:t xml:space="preserve"> </w:t>
      </w:r>
      <w:r w:rsidR="005F1160">
        <w:t>-</w:t>
      </w:r>
      <w:r w:rsidR="003978BE">
        <w:t xml:space="preserve"> </w:t>
      </w:r>
      <w:r w:rsidR="00583ED4">
        <w:t>2004</w:t>
      </w:r>
    </w:p>
    <w:p w:rsidR="005F1160" w:rsidRDefault="00862681" w:rsidP="00F1783C">
      <w:pPr>
        <w:pStyle w:val="Paragraphedeliste"/>
        <w:numPr>
          <w:ilvl w:val="0"/>
          <w:numId w:val="12"/>
        </w:numPr>
        <w:tabs>
          <w:tab w:val="right" w:pos="8505"/>
        </w:tabs>
        <w:ind w:left="714" w:hanging="357"/>
      </w:pPr>
      <w:r>
        <w:t xml:space="preserve">Accueillir </w:t>
      </w:r>
      <w:r w:rsidR="00E644CF">
        <w:t>membres et clients</w:t>
      </w:r>
    </w:p>
    <w:p w:rsidR="00D44680" w:rsidRDefault="00862681" w:rsidP="002245F6">
      <w:pPr>
        <w:pStyle w:val="Paragraphedeliste"/>
        <w:numPr>
          <w:ilvl w:val="0"/>
          <w:numId w:val="12"/>
        </w:numPr>
        <w:tabs>
          <w:tab w:val="right" w:pos="8505"/>
        </w:tabs>
      </w:pPr>
      <w:r>
        <w:t xml:space="preserve">Effectuer les dépôts et </w:t>
      </w:r>
      <w:r w:rsidR="009255D3">
        <w:t xml:space="preserve">les </w:t>
      </w:r>
      <w:r>
        <w:t>retraits au compte</w:t>
      </w:r>
    </w:p>
    <w:p w:rsidR="00862681" w:rsidRDefault="00862681" w:rsidP="00862681">
      <w:pPr>
        <w:pStyle w:val="Paragraphedeliste"/>
        <w:numPr>
          <w:ilvl w:val="0"/>
          <w:numId w:val="12"/>
        </w:numPr>
        <w:tabs>
          <w:tab w:val="right" w:pos="8505"/>
        </w:tabs>
      </w:pPr>
      <w:r>
        <w:t>Payer les factures</w:t>
      </w:r>
    </w:p>
    <w:p w:rsidR="005F1160" w:rsidRDefault="00862681" w:rsidP="002245F6">
      <w:pPr>
        <w:pStyle w:val="Paragraphedeliste"/>
        <w:numPr>
          <w:ilvl w:val="0"/>
          <w:numId w:val="12"/>
        </w:numPr>
        <w:tabs>
          <w:tab w:val="right" w:pos="8505"/>
        </w:tabs>
      </w:pPr>
      <w:r>
        <w:t xml:space="preserve">Effectuer les mandats et </w:t>
      </w:r>
      <w:r w:rsidR="009255D3">
        <w:t xml:space="preserve">les </w:t>
      </w:r>
      <w:r>
        <w:t>traites bancaires</w:t>
      </w:r>
    </w:p>
    <w:p w:rsidR="00A16462" w:rsidRDefault="00862681" w:rsidP="00A16462">
      <w:pPr>
        <w:pStyle w:val="Paragraphedeliste"/>
        <w:numPr>
          <w:ilvl w:val="0"/>
          <w:numId w:val="12"/>
        </w:numPr>
        <w:tabs>
          <w:tab w:val="right" w:pos="8505"/>
        </w:tabs>
      </w:pPr>
      <w:r>
        <w:t>Vendre les devises étrangères</w:t>
      </w:r>
    </w:p>
    <w:p w:rsidR="00F1783C" w:rsidRDefault="00862681" w:rsidP="00F51243">
      <w:pPr>
        <w:tabs>
          <w:tab w:val="right" w:pos="8505"/>
        </w:tabs>
        <w:spacing w:before="360" w:after="0"/>
        <w:rPr>
          <w:b/>
        </w:rPr>
      </w:pPr>
      <w:r w:rsidRPr="00862681">
        <w:rPr>
          <w:b/>
        </w:rPr>
        <w:t>Agente service aux membres Desjardins</w:t>
      </w:r>
      <w:r>
        <w:rPr>
          <w:b/>
        </w:rPr>
        <w:t xml:space="preserve"> (emploi d’été)</w:t>
      </w:r>
    </w:p>
    <w:p w:rsidR="00F1783C" w:rsidRDefault="00F1783C" w:rsidP="00F1783C">
      <w:pPr>
        <w:tabs>
          <w:tab w:val="right" w:pos="8505"/>
        </w:tabs>
      </w:pPr>
      <w:r>
        <w:t>Agence de placement</w:t>
      </w:r>
      <w:r w:rsidR="00D15B65">
        <w:t xml:space="preserve"> Hélène Roy, diverses Caisses</w:t>
      </w:r>
      <w:r w:rsidR="00D06DB0">
        <w:t xml:space="preserve">                                                                      </w:t>
      </w:r>
      <w:r>
        <w:tab/>
        <w:t>1999</w:t>
      </w:r>
    </w:p>
    <w:p w:rsidR="00862681" w:rsidRDefault="00F1783C" w:rsidP="00F1783C">
      <w:pPr>
        <w:pStyle w:val="Paragraphedeliste"/>
        <w:numPr>
          <w:ilvl w:val="0"/>
          <w:numId w:val="16"/>
        </w:numPr>
        <w:tabs>
          <w:tab w:val="right" w:pos="8505"/>
        </w:tabs>
      </w:pPr>
      <w:r>
        <w:t>M</w:t>
      </w:r>
      <w:r w:rsidR="00862681">
        <w:t>êmes tâches  que celles décrites ci-dessus</w:t>
      </w:r>
    </w:p>
    <w:p w:rsidR="00F51243" w:rsidRPr="00F51243" w:rsidRDefault="00F51243" w:rsidP="00F51243">
      <w:pPr>
        <w:tabs>
          <w:tab w:val="right" w:pos="8505"/>
        </w:tabs>
        <w:spacing w:before="360" w:after="0"/>
        <w:rPr>
          <w:b/>
        </w:rPr>
      </w:pPr>
      <w:r w:rsidRPr="00F51243">
        <w:rPr>
          <w:b/>
        </w:rPr>
        <w:t>Caissière</w:t>
      </w:r>
    </w:p>
    <w:p w:rsidR="00F51243" w:rsidRPr="00862681" w:rsidRDefault="00F51243" w:rsidP="00F51243">
      <w:pPr>
        <w:tabs>
          <w:tab w:val="right" w:pos="8505"/>
        </w:tabs>
      </w:pPr>
      <w:r>
        <w:t>Pharmacie Jean-</w:t>
      </w:r>
      <w:proofErr w:type="spellStart"/>
      <w:r>
        <w:t>Coutu</w:t>
      </w:r>
      <w:proofErr w:type="spellEnd"/>
      <w:r w:rsidR="00D15B65">
        <w:t xml:space="preserve">                                                                                                                        </w:t>
      </w:r>
      <w:r>
        <w:tab/>
        <w:t>1988</w:t>
      </w:r>
    </w:p>
    <w:p w:rsidR="00712E3A" w:rsidRPr="00A6586C" w:rsidRDefault="00712E3A" w:rsidP="00F51243">
      <w:pPr>
        <w:pBdr>
          <w:bottom w:val="triple" w:sz="6" w:space="1" w:color="auto"/>
        </w:pBdr>
        <w:tabs>
          <w:tab w:val="right" w:pos="8505"/>
        </w:tabs>
        <w:spacing w:before="240" w:after="240"/>
        <w:rPr>
          <w:rFonts w:ascii="Lucida Calligraphy" w:hAnsi="Lucida Calligraphy"/>
          <w:b/>
          <w:spacing w:val="20"/>
          <w:sz w:val="28"/>
          <w:szCs w:val="28"/>
        </w:rPr>
      </w:pPr>
      <w:r w:rsidRPr="006F589A">
        <w:rPr>
          <w:rFonts w:ascii="Lucida Calligraphy" w:hAnsi="Lucida Calligraphy"/>
          <w:b/>
          <w:spacing w:val="20"/>
          <w:sz w:val="40"/>
          <w:szCs w:val="40"/>
        </w:rPr>
        <w:t>C</w:t>
      </w:r>
      <w:r w:rsidRPr="00A6586C">
        <w:rPr>
          <w:rFonts w:ascii="Lucida Calligraphy" w:hAnsi="Lucida Calligraphy"/>
          <w:b/>
          <w:spacing w:val="20"/>
          <w:sz w:val="28"/>
          <w:szCs w:val="28"/>
        </w:rPr>
        <w:t>ompétences techniques</w:t>
      </w:r>
    </w:p>
    <w:p w:rsidR="00712E3A" w:rsidRDefault="003978BE" w:rsidP="00865DA7">
      <w:pPr>
        <w:tabs>
          <w:tab w:val="right" w:pos="8505"/>
        </w:tabs>
        <w:spacing w:after="0"/>
      </w:pPr>
      <w:r>
        <w:t>Internet</w:t>
      </w:r>
      <w:r w:rsidR="00F1783C">
        <w:t>, Outlook, Base de données interne</w:t>
      </w:r>
      <w:r w:rsidR="00D15B65">
        <w:t>.</w:t>
      </w:r>
    </w:p>
    <w:p w:rsidR="00712E3A" w:rsidRPr="00A6586C" w:rsidRDefault="00F51243" w:rsidP="00F51243">
      <w:pPr>
        <w:pBdr>
          <w:bottom w:val="triple" w:sz="6" w:space="1" w:color="auto"/>
        </w:pBdr>
        <w:tabs>
          <w:tab w:val="right" w:pos="8505"/>
        </w:tabs>
        <w:spacing w:before="240" w:after="240"/>
        <w:rPr>
          <w:rFonts w:ascii="Lucida Calligraphy" w:hAnsi="Lucida Calligraphy"/>
          <w:b/>
          <w:spacing w:val="20"/>
          <w:sz w:val="28"/>
          <w:szCs w:val="28"/>
        </w:rPr>
      </w:pPr>
      <w:r>
        <w:rPr>
          <w:rFonts w:ascii="Lucida Calligraphy" w:hAnsi="Lucida Calligraphy"/>
          <w:b/>
          <w:spacing w:val="20"/>
          <w:sz w:val="28"/>
          <w:szCs w:val="28"/>
        </w:rPr>
        <w:t>Atouts distinctifs</w:t>
      </w:r>
    </w:p>
    <w:p w:rsidR="00AA1219" w:rsidRPr="00AA1219" w:rsidRDefault="00F51243" w:rsidP="005150A6">
      <w:bookmarkStart w:id="0" w:name="_GoBack"/>
      <w:bookmarkEnd w:id="0"/>
      <w:r>
        <w:t xml:space="preserve">Sens de l’accueil, fiabilité, empathie, </w:t>
      </w:r>
      <w:r w:rsidR="00576428">
        <w:t xml:space="preserve">respect, </w:t>
      </w:r>
      <w:r w:rsidR="00D15B65">
        <w:t>ponctualité, capacité d’adaptation.</w:t>
      </w:r>
    </w:p>
    <w:sectPr w:rsidR="00AA1219" w:rsidRPr="00AA1219" w:rsidSect="00A16462"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4CF" w:rsidRDefault="00E644CF" w:rsidP="0069037F">
      <w:pPr>
        <w:spacing w:after="0" w:line="240" w:lineRule="auto"/>
      </w:pPr>
      <w:r>
        <w:separator/>
      </w:r>
    </w:p>
  </w:endnote>
  <w:endnote w:type="continuationSeparator" w:id="0">
    <w:p w:rsidR="00E644CF" w:rsidRDefault="00E644CF" w:rsidP="0069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CF" w:rsidRDefault="00E644CF">
    <w:pPr>
      <w:pStyle w:val="Pieddepage"/>
      <w:jc w:val="right"/>
    </w:pPr>
    <w:r>
      <w:t>…2</w:t>
    </w:r>
  </w:p>
  <w:p w:rsidR="00E644CF" w:rsidRDefault="00E644C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CF" w:rsidRDefault="00E644CF">
    <w:pPr>
      <w:pStyle w:val="Pieddepage"/>
      <w:jc w:val="right"/>
    </w:pPr>
    <w:sdt>
      <w:sdtPr>
        <w:id w:val="-1662076235"/>
        <w:docPartObj>
          <w:docPartGallery w:val="Page Numbers (Bottom of Page)"/>
          <w:docPartUnique/>
        </w:docPartObj>
      </w:sdtPr>
      <w:sdtContent/>
    </w:sdt>
  </w:p>
  <w:p w:rsidR="00E644CF" w:rsidRDefault="00E644C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4CF" w:rsidRDefault="00E644CF" w:rsidP="0069037F">
      <w:pPr>
        <w:spacing w:after="0" w:line="240" w:lineRule="auto"/>
      </w:pPr>
      <w:r>
        <w:separator/>
      </w:r>
    </w:p>
  </w:footnote>
  <w:footnote w:type="continuationSeparator" w:id="0">
    <w:p w:rsidR="00E644CF" w:rsidRDefault="00E644CF" w:rsidP="00690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556566"/>
      <w:docPartObj>
        <w:docPartGallery w:val="Page Numbers (Top of Page)"/>
        <w:docPartUnique/>
      </w:docPartObj>
    </w:sdtPr>
    <w:sdtContent>
      <w:p w:rsidR="00E644CF" w:rsidRDefault="00E644CF">
        <w:pPr>
          <w:pStyle w:val="En-tte"/>
          <w:jc w:val="right"/>
        </w:pPr>
        <w:fldSimple w:instr="PAGE   \* MERGEFORMAT">
          <w:r w:rsidR="009255D3" w:rsidRPr="009255D3">
            <w:rPr>
              <w:noProof/>
              <w:lang w:val="fr-FR"/>
            </w:rPr>
            <w:t>2</w:t>
          </w:r>
        </w:fldSimple>
      </w:p>
    </w:sdtContent>
  </w:sdt>
  <w:p w:rsidR="00E644CF" w:rsidRDefault="00E644C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3AFD"/>
    <w:multiLevelType w:val="hybridMultilevel"/>
    <w:tmpl w:val="7A66FE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F610A"/>
    <w:multiLevelType w:val="hybridMultilevel"/>
    <w:tmpl w:val="F09087E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B0EEF"/>
    <w:multiLevelType w:val="hybridMultilevel"/>
    <w:tmpl w:val="431AD1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C2B77"/>
    <w:multiLevelType w:val="hybridMultilevel"/>
    <w:tmpl w:val="489277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3BA"/>
    <w:multiLevelType w:val="hybridMultilevel"/>
    <w:tmpl w:val="66507894"/>
    <w:lvl w:ilvl="0" w:tplc="A4A624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31C43"/>
    <w:multiLevelType w:val="hybridMultilevel"/>
    <w:tmpl w:val="F8EAB7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02C68"/>
    <w:multiLevelType w:val="hybridMultilevel"/>
    <w:tmpl w:val="B68E09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592E99"/>
    <w:multiLevelType w:val="hybridMultilevel"/>
    <w:tmpl w:val="AE78B1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D141D6"/>
    <w:multiLevelType w:val="hybridMultilevel"/>
    <w:tmpl w:val="C1DC8F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A12736"/>
    <w:multiLevelType w:val="hybridMultilevel"/>
    <w:tmpl w:val="EB54AE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983088"/>
    <w:multiLevelType w:val="hybridMultilevel"/>
    <w:tmpl w:val="3324628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04B75"/>
    <w:multiLevelType w:val="hybridMultilevel"/>
    <w:tmpl w:val="F31060A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0C7FA9"/>
    <w:multiLevelType w:val="hybridMultilevel"/>
    <w:tmpl w:val="784672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17DB0"/>
    <w:multiLevelType w:val="hybridMultilevel"/>
    <w:tmpl w:val="3C76C75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E18A0"/>
    <w:multiLevelType w:val="hybridMultilevel"/>
    <w:tmpl w:val="C5447514"/>
    <w:lvl w:ilvl="0" w:tplc="FF68CDDA">
      <w:start w:val="5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E46622"/>
    <w:multiLevelType w:val="hybridMultilevel"/>
    <w:tmpl w:val="F2E4D2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0"/>
  </w:num>
  <w:num w:numId="5">
    <w:abstractNumId w:val="1"/>
  </w:num>
  <w:num w:numId="6">
    <w:abstractNumId w:val="13"/>
  </w:num>
  <w:num w:numId="7">
    <w:abstractNumId w:val="4"/>
  </w:num>
  <w:num w:numId="8">
    <w:abstractNumId w:val="6"/>
  </w:num>
  <w:num w:numId="9">
    <w:abstractNumId w:val="12"/>
  </w:num>
  <w:num w:numId="10">
    <w:abstractNumId w:val="8"/>
  </w:num>
  <w:num w:numId="11">
    <w:abstractNumId w:val="0"/>
  </w:num>
  <w:num w:numId="12">
    <w:abstractNumId w:val="9"/>
  </w:num>
  <w:num w:numId="13">
    <w:abstractNumId w:val="15"/>
  </w:num>
  <w:num w:numId="14">
    <w:abstractNumId w:val="14"/>
  </w:num>
  <w:num w:numId="15">
    <w:abstractNumId w:val="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8573D8"/>
    <w:rsid w:val="00023722"/>
    <w:rsid w:val="0004362A"/>
    <w:rsid w:val="000B1BAF"/>
    <w:rsid w:val="000B2CE8"/>
    <w:rsid w:val="000D5AE1"/>
    <w:rsid w:val="00120DE7"/>
    <w:rsid w:val="001602B6"/>
    <w:rsid w:val="00210BC6"/>
    <w:rsid w:val="002245F6"/>
    <w:rsid w:val="002465CE"/>
    <w:rsid w:val="00292161"/>
    <w:rsid w:val="002A3729"/>
    <w:rsid w:val="002A4FA3"/>
    <w:rsid w:val="002A585A"/>
    <w:rsid w:val="00362BBA"/>
    <w:rsid w:val="00390121"/>
    <w:rsid w:val="00394407"/>
    <w:rsid w:val="003978BE"/>
    <w:rsid w:val="003A4BE1"/>
    <w:rsid w:val="003B0D50"/>
    <w:rsid w:val="00424222"/>
    <w:rsid w:val="00425AEE"/>
    <w:rsid w:val="004302F7"/>
    <w:rsid w:val="00444983"/>
    <w:rsid w:val="00445B5C"/>
    <w:rsid w:val="00460312"/>
    <w:rsid w:val="004B1DAC"/>
    <w:rsid w:val="004B66D9"/>
    <w:rsid w:val="005150A6"/>
    <w:rsid w:val="005463EC"/>
    <w:rsid w:val="00576428"/>
    <w:rsid w:val="00583ED4"/>
    <w:rsid w:val="005F1160"/>
    <w:rsid w:val="00633D13"/>
    <w:rsid w:val="00653E43"/>
    <w:rsid w:val="0068106C"/>
    <w:rsid w:val="0069037F"/>
    <w:rsid w:val="006A780D"/>
    <w:rsid w:val="006F589A"/>
    <w:rsid w:val="00704003"/>
    <w:rsid w:val="00712E3A"/>
    <w:rsid w:val="00731F5B"/>
    <w:rsid w:val="00765F80"/>
    <w:rsid w:val="00785FB4"/>
    <w:rsid w:val="00855184"/>
    <w:rsid w:val="008573D8"/>
    <w:rsid w:val="00862681"/>
    <w:rsid w:val="00865DA7"/>
    <w:rsid w:val="00890EE9"/>
    <w:rsid w:val="00906324"/>
    <w:rsid w:val="00924EF4"/>
    <w:rsid w:val="009255D3"/>
    <w:rsid w:val="00973312"/>
    <w:rsid w:val="00977772"/>
    <w:rsid w:val="00983F1A"/>
    <w:rsid w:val="00993637"/>
    <w:rsid w:val="009A734B"/>
    <w:rsid w:val="009C70B0"/>
    <w:rsid w:val="00A16462"/>
    <w:rsid w:val="00A219BE"/>
    <w:rsid w:val="00A31C24"/>
    <w:rsid w:val="00A3464B"/>
    <w:rsid w:val="00A6586C"/>
    <w:rsid w:val="00A73EA8"/>
    <w:rsid w:val="00A85939"/>
    <w:rsid w:val="00AA1219"/>
    <w:rsid w:val="00AA21BB"/>
    <w:rsid w:val="00AB03A1"/>
    <w:rsid w:val="00AF2834"/>
    <w:rsid w:val="00B21DE7"/>
    <w:rsid w:val="00B97FA2"/>
    <w:rsid w:val="00BA1DE0"/>
    <w:rsid w:val="00C20FA8"/>
    <w:rsid w:val="00C30EE0"/>
    <w:rsid w:val="00C603BC"/>
    <w:rsid w:val="00C62D85"/>
    <w:rsid w:val="00C941DA"/>
    <w:rsid w:val="00C96AED"/>
    <w:rsid w:val="00CB398A"/>
    <w:rsid w:val="00CF3B38"/>
    <w:rsid w:val="00D03918"/>
    <w:rsid w:val="00D06DB0"/>
    <w:rsid w:val="00D13F36"/>
    <w:rsid w:val="00D15B65"/>
    <w:rsid w:val="00D44680"/>
    <w:rsid w:val="00DB4159"/>
    <w:rsid w:val="00DC410E"/>
    <w:rsid w:val="00E15755"/>
    <w:rsid w:val="00E57FF3"/>
    <w:rsid w:val="00E644CF"/>
    <w:rsid w:val="00E66F87"/>
    <w:rsid w:val="00E7570D"/>
    <w:rsid w:val="00E9579D"/>
    <w:rsid w:val="00E9674C"/>
    <w:rsid w:val="00E97461"/>
    <w:rsid w:val="00EA2F22"/>
    <w:rsid w:val="00EB171C"/>
    <w:rsid w:val="00EB7344"/>
    <w:rsid w:val="00F04104"/>
    <w:rsid w:val="00F1783C"/>
    <w:rsid w:val="00F41014"/>
    <w:rsid w:val="00F51243"/>
    <w:rsid w:val="00F65863"/>
    <w:rsid w:val="00F67FE3"/>
    <w:rsid w:val="00F7463E"/>
    <w:rsid w:val="00FB4027"/>
    <w:rsid w:val="00FB7CE6"/>
    <w:rsid w:val="00FF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DE0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70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4101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346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903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037F"/>
  </w:style>
  <w:style w:type="paragraph" w:styleId="Pieddepage">
    <w:name w:val="footer"/>
    <w:basedOn w:val="Normal"/>
    <w:link w:val="PieddepageCar"/>
    <w:uiPriority w:val="99"/>
    <w:unhideWhenUsed/>
    <w:rsid w:val="006903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037F"/>
  </w:style>
  <w:style w:type="character" w:customStyle="1" w:styleId="Titre2Car">
    <w:name w:val="Titre 2 Car"/>
    <w:basedOn w:val="Policepardfaut"/>
    <w:link w:val="Titre2"/>
    <w:uiPriority w:val="9"/>
    <w:rsid w:val="009C70B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loconsoleil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Vaillant</dc:creator>
  <cp:lastModifiedBy>danielle</cp:lastModifiedBy>
  <cp:revision>8</cp:revision>
  <cp:lastPrinted>2020-07-08T15:42:00Z</cp:lastPrinted>
  <dcterms:created xsi:type="dcterms:W3CDTF">2023-02-03T18:07:00Z</dcterms:created>
  <dcterms:modified xsi:type="dcterms:W3CDTF">2023-02-03T20:56:00Z</dcterms:modified>
</cp:coreProperties>
</file>