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7B" w:rsidRPr="00E706A7" w:rsidRDefault="0057227B" w:rsidP="0082203B">
      <w:pPr>
        <w:pStyle w:val="Titre"/>
        <w:rPr>
          <w:rFonts w:ascii="Calibri" w:hAnsi="Calibri" w:cs="Calibri"/>
          <w:sz w:val="32"/>
          <w:szCs w:val="32"/>
        </w:rPr>
      </w:pPr>
      <w:r w:rsidRPr="00E706A7">
        <w:rPr>
          <w:rFonts w:ascii="Calibri" w:hAnsi="Calibri" w:cs="Calibri"/>
          <w:sz w:val="32"/>
          <w:szCs w:val="32"/>
        </w:rPr>
        <w:t>Mariane Parent</w:t>
      </w:r>
    </w:p>
    <w:p w:rsidR="0057227B" w:rsidRDefault="00E07887" w:rsidP="00DF359B">
      <w:pPr>
        <w:pStyle w:val="Titre"/>
      </w:pPr>
      <w:r>
        <w:rPr>
          <w:rFonts w:ascii="Times New Roman" w:hAnsi="Times New Roman"/>
          <w:b w:val="0"/>
        </w:rPr>
        <w:t>marianeparent@yahoo.ca</w:t>
      </w:r>
    </w:p>
    <w:p w:rsidR="00E07887" w:rsidRDefault="001D5DF3" w:rsidP="00DF359B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442</w:t>
      </w:r>
      <w:r w:rsidR="007773AB">
        <w:t xml:space="preserve">, Place </w:t>
      </w:r>
      <w:r>
        <w:t>Blaise</w:t>
      </w:r>
      <w:r w:rsidR="0073506E">
        <w:t xml:space="preserve">                                                                     </w:t>
      </w:r>
      <w:r w:rsidR="00DF359B">
        <w:t xml:space="preserve">                               </w:t>
      </w:r>
      <w:r w:rsidR="00DF359B">
        <w:tab/>
        <w:t xml:space="preserve">   </w:t>
      </w:r>
      <w:r w:rsidR="00146350">
        <w:t xml:space="preserve"> </w:t>
      </w:r>
      <w:r w:rsidR="004939F6">
        <w:t>514-</w:t>
      </w:r>
      <w:r>
        <w:t>675-0630</w:t>
      </w:r>
      <w:r w:rsidR="00146350">
        <w:t xml:space="preserve"> </w:t>
      </w:r>
      <w:r>
        <w:t>L’Île-</w:t>
      </w:r>
      <w:proofErr w:type="spellStart"/>
      <w:r>
        <w:t>Bizard</w:t>
      </w:r>
      <w:proofErr w:type="spellEnd"/>
      <w:r>
        <w:t>, Québec H9C 1Y9</w:t>
      </w:r>
      <w:r w:rsidR="00E07887">
        <w:tab/>
      </w:r>
      <w:r w:rsidR="00E07887">
        <w:tab/>
      </w:r>
      <w:r w:rsidR="00E07887">
        <w:tab/>
      </w:r>
      <w:r w:rsidR="00E07887">
        <w:tab/>
      </w:r>
      <w:r w:rsidR="00E07887">
        <w:tab/>
      </w:r>
      <w:r w:rsidR="004D0321">
        <w:t xml:space="preserve">         c</w:t>
      </w:r>
      <w:r w:rsidR="00E07887">
        <w:t>ell</w:t>
      </w:r>
      <w:r w:rsidR="004D0321">
        <w:t>ulaire</w:t>
      </w:r>
      <w:r w:rsidR="00E07887">
        <w:t> : 514-812-8313</w:t>
      </w:r>
    </w:p>
    <w:p w:rsidR="00E615EB" w:rsidRPr="00770CF1" w:rsidRDefault="007773AB" w:rsidP="001D5DF3">
      <w:pPr>
        <w:pStyle w:val="Sous-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CA"/>
        </w:rPr>
      </w:pPr>
      <w:r w:rsidRPr="00353692">
        <w:rPr>
          <w:lang w:val="en-CA"/>
        </w:rPr>
        <w:t>LinkedIn</w:t>
      </w:r>
      <w:r w:rsidR="00770CF1" w:rsidRPr="00770CF1">
        <w:rPr>
          <w:lang w:val="en-CA"/>
        </w:rPr>
        <w:t xml:space="preserve">: </w:t>
      </w:r>
      <w:hyperlink r:id="rId5" w:history="1">
        <w:r w:rsidR="00E615EB" w:rsidRPr="006B1C20">
          <w:rPr>
            <w:rStyle w:val="Lienhypertexte"/>
            <w:lang w:val="en-CA"/>
          </w:rPr>
          <w:t>https://www.linkedin.com/in/parent-mariane-a9bb6624/</w:t>
        </w:r>
      </w:hyperlink>
      <w:r w:rsidR="00E615EB">
        <w:rPr>
          <w:lang w:val="en-CA"/>
        </w:rPr>
        <w:t xml:space="preserve"> </w:t>
      </w:r>
    </w:p>
    <w:p w:rsidR="00E706A7" w:rsidRDefault="00E706A7" w:rsidP="00C64DAA">
      <w:pPr>
        <w:pStyle w:val="Sous-titre"/>
        <w:rPr>
          <w:b/>
          <w:i/>
          <w:lang w:val="en-CA"/>
        </w:rPr>
      </w:pPr>
    </w:p>
    <w:p w:rsidR="00C64DAA" w:rsidRPr="00DF359B" w:rsidRDefault="00C64DAA" w:rsidP="00E706A7">
      <w:pPr>
        <w:pStyle w:val="Sous-titre"/>
        <w:pBdr>
          <w:bottom w:val="single" w:sz="4" w:space="1" w:color="auto"/>
        </w:pBdr>
        <w:rPr>
          <w:b/>
          <w:sz w:val="22"/>
          <w:szCs w:val="22"/>
        </w:rPr>
      </w:pPr>
      <w:r w:rsidRPr="00DF359B">
        <w:rPr>
          <w:b/>
          <w:sz w:val="22"/>
          <w:szCs w:val="22"/>
        </w:rPr>
        <w:t>Domaines d’</w:t>
      </w:r>
      <w:r w:rsidR="0055025B" w:rsidRPr="00DF359B">
        <w:rPr>
          <w:b/>
          <w:sz w:val="22"/>
          <w:szCs w:val="22"/>
        </w:rPr>
        <w:t>expertise</w:t>
      </w:r>
    </w:p>
    <w:p w:rsidR="00C64DAA" w:rsidRPr="00DF359B" w:rsidRDefault="00C64DAA" w:rsidP="00C64DAA">
      <w:pPr>
        <w:pStyle w:val="Sous-titre"/>
        <w:numPr>
          <w:ilvl w:val="0"/>
          <w:numId w:val="7"/>
        </w:numPr>
        <w:rPr>
          <w:sz w:val="22"/>
          <w:szCs w:val="22"/>
        </w:rPr>
        <w:sectPr w:rsidR="00C64DAA" w:rsidRPr="00DF359B" w:rsidSect="007230A7">
          <w:pgSz w:w="12240" w:h="15840"/>
          <w:pgMar w:top="426" w:right="1417" w:bottom="426" w:left="1417" w:header="720" w:footer="720" w:gutter="0"/>
          <w:cols w:space="720"/>
        </w:sectPr>
      </w:pPr>
    </w:p>
    <w:p w:rsidR="00E07887" w:rsidRPr="00353692" w:rsidRDefault="007773AB" w:rsidP="00C64DAA">
      <w:pPr>
        <w:pStyle w:val="Sous-titre"/>
        <w:numPr>
          <w:ilvl w:val="0"/>
          <w:numId w:val="9"/>
        </w:numPr>
        <w:rPr>
          <w:sz w:val="22"/>
          <w:szCs w:val="22"/>
        </w:rPr>
      </w:pPr>
      <w:r w:rsidRPr="00353692">
        <w:rPr>
          <w:sz w:val="22"/>
          <w:szCs w:val="22"/>
        </w:rPr>
        <w:t>C</w:t>
      </w:r>
      <w:r w:rsidR="00E07887" w:rsidRPr="00353692">
        <w:rPr>
          <w:sz w:val="22"/>
          <w:szCs w:val="22"/>
        </w:rPr>
        <w:t xml:space="preserve">oordination de programme </w:t>
      </w:r>
      <w:r w:rsidR="00D6521C" w:rsidRPr="00353692">
        <w:rPr>
          <w:sz w:val="22"/>
          <w:szCs w:val="22"/>
        </w:rPr>
        <w:t xml:space="preserve">au </w:t>
      </w:r>
      <w:r w:rsidR="00E07887" w:rsidRPr="00353692">
        <w:rPr>
          <w:sz w:val="22"/>
          <w:szCs w:val="22"/>
        </w:rPr>
        <w:t>collégial</w:t>
      </w:r>
    </w:p>
    <w:p w:rsidR="00E615EB" w:rsidRPr="00353692" w:rsidRDefault="006C272A" w:rsidP="00E615EB">
      <w:pPr>
        <w:pStyle w:val="Sous-titre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Coordination de mesures de réussite </w:t>
      </w:r>
    </w:p>
    <w:p w:rsidR="00E615EB" w:rsidRPr="00353692" w:rsidRDefault="007773AB" w:rsidP="00E615EB">
      <w:pPr>
        <w:pStyle w:val="Sous-titre"/>
        <w:numPr>
          <w:ilvl w:val="0"/>
          <w:numId w:val="9"/>
        </w:numPr>
        <w:rPr>
          <w:sz w:val="22"/>
          <w:szCs w:val="22"/>
        </w:rPr>
      </w:pPr>
      <w:r w:rsidRPr="00353692">
        <w:rPr>
          <w:sz w:val="22"/>
          <w:szCs w:val="22"/>
        </w:rPr>
        <w:t>D</w:t>
      </w:r>
      <w:r w:rsidR="00E706A7" w:rsidRPr="00353692">
        <w:rPr>
          <w:sz w:val="22"/>
          <w:szCs w:val="22"/>
        </w:rPr>
        <w:t>éveloppement des compétences</w:t>
      </w:r>
    </w:p>
    <w:p w:rsidR="00C64DAA" w:rsidRPr="00353692" w:rsidRDefault="006C272A" w:rsidP="00193FE6">
      <w:pPr>
        <w:pStyle w:val="Sous-titre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Gestion de projet</w:t>
      </w:r>
    </w:p>
    <w:p w:rsidR="00C64DAA" w:rsidRPr="00353692" w:rsidRDefault="007773AB" w:rsidP="00C64DAA">
      <w:pPr>
        <w:pStyle w:val="Sous-titre"/>
        <w:numPr>
          <w:ilvl w:val="0"/>
          <w:numId w:val="9"/>
        </w:numPr>
        <w:rPr>
          <w:sz w:val="22"/>
          <w:szCs w:val="22"/>
        </w:rPr>
      </w:pPr>
      <w:r w:rsidRPr="00353692">
        <w:rPr>
          <w:sz w:val="22"/>
          <w:szCs w:val="22"/>
        </w:rPr>
        <w:t>D</w:t>
      </w:r>
      <w:r w:rsidR="00E07887" w:rsidRPr="00353692">
        <w:rPr>
          <w:sz w:val="22"/>
          <w:szCs w:val="22"/>
        </w:rPr>
        <w:t>éveloppement de la littératie physique</w:t>
      </w:r>
    </w:p>
    <w:p w:rsidR="00305A85" w:rsidRPr="00801245" w:rsidRDefault="006C272A" w:rsidP="00E706A7">
      <w:pPr>
        <w:pStyle w:val="Sous-titre"/>
        <w:numPr>
          <w:ilvl w:val="0"/>
          <w:numId w:val="9"/>
        </w:numPr>
        <w:rPr>
          <w:b/>
          <w:sz w:val="22"/>
          <w:szCs w:val="22"/>
        </w:rPr>
        <w:sectPr w:rsidR="00305A85" w:rsidRPr="00801245" w:rsidSect="00305A85">
          <w:type w:val="continuous"/>
          <w:pgSz w:w="12240" w:h="15840"/>
          <w:pgMar w:top="426" w:right="1417" w:bottom="426" w:left="1417" w:header="720" w:footer="720" w:gutter="0"/>
          <w:cols w:num="2" w:space="720"/>
        </w:sectPr>
      </w:pPr>
      <w:r>
        <w:rPr>
          <w:sz w:val="22"/>
          <w:szCs w:val="22"/>
        </w:rPr>
        <w:t>Leadership et</w:t>
      </w:r>
      <w:r w:rsidR="00801245">
        <w:rPr>
          <w:sz w:val="22"/>
          <w:szCs w:val="22"/>
        </w:rPr>
        <w:t xml:space="preserve"> travail d’équipe</w:t>
      </w:r>
    </w:p>
    <w:p w:rsidR="00E706A7" w:rsidRPr="00E706A7" w:rsidRDefault="00E706A7" w:rsidP="00E706A7">
      <w:pPr>
        <w:pStyle w:val="Sous-titre"/>
        <w:rPr>
          <w:b/>
          <w:i/>
        </w:rPr>
      </w:pPr>
    </w:p>
    <w:p w:rsidR="0057227B" w:rsidRPr="005E7D5C" w:rsidRDefault="0057227B" w:rsidP="00E706A7">
      <w:pPr>
        <w:pStyle w:val="Sous-titre"/>
        <w:pBdr>
          <w:bottom w:val="single" w:sz="4" w:space="1" w:color="auto"/>
        </w:pBdr>
        <w:rPr>
          <w:b/>
          <w:i/>
        </w:rPr>
      </w:pPr>
      <w:r>
        <w:rPr>
          <w:b/>
        </w:rPr>
        <w:t>Études</w:t>
      </w:r>
      <w:r w:rsidR="005E7D5C">
        <w:rPr>
          <w:b/>
        </w:rPr>
        <w:tab/>
      </w:r>
      <w:r w:rsidR="005E7D5C">
        <w:rPr>
          <w:b/>
        </w:rPr>
        <w:tab/>
        <w:t xml:space="preserve">       </w:t>
      </w:r>
      <w:r w:rsidR="005E7D5C" w:rsidRPr="005E7D5C">
        <w:rPr>
          <w:b/>
          <w:i/>
        </w:rPr>
        <w:t>Excellente connaissance du français et de l’anglais</w:t>
      </w:r>
    </w:p>
    <w:p w:rsidR="0057227B" w:rsidRDefault="00904A34">
      <w:pPr>
        <w:rPr>
          <w:b/>
          <w:bCs/>
          <w:sz w:val="24"/>
        </w:rPr>
      </w:pPr>
      <w:r>
        <w:rPr>
          <w:sz w:val="24"/>
        </w:rPr>
        <w:t>2007</w:t>
      </w:r>
      <w:r w:rsidR="00F87838">
        <w:rPr>
          <w:sz w:val="24"/>
        </w:rPr>
        <w:t xml:space="preserve">      </w:t>
      </w:r>
      <w:r w:rsidR="0057227B">
        <w:rPr>
          <w:sz w:val="24"/>
        </w:rPr>
        <w:t xml:space="preserve">               </w:t>
      </w:r>
      <w:r w:rsidR="00A45DAF">
        <w:rPr>
          <w:sz w:val="24"/>
        </w:rPr>
        <w:t xml:space="preserve">  </w:t>
      </w:r>
      <w:r w:rsidR="00A45DAF">
        <w:rPr>
          <w:b/>
          <w:sz w:val="24"/>
        </w:rPr>
        <w:t>Maîtrise</w:t>
      </w:r>
      <w:r w:rsidR="0057227B">
        <w:rPr>
          <w:b/>
          <w:bCs/>
          <w:sz w:val="24"/>
        </w:rPr>
        <w:t xml:space="preserve"> en </w:t>
      </w:r>
      <w:r w:rsidR="00901825">
        <w:rPr>
          <w:b/>
          <w:bCs/>
          <w:sz w:val="24"/>
        </w:rPr>
        <w:t>Éducation</w:t>
      </w:r>
      <w:r w:rsidR="00BE7296">
        <w:rPr>
          <w:b/>
          <w:bCs/>
          <w:sz w:val="24"/>
        </w:rPr>
        <w:t>,</w:t>
      </w:r>
      <w:r w:rsidR="00901825">
        <w:rPr>
          <w:b/>
          <w:bCs/>
          <w:sz w:val="24"/>
        </w:rPr>
        <w:t xml:space="preserve"> </w:t>
      </w:r>
      <w:r w:rsidR="00901825" w:rsidRPr="00193FE6">
        <w:rPr>
          <w:b/>
          <w:bCs/>
          <w:sz w:val="24"/>
        </w:rPr>
        <w:t xml:space="preserve">spécialisation </w:t>
      </w:r>
      <w:r w:rsidR="00141A22" w:rsidRPr="00193FE6">
        <w:rPr>
          <w:b/>
          <w:bCs/>
          <w:sz w:val="24"/>
        </w:rPr>
        <w:t>en andragogie</w:t>
      </w:r>
    </w:p>
    <w:p w:rsidR="0057227B" w:rsidRDefault="0057227B">
      <w:pPr>
        <w:pStyle w:val="Titre3"/>
      </w:pPr>
      <w:r>
        <w:t xml:space="preserve">                                Université du Québec en Outaouais</w:t>
      </w:r>
      <w:r w:rsidR="000453E2">
        <w:t>, Gatineau</w:t>
      </w:r>
    </w:p>
    <w:p w:rsidR="00901825" w:rsidRPr="001C4E3F" w:rsidRDefault="001C4E3F" w:rsidP="00901825">
      <w:pPr>
        <w:rPr>
          <w:i/>
        </w:rPr>
      </w:pPr>
      <w:r>
        <w:t xml:space="preserve">                                       </w:t>
      </w:r>
      <w:r w:rsidRPr="001C4E3F">
        <w:rPr>
          <w:i/>
        </w:rPr>
        <w:t>Le développement de la</w:t>
      </w:r>
      <w:r w:rsidR="00D6521C">
        <w:rPr>
          <w:i/>
        </w:rPr>
        <w:t xml:space="preserve"> pensée critique en élaboration</w:t>
      </w:r>
      <w:r w:rsidRPr="001C4E3F">
        <w:rPr>
          <w:i/>
        </w:rPr>
        <w:t xml:space="preserve"> de programme</w:t>
      </w:r>
      <w:r w:rsidR="003C02C7">
        <w:rPr>
          <w:i/>
        </w:rPr>
        <w:t xml:space="preserve"> au collégial</w:t>
      </w:r>
    </w:p>
    <w:p w:rsidR="001C4E3F" w:rsidRDefault="001C4E3F" w:rsidP="00901825"/>
    <w:p w:rsidR="00901825" w:rsidRDefault="00C9535A" w:rsidP="00901825">
      <w:pPr>
        <w:rPr>
          <w:b/>
          <w:sz w:val="24"/>
          <w:szCs w:val="24"/>
        </w:rPr>
      </w:pPr>
      <w:r w:rsidRPr="00141A22">
        <w:rPr>
          <w:sz w:val="24"/>
          <w:szCs w:val="24"/>
        </w:rPr>
        <w:t>2005</w:t>
      </w:r>
      <w:r w:rsidR="00901825" w:rsidRPr="00141A22">
        <w:rPr>
          <w:sz w:val="24"/>
          <w:szCs w:val="24"/>
        </w:rPr>
        <w:t xml:space="preserve">  </w:t>
      </w:r>
      <w:r w:rsidR="00193FE6">
        <w:t xml:space="preserve">                          </w:t>
      </w:r>
      <w:r w:rsidR="00901825" w:rsidRPr="00901825">
        <w:rPr>
          <w:b/>
          <w:sz w:val="24"/>
          <w:szCs w:val="24"/>
        </w:rPr>
        <w:t>Diplôme d’Études Supérieures Spécialisées en andragogie</w:t>
      </w:r>
    </w:p>
    <w:p w:rsidR="00901825" w:rsidRPr="00901825" w:rsidRDefault="00901825" w:rsidP="009018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Université du Québec en Outaouais</w:t>
      </w:r>
      <w:r w:rsidR="000453E2">
        <w:rPr>
          <w:sz w:val="24"/>
          <w:szCs w:val="24"/>
        </w:rPr>
        <w:t>, Gatineau</w:t>
      </w:r>
    </w:p>
    <w:p w:rsidR="0057227B" w:rsidRDefault="0057227B">
      <w:pPr>
        <w:rPr>
          <w:sz w:val="24"/>
        </w:rPr>
      </w:pPr>
    </w:p>
    <w:p w:rsidR="0057227B" w:rsidRDefault="00C9535A">
      <w:pPr>
        <w:rPr>
          <w:sz w:val="24"/>
        </w:rPr>
      </w:pPr>
      <w:r>
        <w:rPr>
          <w:sz w:val="24"/>
        </w:rPr>
        <w:t>2002</w:t>
      </w:r>
      <w:r w:rsidR="0057227B">
        <w:rPr>
          <w:b/>
          <w:sz w:val="24"/>
        </w:rPr>
        <w:t xml:space="preserve">                       Baccalauréat </w:t>
      </w:r>
      <w:r w:rsidR="00B80D16">
        <w:rPr>
          <w:b/>
          <w:sz w:val="24"/>
        </w:rPr>
        <w:t>en sciences sociales, spécialisation en sciences du loisir</w:t>
      </w:r>
      <w:r w:rsidR="0057227B">
        <w:rPr>
          <w:b/>
          <w:sz w:val="24"/>
        </w:rPr>
        <w:t xml:space="preserve"> </w:t>
      </w:r>
    </w:p>
    <w:p w:rsidR="0057227B" w:rsidRPr="00DC6BC0" w:rsidRDefault="0057227B">
      <w:pPr>
        <w:rPr>
          <w:sz w:val="24"/>
        </w:rPr>
      </w:pPr>
      <w:r>
        <w:rPr>
          <w:sz w:val="24"/>
        </w:rPr>
        <w:t xml:space="preserve">                             </w:t>
      </w:r>
      <w:r w:rsidR="005E7D5C">
        <w:rPr>
          <w:sz w:val="24"/>
        </w:rPr>
        <w:t xml:space="preserve">   Université d’Ottawa</w:t>
      </w:r>
      <w:r w:rsidR="00DC6BC0">
        <w:rPr>
          <w:sz w:val="24"/>
        </w:rPr>
        <w:t xml:space="preserve">. </w:t>
      </w:r>
      <w:r w:rsidR="00DC6BC0" w:rsidRPr="00353692">
        <w:rPr>
          <w:b/>
          <w:i/>
          <w:sz w:val="24"/>
        </w:rPr>
        <w:t>Magna Cum La</w:t>
      </w:r>
      <w:r w:rsidR="007773AB" w:rsidRPr="00353692">
        <w:rPr>
          <w:b/>
          <w:i/>
          <w:sz w:val="24"/>
        </w:rPr>
        <w:t>u</w:t>
      </w:r>
      <w:r w:rsidR="00DC6BC0" w:rsidRPr="00353692">
        <w:rPr>
          <w:b/>
          <w:i/>
          <w:sz w:val="24"/>
        </w:rPr>
        <w:t>de</w:t>
      </w:r>
      <w:r w:rsidR="005E7D5C" w:rsidRPr="00353692">
        <w:rPr>
          <w:i/>
          <w:sz w:val="24"/>
        </w:rPr>
        <w:t>.</w:t>
      </w:r>
    </w:p>
    <w:p w:rsidR="0057227B" w:rsidRDefault="0057227B">
      <w:pPr>
        <w:rPr>
          <w:i/>
          <w:sz w:val="24"/>
        </w:rPr>
      </w:pPr>
      <w:r>
        <w:rPr>
          <w:sz w:val="24"/>
        </w:rPr>
        <w:t xml:space="preserve">                                </w:t>
      </w:r>
      <w:r>
        <w:rPr>
          <w:i/>
          <w:sz w:val="24"/>
        </w:rPr>
        <w:t xml:space="preserve">Programme d’enseignement coopératif </w:t>
      </w:r>
      <w:r>
        <w:rPr>
          <w:sz w:val="24"/>
        </w:rPr>
        <w:t>(alternance travail/études)</w:t>
      </w:r>
    </w:p>
    <w:p w:rsidR="0057227B" w:rsidRDefault="0057227B">
      <w:pPr>
        <w:rPr>
          <w:sz w:val="24"/>
        </w:rPr>
      </w:pPr>
    </w:p>
    <w:p w:rsidR="00141A22" w:rsidRPr="00353692" w:rsidRDefault="00D6521C">
      <w:pPr>
        <w:rPr>
          <w:sz w:val="24"/>
          <w:lang w:val="en-US"/>
        </w:rPr>
      </w:pPr>
      <w:r w:rsidRPr="00353692">
        <w:rPr>
          <w:sz w:val="24"/>
          <w:lang w:val="en-US"/>
        </w:rPr>
        <w:t>Logiciels</w:t>
      </w:r>
      <w:r w:rsidR="007773AB" w:rsidRPr="00353692">
        <w:rPr>
          <w:sz w:val="24"/>
          <w:lang w:val="en-US"/>
        </w:rPr>
        <w:t xml:space="preserve">           Microsoft Office (W</w:t>
      </w:r>
      <w:r w:rsidR="00141A22" w:rsidRPr="00353692">
        <w:rPr>
          <w:sz w:val="24"/>
          <w:lang w:val="en-US"/>
        </w:rPr>
        <w:t>o</w:t>
      </w:r>
      <w:r w:rsidR="00E615EB" w:rsidRPr="00353692">
        <w:rPr>
          <w:sz w:val="24"/>
          <w:lang w:val="en-US"/>
        </w:rPr>
        <w:t>rd</w:t>
      </w:r>
      <w:r w:rsidR="007773AB" w:rsidRPr="00353692">
        <w:rPr>
          <w:sz w:val="24"/>
          <w:lang w:val="en-US"/>
        </w:rPr>
        <w:t>, Excel, PowerP</w:t>
      </w:r>
      <w:r w:rsidR="00E615EB" w:rsidRPr="00353692">
        <w:rPr>
          <w:sz w:val="24"/>
          <w:lang w:val="en-US"/>
        </w:rPr>
        <w:t>oint, Access)</w:t>
      </w:r>
    </w:p>
    <w:p w:rsidR="0057227B" w:rsidRPr="00770CF1" w:rsidRDefault="00D6521C">
      <w:pPr>
        <w:rPr>
          <w:sz w:val="24"/>
          <w:lang w:val="en-CA"/>
        </w:rPr>
      </w:pPr>
      <w:r w:rsidRPr="00353692">
        <w:rPr>
          <w:sz w:val="24"/>
          <w:lang w:val="en-CA"/>
        </w:rPr>
        <w:t xml:space="preserve">                          Photoshop, </w:t>
      </w:r>
      <w:r w:rsidR="00E615EB" w:rsidRPr="00353692">
        <w:rPr>
          <w:sz w:val="24"/>
          <w:lang w:val="en-CA"/>
        </w:rPr>
        <w:t xml:space="preserve">Prezi, </w:t>
      </w:r>
      <w:r w:rsidRPr="00353692">
        <w:rPr>
          <w:sz w:val="24"/>
          <w:lang w:val="en-CA"/>
        </w:rPr>
        <w:t>Lightroom, Filmora</w:t>
      </w:r>
      <w:r w:rsidR="0057227B" w:rsidRPr="00353692">
        <w:rPr>
          <w:sz w:val="24"/>
          <w:lang w:val="en-CA"/>
        </w:rPr>
        <w:t xml:space="preserve">, </w:t>
      </w:r>
      <w:r w:rsidR="00F87838" w:rsidRPr="00353692">
        <w:rPr>
          <w:sz w:val="24"/>
          <w:lang w:val="en-CA"/>
        </w:rPr>
        <w:t>MovieMaker</w:t>
      </w:r>
      <w:r w:rsidR="007773AB" w:rsidRPr="00353692">
        <w:rPr>
          <w:sz w:val="24"/>
          <w:lang w:val="en-CA"/>
        </w:rPr>
        <w:t>, Wix, I</w:t>
      </w:r>
      <w:r w:rsidR="00770CF1" w:rsidRPr="00353692">
        <w:rPr>
          <w:sz w:val="24"/>
          <w:lang w:val="en-CA"/>
        </w:rPr>
        <w:t>llustrator</w:t>
      </w:r>
      <w:r w:rsidR="00E615EB" w:rsidRPr="00353692">
        <w:rPr>
          <w:sz w:val="24"/>
          <w:lang w:val="en-CA"/>
        </w:rPr>
        <w:t>,</w:t>
      </w:r>
      <w:r w:rsidR="00E615EB">
        <w:rPr>
          <w:sz w:val="24"/>
          <w:lang w:val="en-CA"/>
        </w:rPr>
        <w:t xml:space="preserve"> Canva</w:t>
      </w:r>
    </w:p>
    <w:p w:rsidR="0057227B" w:rsidRPr="00770CF1" w:rsidRDefault="0057227B">
      <w:pPr>
        <w:rPr>
          <w:sz w:val="24"/>
          <w:lang w:val="en-CA"/>
        </w:rPr>
      </w:pPr>
      <w:r w:rsidRPr="00770CF1">
        <w:rPr>
          <w:sz w:val="24"/>
          <w:lang w:val="en-CA"/>
        </w:rPr>
        <w:t xml:space="preserve">                      </w:t>
      </w:r>
    </w:p>
    <w:p w:rsidR="0057227B" w:rsidRDefault="0057227B" w:rsidP="00E706A7">
      <w:pPr>
        <w:pStyle w:val="Titre2"/>
        <w:pBdr>
          <w:bottom w:val="single" w:sz="4" w:space="1" w:color="auto"/>
        </w:pBdr>
      </w:pPr>
      <w:r>
        <w:t>Expériences de travail</w:t>
      </w:r>
    </w:p>
    <w:p w:rsidR="00A737DD" w:rsidRPr="00A737DD" w:rsidRDefault="00D6521C">
      <w:pPr>
        <w:rPr>
          <w:b/>
          <w:sz w:val="24"/>
        </w:rPr>
      </w:pPr>
      <w:r>
        <w:rPr>
          <w:sz w:val="24"/>
        </w:rPr>
        <w:t>2017-2020</w:t>
      </w:r>
      <w:r w:rsidR="00A737DD">
        <w:rPr>
          <w:sz w:val="24"/>
        </w:rPr>
        <w:tab/>
        <w:t xml:space="preserve">         </w:t>
      </w:r>
      <w:r w:rsidR="00A737DD">
        <w:rPr>
          <w:b/>
          <w:sz w:val="24"/>
        </w:rPr>
        <w:t>Responsable de programme</w:t>
      </w:r>
    </w:p>
    <w:p w:rsidR="0073506E" w:rsidRDefault="00E706A7">
      <w:pPr>
        <w:rPr>
          <w:sz w:val="24"/>
        </w:rPr>
      </w:pPr>
      <w:r>
        <w:rPr>
          <w:sz w:val="24"/>
        </w:rPr>
        <w:t>2006-2020</w:t>
      </w:r>
      <w:r w:rsidR="0073506E">
        <w:rPr>
          <w:sz w:val="24"/>
        </w:rPr>
        <w:t xml:space="preserve">               </w:t>
      </w:r>
      <w:r w:rsidR="001D5DF3">
        <w:rPr>
          <w:b/>
          <w:sz w:val="24"/>
        </w:rPr>
        <w:t>Enseignant</w:t>
      </w:r>
      <w:r w:rsidR="0073506E" w:rsidRPr="0073506E">
        <w:rPr>
          <w:b/>
          <w:sz w:val="24"/>
        </w:rPr>
        <w:t>e</w:t>
      </w:r>
      <w:r w:rsidR="00A737DD">
        <w:rPr>
          <w:b/>
          <w:sz w:val="24"/>
        </w:rPr>
        <w:t xml:space="preserve">, </w:t>
      </w:r>
      <w:r w:rsidR="00300373" w:rsidRPr="00305A85">
        <w:rPr>
          <w:b/>
          <w:sz w:val="24"/>
        </w:rPr>
        <w:t>Technique</w:t>
      </w:r>
      <w:r w:rsidR="00193FE6" w:rsidRPr="00305A85">
        <w:rPr>
          <w:b/>
          <w:sz w:val="24"/>
        </w:rPr>
        <w:t>s</w:t>
      </w:r>
      <w:r w:rsidR="00300373" w:rsidRPr="00305A85">
        <w:rPr>
          <w:b/>
          <w:sz w:val="24"/>
        </w:rPr>
        <w:t xml:space="preserve"> de</w:t>
      </w:r>
      <w:r w:rsidR="00300373">
        <w:rPr>
          <w:b/>
          <w:sz w:val="24"/>
        </w:rPr>
        <w:t xml:space="preserve"> </w:t>
      </w:r>
      <w:r w:rsidR="00A737DD">
        <w:rPr>
          <w:b/>
          <w:sz w:val="24"/>
        </w:rPr>
        <w:t xml:space="preserve">Gestion et </w:t>
      </w:r>
      <w:r w:rsidR="0073506E" w:rsidRPr="0073506E">
        <w:rPr>
          <w:b/>
          <w:sz w:val="24"/>
        </w:rPr>
        <w:t>intervention en loisir</w:t>
      </w:r>
    </w:p>
    <w:p w:rsidR="0073506E" w:rsidRDefault="0073506E">
      <w:pPr>
        <w:rPr>
          <w:sz w:val="24"/>
        </w:rPr>
      </w:pPr>
      <w:r>
        <w:rPr>
          <w:sz w:val="24"/>
        </w:rPr>
        <w:t xml:space="preserve">                                 Cégep</w:t>
      </w:r>
      <w:r w:rsidR="00B0479D">
        <w:rPr>
          <w:sz w:val="24"/>
        </w:rPr>
        <w:t xml:space="preserve"> de</w:t>
      </w:r>
      <w:r>
        <w:rPr>
          <w:sz w:val="24"/>
        </w:rPr>
        <w:t xml:space="preserve"> Saint-Laurent, Montréal</w:t>
      </w:r>
    </w:p>
    <w:p w:rsidR="00D6521C" w:rsidRDefault="00D6521C" w:rsidP="00E615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Gestion du comité de programme;</w:t>
      </w:r>
    </w:p>
    <w:p w:rsidR="00D6521C" w:rsidRDefault="00D6521C" w:rsidP="00E615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Collaboration avec la direction des études </w:t>
      </w:r>
      <w:r w:rsidR="00305A85">
        <w:rPr>
          <w:sz w:val="24"/>
        </w:rPr>
        <w:t>et les conseillers pédagogiques;</w:t>
      </w:r>
    </w:p>
    <w:p w:rsidR="00E615EB" w:rsidRDefault="00E615EB" w:rsidP="00E615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Participation aux comités de sélection</w:t>
      </w:r>
      <w:r w:rsidR="00634C7F">
        <w:rPr>
          <w:sz w:val="24"/>
        </w:rPr>
        <w:t xml:space="preserve"> pour les nouveaux enseignants et accueil</w:t>
      </w:r>
      <w:r>
        <w:rPr>
          <w:sz w:val="24"/>
        </w:rPr>
        <w:t>;</w:t>
      </w:r>
    </w:p>
    <w:p w:rsidR="003F676E" w:rsidRDefault="003F676E" w:rsidP="00E615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Élaboration de grilles de cours et préalables;</w:t>
      </w:r>
    </w:p>
    <w:p w:rsidR="00061D3C" w:rsidRDefault="00061D3C" w:rsidP="00E615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Mise en place d</w:t>
      </w:r>
      <w:r w:rsidR="00193FE6">
        <w:rPr>
          <w:sz w:val="24"/>
        </w:rPr>
        <w:t>’un projet de formation hybride;</w:t>
      </w:r>
    </w:p>
    <w:p w:rsidR="00061D3C" w:rsidRDefault="00061D3C" w:rsidP="00E615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Support et ajustements</w:t>
      </w:r>
      <w:r w:rsidR="00634C7F">
        <w:rPr>
          <w:sz w:val="24"/>
        </w:rPr>
        <w:t xml:space="preserve"> des prati</w:t>
      </w:r>
      <w:r w:rsidR="00305A85">
        <w:rPr>
          <w:sz w:val="24"/>
        </w:rPr>
        <w:t xml:space="preserve">ques de formation </w:t>
      </w:r>
      <w:r w:rsidR="00634C7F">
        <w:rPr>
          <w:sz w:val="24"/>
        </w:rPr>
        <w:t>à distance (Covid-19);</w:t>
      </w:r>
    </w:p>
    <w:p w:rsidR="00E615EB" w:rsidRDefault="00D6521C" w:rsidP="00E615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Vigie sur les compétences,</w:t>
      </w:r>
      <w:r w:rsidR="00634C7F">
        <w:rPr>
          <w:sz w:val="24"/>
        </w:rPr>
        <w:t xml:space="preserve"> les projets-terrain</w:t>
      </w:r>
      <w:r w:rsidR="00305A85">
        <w:rPr>
          <w:sz w:val="24"/>
        </w:rPr>
        <w:t xml:space="preserve">, </w:t>
      </w:r>
      <w:r>
        <w:rPr>
          <w:sz w:val="24"/>
        </w:rPr>
        <w:t>les plans cadres et l’épreuve synthèse de programme;</w:t>
      </w:r>
    </w:p>
    <w:p w:rsidR="00305A85" w:rsidRDefault="00D6521C" w:rsidP="00561E13">
      <w:pPr>
        <w:numPr>
          <w:ilvl w:val="0"/>
          <w:numId w:val="10"/>
        </w:numPr>
        <w:rPr>
          <w:sz w:val="24"/>
        </w:rPr>
      </w:pPr>
      <w:r w:rsidRPr="00305A85">
        <w:rPr>
          <w:sz w:val="24"/>
        </w:rPr>
        <w:t xml:space="preserve">Recrutement </w:t>
      </w:r>
      <w:r w:rsidR="00305A85">
        <w:rPr>
          <w:sz w:val="24"/>
        </w:rPr>
        <w:t xml:space="preserve">de nouveaux étudiants </w:t>
      </w:r>
      <w:r w:rsidRPr="00305A85">
        <w:rPr>
          <w:sz w:val="24"/>
        </w:rPr>
        <w:t>et collaboration avec le bureau des communications</w:t>
      </w:r>
      <w:r w:rsidR="00305A85">
        <w:rPr>
          <w:sz w:val="24"/>
        </w:rPr>
        <w:t xml:space="preserve">; </w:t>
      </w:r>
    </w:p>
    <w:p w:rsidR="00D6521C" w:rsidRPr="00305A85" w:rsidRDefault="00D6521C" w:rsidP="00561E13">
      <w:pPr>
        <w:numPr>
          <w:ilvl w:val="0"/>
          <w:numId w:val="10"/>
        </w:numPr>
        <w:rPr>
          <w:sz w:val="24"/>
        </w:rPr>
      </w:pPr>
      <w:r w:rsidRPr="00305A85">
        <w:rPr>
          <w:sz w:val="24"/>
        </w:rPr>
        <w:t xml:space="preserve">Participation </w:t>
      </w:r>
      <w:r w:rsidR="00E615EB" w:rsidRPr="00305A85">
        <w:rPr>
          <w:sz w:val="24"/>
        </w:rPr>
        <w:t xml:space="preserve">et présentation du programme </w:t>
      </w:r>
      <w:r w:rsidRPr="00305A85">
        <w:rPr>
          <w:sz w:val="24"/>
        </w:rPr>
        <w:t>aux Rendez-vous du SRAM;</w:t>
      </w:r>
    </w:p>
    <w:p w:rsidR="00305A85" w:rsidRDefault="00E615EB" w:rsidP="0025432A">
      <w:pPr>
        <w:numPr>
          <w:ilvl w:val="0"/>
          <w:numId w:val="10"/>
        </w:numPr>
        <w:rPr>
          <w:sz w:val="24"/>
        </w:rPr>
      </w:pPr>
      <w:r w:rsidRPr="00305A85">
        <w:rPr>
          <w:sz w:val="24"/>
        </w:rPr>
        <w:t>Position de leadership sur la table intercollég</w:t>
      </w:r>
      <w:r w:rsidR="00305A85">
        <w:rPr>
          <w:sz w:val="24"/>
        </w:rPr>
        <w:t>iale des programmes de loisir</w:t>
      </w:r>
      <w:r w:rsidR="00E706A7">
        <w:rPr>
          <w:sz w:val="24"/>
        </w:rPr>
        <w:t>;</w:t>
      </w:r>
    </w:p>
    <w:p w:rsidR="00D6521C" w:rsidRPr="00305A85" w:rsidRDefault="00E615EB" w:rsidP="0025432A">
      <w:pPr>
        <w:numPr>
          <w:ilvl w:val="0"/>
          <w:numId w:val="10"/>
        </w:numPr>
        <w:rPr>
          <w:sz w:val="24"/>
        </w:rPr>
      </w:pPr>
      <w:r w:rsidRPr="00305A85">
        <w:rPr>
          <w:sz w:val="24"/>
        </w:rPr>
        <w:t>Mise à jour de plans cadres et</w:t>
      </w:r>
      <w:r w:rsidR="00D6521C" w:rsidRPr="00305A85">
        <w:rPr>
          <w:sz w:val="24"/>
        </w:rPr>
        <w:t xml:space="preserve"> mise en place des épr</w:t>
      </w:r>
      <w:r w:rsidRPr="00305A85">
        <w:rPr>
          <w:sz w:val="24"/>
        </w:rPr>
        <w:t>euves certificatives de cours;</w:t>
      </w:r>
    </w:p>
    <w:p w:rsidR="00B810F1" w:rsidRPr="00B810F1" w:rsidRDefault="00E615EB" w:rsidP="00B810F1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Membre du comité d’éthique à la recherche;</w:t>
      </w:r>
    </w:p>
    <w:p w:rsidR="00E615EB" w:rsidRPr="00E615EB" w:rsidRDefault="0073506E" w:rsidP="00E615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Élabo</w:t>
      </w:r>
      <w:r w:rsidR="00B0479D">
        <w:rPr>
          <w:sz w:val="24"/>
        </w:rPr>
        <w:t>ration de cours, enseignement et s</w:t>
      </w:r>
      <w:r w:rsidR="00F87838">
        <w:rPr>
          <w:sz w:val="24"/>
        </w:rPr>
        <w:t>upervision de stages</w:t>
      </w:r>
      <w:r w:rsidR="00E615EB">
        <w:rPr>
          <w:sz w:val="24"/>
        </w:rPr>
        <w:t>;</w:t>
      </w:r>
    </w:p>
    <w:p w:rsidR="0073506E" w:rsidRDefault="00D6521C" w:rsidP="00E615EB">
      <w:pPr>
        <w:numPr>
          <w:ilvl w:val="0"/>
          <w:numId w:val="10"/>
        </w:numPr>
        <w:rPr>
          <w:sz w:val="24"/>
        </w:rPr>
      </w:pPr>
      <w:r>
        <w:rPr>
          <w:sz w:val="24"/>
        </w:rPr>
        <w:t>Coordination des mesures de réussite</w:t>
      </w:r>
      <w:r w:rsidR="00353692">
        <w:rPr>
          <w:sz w:val="24"/>
        </w:rPr>
        <w:t xml:space="preserve"> de 2009 à 2017</w:t>
      </w:r>
      <w:r w:rsidR="00E615EB">
        <w:rPr>
          <w:sz w:val="24"/>
        </w:rPr>
        <w:t xml:space="preserve"> : </w:t>
      </w:r>
      <w:r w:rsidR="003F676E">
        <w:rPr>
          <w:sz w:val="24"/>
        </w:rPr>
        <w:t xml:space="preserve">membre du comité de mise </w:t>
      </w:r>
      <w:r w:rsidR="00E615EB">
        <w:rPr>
          <w:sz w:val="24"/>
        </w:rPr>
        <w:t>en place des mesures d’accommodement des étudiants et étud</w:t>
      </w:r>
      <w:r w:rsidR="00193FE6">
        <w:rPr>
          <w:sz w:val="24"/>
        </w:rPr>
        <w:t>iantes en situation de handicap</w:t>
      </w:r>
    </w:p>
    <w:p w:rsidR="007773AB" w:rsidRDefault="007773AB" w:rsidP="003F676E">
      <w:pPr>
        <w:ind w:left="757"/>
        <w:rPr>
          <w:sz w:val="24"/>
          <w:highlight w:val="yellow"/>
          <w:u w:val="single"/>
        </w:rPr>
      </w:pPr>
    </w:p>
    <w:p w:rsidR="003F676E" w:rsidRPr="007773AB" w:rsidRDefault="00353692" w:rsidP="003F676E">
      <w:pPr>
        <w:ind w:left="757"/>
        <w:rPr>
          <w:b/>
          <w:sz w:val="24"/>
          <w:u w:val="single"/>
        </w:rPr>
      </w:pPr>
      <w:r w:rsidRPr="00353692">
        <w:rPr>
          <w:b/>
          <w:sz w:val="24"/>
          <w:u w:val="single"/>
        </w:rPr>
        <w:t>Mention d’honneur</w:t>
      </w:r>
      <w:r w:rsidR="003F676E" w:rsidRPr="00353692">
        <w:rPr>
          <w:b/>
          <w:sz w:val="24"/>
          <w:u w:val="single"/>
        </w:rPr>
        <w:t xml:space="preserve"> de l’Association </w:t>
      </w:r>
      <w:r w:rsidRPr="00353692">
        <w:rPr>
          <w:b/>
          <w:sz w:val="24"/>
          <w:u w:val="single"/>
        </w:rPr>
        <w:t xml:space="preserve">québécoise </w:t>
      </w:r>
      <w:r w:rsidR="003F676E" w:rsidRPr="00353692">
        <w:rPr>
          <w:b/>
          <w:sz w:val="24"/>
          <w:u w:val="single"/>
        </w:rPr>
        <w:t>de</w:t>
      </w:r>
      <w:r w:rsidRPr="00353692">
        <w:rPr>
          <w:b/>
          <w:sz w:val="24"/>
          <w:u w:val="single"/>
        </w:rPr>
        <w:t xml:space="preserve"> pédagogie collégiale AQPC 2016</w:t>
      </w:r>
    </w:p>
    <w:p w:rsidR="00D6521C" w:rsidRDefault="00F87838" w:rsidP="00D6521C">
      <w:pPr>
        <w:rPr>
          <w:sz w:val="24"/>
        </w:rPr>
      </w:pPr>
      <w:r>
        <w:rPr>
          <w:sz w:val="24"/>
        </w:rPr>
        <w:t xml:space="preserve">  </w:t>
      </w:r>
      <w:r w:rsidR="00D6521C">
        <w:rPr>
          <w:sz w:val="24"/>
        </w:rPr>
        <w:t xml:space="preserve">                               </w:t>
      </w:r>
    </w:p>
    <w:p w:rsidR="00770CF1" w:rsidRPr="00770CF1" w:rsidRDefault="00770CF1" w:rsidP="0073506E">
      <w:pPr>
        <w:rPr>
          <w:b/>
          <w:sz w:val="24"/>
        </w:rPr>
      </w:pPr>
      <w:r>
        <w:rPr>
          <w:sz w:val="24"/>
        </w:rPr>
        <w:t>2013-2019</w:t>
      </w:r>
      <w:r>
        <w:rPr>
          <w:sz w:val="24"/>
        </w:rPr>
        <w:tab/>
      </w:r>
      <w:r w:rsidR="00305A85">
        <w:rPr>
          <w:sz w:val="24"/>
        </w:rPr>
        <w:t xml:space="preserve">     </w:t>
      </w:r>
      <w:r w:rsidRPr="00770CF1">
        <w:rPr>
          <w:b/>
          <w:sz w:val="24"/>
        </w:rPr>
        <w:t>Spécialiste de contenu</w:t>
      </w:r>
    </w:p>
    <w:p w:rsidR="00770CF1" w:rsidRDefault="00305A85" w:rsidP="0073506E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  <w:r w:rsidR="00770CF1" w:rsidRPr="00770CF1">
        <w:rPr>
          <w:b/>
          <w:sz w:val="24"/>
        </w:rPr>
        <w:t>Programme de reconnaissance des acquis et des compétences</w:t>
      </w:r>
      <w:r>
        <w:rPr>
          <w:b/>
          <w:sz w:val="24"/>
        </w:rPr>
        <w:t xml:space="preserve"> RAC</w:t>
      </w:r>
    </w:p>
    <w:p w:rsidR="00770CF1" w:rsidRPr="00770CF1" w:rsidRDefault="00770CF1" w:rsidP="0073506E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305A85">
        <w:rPr>
          <w:b/>
          <w:sz w:val="24"/>
        </w:rPr>
        <w:t xml:space="preserve">     </w:t>
      </w:r>
      <w:r w:rsidRPr="00770CF1">
        <w:rPr>
          <w:sz w:val="24"/>
        </w:rPr>
        <w:t>Cégep de Saint-Laurent</w:t>
      </w:r>
      <w:r w:rsidR="00305A85">
        <w:rPr>
          <w:sz w:val="24"/>
        </w:rPr>
        <w:t>, Montréal</w:t>
      </w:r>
      <w:r w:rsidR="00E706A7">
        <w:rPr>
          <w:sz w:val="24"/>
        </w:rPr>
        <w:t xml:space="preserve">. Service de la formation continue. </w:t>
      </w:r>
    </w:p>
    <w:p w:rsidR="0073506E" w:rsidRDefault="0073506E">
      <w:pPr>
        <w:rPr>
          <w:sz w:val="24"/>
        </w:rPr>
      </w:pPr>
    </w:p>
    <w:p w:rsidR="00305A85" w:rsidRDefault="00305A85">
      <w:pPr>
        <w:rPr>
          <w:b/>
          <w:sz w:val="24"/>
        </w:rPr>
      </w:pPr>
      <w:r>
        <w:rPr>
          <w:sz w:val="24"/>
        </w:rPr>
        <w:t xml:space="preserve">2005-2006          </w:t>
      </w:r>
      <w:r w:rsidR="00141A22" w:rsidRPr="00141A22">
        <w:rPr>
          <w:b/>
          <w:sz w:val="24"/>
        </w:rPr>
        <w:t>Coordonnatrice du programme</w:t>
      </w:r>
      <w:r>
        <w:rPr>
          <w:b/>
          <w:sz w:val="24"/>
        </w:rPr>
        <w:t xml:space="preserve"> et enseignante</w:t>
      </w:r>
    </w:p>
    <w:p w:rsidR="00141A22" w:rsidRDefault="00305A85" w:rsidP="00305A85">
      <w:pPr>
        <w:ind w:left="1416"/>
        <w:rPr>
          <w:b/>
          <w:sz w:val="24"/>
        </w:rPr>
      </w:pPr>
      <w:r>
        <w:rPr>
          <w:b/>
          <w:sz w:val="24"/>
        </w:rPr>
        <w:t xml:space="preserve">    </w:t>
      </w:r>
      <w:r w:rsidR="001F0988">
        <w:rPr>
          <w:b/>
          <w:sz w:val="24"/>
        </w:rPr>
        <w:t>Technique</w:t>
      </w:r>
      <w:r>
        <w:rPr>
          <w:b/>
          <w:sz w:val="24"/>
        </w:rPr>
        <w:t>s</w:t>
      </w:r>
      <w:r w:rsidR="001F0988">
        <w:rPr>
          <w:b/>
          <w:sz w:val="24"/>
        </w:rPr>
        <w:t xml:space="preserve"> des s</w:t>
      </w:r>
      <w:r w:rsidR="00141A22" w:rsidRPr="00141A22">
        <w:rPr>
          <w:b/>
          <w:sz w:val="24"/>
        </w:rPr>
        <w:t>ervices en loisirs</w:t>
      </w:r>
    </w:p>
    <w:p w:rsidR="00141A22" w:rsidRDefault="00305A85" w:rsidP="00305A85">
      <w:pPr>
        <w:rPr>
          <w:sz w:val="24"/>
        </w:rPr>
      </w:pPr>
      <w:r>
        <w:rPr>
          <w:b/>
          <w:sz w:val="24"/>
        </w:rPr>
        <w:t xml:space="preserve">                            </w:t>
      </w:r>
      <w:r w:rsidR="00141A22">
        <w:rPr>
          <w:sz w:val="24"/>
        </w:rPr>
        <w:t>La Cité Collégiale</w:t>
      </w:r>
      <w:r>
        <w:rPr>
          <w:sz w:val="24"/>
        </w:rPr>
        <w:t xml:space="preserve">, Ottawa. </w:t>
      </w:r>
      <w:r w:rsidR="00D47D1C">
        <w:rPr>
          <w:sz w:val="24"/>
        </w:rPr>
        <w:t xml:space="preserve">École d’administration, </w:t>
      </w:r>
      <w:r w:rsidR="00141A22">
        <w:rPr>
          <w:sz w:val="24"/>
        </w:rPr>
        <w:t>d’hôtellerie et de tourisme</w:t>
      </w:r>
      <w:r>
        <w:rPr>
          <w:sz w:val="24"/>
        </w:rPr>
        <w:t>.</w:t>
      </w:r>
    </w:p>
    <w:p w:rsidR="00141A22" w:rsidRDefault="00141A22" w:rsidP="003F676E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Gestion des dossiers scolaires</w:t>
      </w:r>
      <w:r w:rsidR="001F0988">
        <w:rPr>
          <w:sz w:val="24"/>
        </w:rPr>
        <w:t xml:space="preserve"> et </w:t>
      </w:r>
      <w:r w:rsidR="00D47D1C">
        <w:rPr>
          <w:sz w:val="24"/>
        </w:rPr>
        <w:t>cheminement académique</w:t>
      </w:r>
      <w:r w:rsidR="00193FE6">
        <w:rPr>
          <w:sz w:val="24"/>
        </w:rPr>
        <w:t>;</w:t>
      </w:r>
    </w:p>
    <w:p w:rsidR="001F0988" w:rsidRDefault="001F0988" w:rsidP="003F676E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Embauche, coordination et évaluation du personnel enseignant</w:t>
      </w:r>
      <w:r w:rsidR="00193FE6">
        <w:rPr>
          <w:sz w:val="24"/>
        </w:rPr>
        <w:t>;</w:t>
      </w:r>
    </w:p>
    <w:p w:rsidR="00141A22" w:rsidRPr="00141A22" w:rsidRDefault="001F0988" w:rsidP="003F676E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Mise à jour et réorganisation du plan de f</w:t>
      </w:r>
      <w:r w:rsidR="003F676E">
        <w:rPr>
          <w:sz w:val="24"/>
        </w:rPr>
        <w:t>ormation avec l’aide d’un comité c</w:t>
      </w:r>
      <w:r w:rsidR="00193FE6">
        <w:rPr>
          <w:sz w:val="24"/>
        </w:rPr>
        <w:t>onsultatif.</w:t>
      </w:r>
      <w:r w:rsidR="00141A22">
        <w:rPr>
          <w:sz w:val="24"/>
        </w:rPr>
        <w:t xml:space="preserve">              </w:t>
      </w:r>
    </w:p>
    <w:p w:rsidR="00770CF1" w:rsidRDefault="00770CF1">
      <w:pPr>
        <w:rPr>
          <w:sz w:val="24"/>
        </w:rPr>
      </w:pPr>
    </w:p>
    <w:p w:rsidR="00C9535A" w:rsidRPr="00C9535A" w:rsidRDefault="00770CF1" w:rsidP="00770CF1">
      <w:pPr>
        <w:tabs>
          <w:tab w:val="left" w:pos="1290"/>
        </w:tabs>
        <w:rPr>
          <w:b/>
          <w:sz w:val="24"/>
        </w:rPr>
      </w:pPr>
      <w:r>
        <w:rPr>
          <w:sz w:val="24"/>
        </w:rPr>
        <w:t>2</w:t>
      </w:r>
      <w:r w:rsidR="00305A85">
        <w:rPr>
          <w:sz w:val="24"/>
        </w:rPr>
        <w:t xml:space="preserve">005                      </w:t>
      </w:r>
      <w:r w:rsidR="001F0988">
        <w:rPr>
          <w:b/>
          <w:sz w:val="24"/>
        </w:rPr>
        <w:t>Chargée de cours</w:t>
      </w:r>
    </w:p>
    <w:p w:rsidR="00C9535A" w:rsidRPr="00305A85" w:rsidRDefault="00C9535A">
      <w:pPr>
        <w:rPr>
          <w:sz w:val="24"/>
        </w:rPr>
      </w:pPr>
      <w:r>
        <w:rPr>
          <w:sz w:val="24"/>
        </w:rPr>
        <w:t xml:space="preserve"> </w:t>
      </w:r>
      <w:r w:rsidR="00305A85">
        <w:rPr>
          <w:sz w:val="24"/>
        </w:rPr>
        <w:t xml:space="preserve">                             </w:t>
      </w:r>
      <w:r>
        <w:rPr>
          <w:sz w:val="24"/>
        </w:rPr>
        <w:t>Université d’Ottawa, Faculté des sciences de la santé, Sciences du loisi</w:t>
      </w:r>
      <w:r w:rsidR="00305A85">
        <w:rPr>
          <w:sz w:val="24"/>
        </w:rPr>
        <w:t>r.</w:t>
      </w:r>
      <w:r w:rsidR="00CC07A1">
        <w:rPr>
          <w:sz w:val="24"/>
        </w:rPr>
        <w:t xml:space="preserve"> </w:t>
      </w:r>
    </w:p>
    <w:p w:rsidR="00C9535A" w:rsidRDefault="00C9535A">
      <w:pPr>
        <w:rPr>
          <w:sz w:val="24"/>
        </w:rPr>
      </w:pPr>
    </w:p>
    <w:p w:rsidR="00901825" w:rsidRPr="00901825" w:rsidRDefault="00305A85">
      <w:pPr>
        <w:rPr>
          <w:b/>
          <w:sz w:val="24"/>
        </w:rPr>
      </w:pPr>
      <w:r>
        <w:rPr>
          <w:sz w:val="24"/>
        </w:rPr>
        <w:t xml:space="preserve">2004-2005              </w:t>
      </w:r>
      <w:r w:rsidR="00901825" w:rsidRPr="00901825">
        <w:rPr>
          <w:b/>
          <w:sz w:val="24"/>
        </w:rPr>
        <w:t>Assistante de recherche</w:t>
      </w:r>
    </w:p>
    <w:p w:rsidR="00634C7F" w:rsidRPr="00305A85" w:rsidRDefault="00901825">
      <w:pPr>
        <w:rPr>
          <w:sz w:val="22"/>
          <w:szCs w:val="22"/>
        </w:rPr>
      </w:pPr>
      <w:r w:rsidRPr="00901825">
        <w:rPr>
          <w:b/>
          <w:sz w:val="24"/>
        </w:rPr>
        <w:t xml:space="preserve"> </w:t>
      </w:r>
      <w:r w:rsidR="00305A85">
        <w:rPr>
          <w:b/>
          <w:sz w:val="24"/>
        </w:rPr>
        <w:t xml:space="preserve">                             </w:t>
      </w:r>
      <w:r w:rsidR="00305A85" w:rsidRPr="00305A85">
        <w:rPr>
          <w:sz w:val="24"/>
        </w:rPr>
        <w:t xml:space="preserve"> </w:t>
      </w:r>
      <w:r w:rsidR="00C5589E" w:rsidRPr="00305A85">
        <w:rPr>
          <w:sz w:val="24"/>
        </w:rPr>
        <w:t>-</w:t>
      </w:r>
      <w:r w:rsidRPr="00305A85">
        <w:rPr>
          <w:sz w:val="22"/>
          <w:szCs w:val="22"/>
        </w:rPr>
        <w:t>Ministère de l’Éducation du Québec</w:t>
      </w:r>
      <w:r w:rsidR="004C1167" w:rsidRPr="00305A85">
        <w:rPr>
          <w:sz w:val="22"/>
          <w:szCs w:val="22"/>
        </w:rPr>
        <w:t xml:space="preserve"> (Un</w:t>
      </w:r>
      <w:r w:rsidR="00193FE6" w:rsidRPr="00305A85">
        <w:rPr>
          <w:sz w:val="22"/>
          <w:szCs w:val="22"/>
        </w:rPr>
        <w:t>iversité du Québec en Outaouais)</w:t>
      </w:r>
    </w:p>
    <w:p w:rsidR="00634C7F" w:rsidRPr="00305A85" w:rsidRDefault="00305A85" w:rsidP="00305A85">
      <w:pPr>
        <w:ind w:left="1960" w:hanging="544"/>
        <w:rPr>
          <w:sz w:val="24"/>
        </w:rPr>
      </w:pPr>
      <w:r>
        <w:rPr>
          <w:sz w:val="24"/>
        </w:rPr>
        <w:t xml:space="preserve">        </w:t>
      </w:r>
      <w:r w:rsidR="00C5589E" w:rsidRPr="00305A85">
        <w:rPr>
          <w:sz w:val="24"/>
        </w:rPr>
        <w:t>-</w:t>
      </w:r>
      <w:r w:rsidR="00634C7F" w:rsidRPr="00305A85">
        <w:rPr>
          <w:sz w:val="24"/>
        </w:rPr>
        <w:t>Fonds de développement académique du réseau de l’Université du Q</w:t>
      </w:r>
      <w:r w:rsidR="00193FE6" w:rsidRPr="00305A85">
        <w:rPr>
          <w:sz w:val="24"/>
        </w:rPr>
        <w:t>uébe</w:t>
      </w:r>
      <w:r w:rsidR="00634C7F" w:rsidRPr="00305A85">
        <w:rPr>
          <w:sz w:val="24"/>
        </w:rPr>
        <w:t xml:space="preserve">c </w:t>
      </w:r>
    </w:p>
    <w:p w:rsidR="00634C7F" w:rsidRPr="00193FE6" w:rsidRDefault="00305A85" w:rsidP="00305A85">
      <w:pPr>
        <w:ind w:left="1252" w:firstLine="164"/>
        <w:rPr>
          <w:sz w:val="24"/>
        </w:rPr>
      </w:pPr>
      <w:r w:rsidRPr="00305A85">
        <w:rPr>
          <w:sz w:val="24"/>
        </w:rPr>
        <w:t xml:space="preserve">        </w:t>
      </w:r>
      <w:r w:rsidR="00C5589E" w:rsidRPr="00305A85">
        <w:rPr>
          <w:sz w:val="24"/>
        </w:rPr>
        <w:t>-</w:t>
      </w:r>
      <w:r w:rsidR="00634C7F" w:rsidRPr="00305A85">
        <w:rPr>
          <w:sz w:val="24"/>
        </w:rPr>
        <w:t xml:space="preserve">Groupe de Recherche en Intervention Pédagogique. </w:t>
      </w:r>
      <w:r w:rsidR="00634C7F" w:rsidRPr="00193FE6">
        <w:rPr>
          <w:sz w:val="24"/>
        </w:rPr>
        <w:t>Université de M</w:t>
      </w:r>
      <w:r w:rsidR="00193FE6" w:rsidRPr="00193FE6">
        <w:rPr>
          <w:sz w:val="24"/>
        </w:rPr>
        <w:t>ontréal</w:t>
      </w:r>
    </w:p>
    <w:p w:rsidR="005E7B58" w:rsidRPr="00193FE6" w:rsidRDefault="00634C7F">
      <w:pPr>
        <w:rPr>
          <w:sz w:val="24"/>
          <w:highlight w:val="yellow"/>
        </w:rPr>
      </w:pPr>
      <w:r w:rsidRPr="00634C7F">
        <w:rPr>
          <w:sz w:val="24"/>
        </w:rPr>
        <w:t xml:space="preserve">   </w:t>
      </w:r>
      <w:r w:rsidR="005E7B58">
        <w:rPr>
          <w:sz w:val="24"/>
        </w:rPr>
        <w:t xml:space="preserve">                           </w:t>
      </w:r>
    </w:p>
    <w:p w:rsidR="0057227B" w:rsidRDefault="00305A85">
      <w:pPr>
        <w:rPr>
          <w:sz w:val="24"/>
        </w:rPr>
      </w:pPr>
      <w:r>
        <w:rPr>
          <w:sz w:val="24"/>
        </w:rPr>
        <w:t xml:space="preserve">2003-2004              </w:t>
      </w:r>
      <w:r w:rsidR="0057227B">
        <w:rPr>
          <w:b/>
          <w:bCs/>
          <w:sz w:val="24"/>
        </w:rPr>
        <w:t>Directrice des activités culturelles</w:t>
      </w:r>
    </w:p>
    <w:p w:rsidR="0057227B" w:rsidRDefault="0057227B">
      <w:pPr>
        <w:rPr>
          <w:sz w:val="24"/>
        </w:rPr>
      </w:pPr>
      <w:r>
        <w:rPr>
          <w:sz w:val="24"/>
        </w:rPr>
        <w:t xml:space="preserve"> </w:t>
      </w:r>
      <w:r w:rsidR="00305A85">
        <w:rPr>
          <w:sz w:val="24"/>
        </w:rPr>
        <w:t xml:space="preserve">                              </w:t>
      </w:r>
      <w:r>
        <w:rPr>
          <w:sz w:val="24"/>
        </w:rPr>
        <w:t>Commission scolaire des Draveurs</w:t>
      </w:r>
      <w:r w:rsidR="005E7B58">
        <w:rPr>
          <w:sz w:val="24"/>
        </w:rPr>
        <w:t>. Gatineau</w:t>
      </w:r>
    </w:p>
    <w:p w:rsidR="0057227B" w:rsidRDefault="0057227B" w:rsidP="00C5589E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Planification et développement d’activités culturelles</w:t>
      </w:r>
      <w:r w:rsidR="00C5589E">
        <w:rPr>
          <w:sz w:val="24"/>
        </w:rPr>
        <w:t>;</w:t>
      </w:r>
    </w:p>
    <w:p w:rsidR="0057227B" w:rsidRDefault="0057227B" w:rsidP="00C5589E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Analyse des besoins et mise en œuvre de p</w:t>
      </w:r>
      <w:r w:rsidR="00D47D1C">
        <w:rPr>
          <w:sz w:val="24"/>
        </w:rPr>
        <w:t>rojets adaptés aux élèves</w:t>
      </w:r>
      <w:r w:rsidR="00C5589E">
        <w:rPr>
          <w:sz w:val="24"/>
        </w:rPr>
        <w:t>.</w:t>
      </w:r>
    </w:p>
    <w:p w:rsidR="0057227B" w:rsidRDefault="0057227B">
      <w:pPr>
        <w:pStyle w:val="Titre3"/>
      </w:pPr>
    </w:p>
    <w:p w:rsidR="0057227B" w:rsidRDefault="0057227B">
      <w:pPr>
        <w:pStyle w:val="Titre3"/>
      </w:pPr>
      <w:r>
        <w:t xml:space="preserve">2001-2003               </w:t>
      </w:r>
      <w:r>
        <w:rPr>
          <w:b/>
        </w:rPr>
        <w:t>Coordonnatrice des bénévoles et adjointe aux opérations</w:t>
      </w:r>
    </w:p>
    <w:p w:rsidR="0057227B" w:rsidRDefault="0057227B" w:rsidP="00E706A7">
      <w:pPr>
        <w:rPr>
          <w:sz w:val="24"/>
        </w:rPr>
      </w:pPr>
      <w:r>
        <w:t xml:space="preserve">        </w:t>
      </w:r>
      <w:r w:rsidR="00305A85">
        <w:t xml:space="preserve">                               </w:t>
      </w:r>
      <w:r w:rsidR="00305A85">
        <w:rPr>
          <w:sz w:val="24"/>
        </w:rPr>
        <w:t>Fondation Farha. Montréal</w:t>
      </w:r>
    </w:p>
    <w:p w:rsidR="0057227B" w:rsidRPr="00193FE6" w:rsidRDefault="0057227B" w:rsidP="00193FE6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Recrutement, formati</w:t>
      </w:r>
      <w:r w:rsidR="006A496F">
        <w:rPr>
          <w:sz w:val="24"/>
        </w:rPr>
        <w:t>on, encadrement et reconnaissance</w:t>
      </w:r>
      <w:r>
        <w:rPr>
          <w:sz w:val="24"/>
        </w:rPr>
        <w:t xml:space="preserve"> des bénévoles</w:t>
      </w:r>
      <w:r w:rsidR="00305A85">
        <w:rPr>
          <w:sz w:val="24"/>
        </w:rPr>
        <w:t>;</w:t>
      </w:r>
    </w:p>
    <w:p w:rsidR="0057227B" w:rsidRDefault="0057227B" w:rsidP="00C5589E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Organisation, coordination</w:t>
      </w:r>
      <w:r w:rsidR="00C13608">
        <w:rPr>
          <w:sz w:val="24"/>
        </w:rPr>
        <w:t xml:space="preserve"> et mise en place d’événements d’envergure de levée de fonds</w:t>
      </w:r>
      <w:r w:rsidR="00305A85">
        <w:rPr>
          <w:sz w:val="24"/>
        </w:rPr>
        <w:t>.</w:t>
      </w:r>
    </w:p>
    <w:p w:rsidR="00C5589E" w:rsidRDefault="00C5589E" w:rsidP="00C5589E">
      <w:pPr>
        <w:ind w:left="720"/>
        <w:rPr>
          <w:sz w:val="24"/>
        </w:rPr>
      </w:pPr>
    </w:p>
    <w:p w:rsidR="001D5DF3" w:rsidRDefault="00305A85" w:rsidP="001D5DF3">
      <w:pPr>
        <w:pStyle w:val="Titre3"/>
        <w:rPr>
          <w:b/>
        </w:rPr>
      </w:pPr>
      <w:r>
        <w:t xml:space="preserve">2002                          </w:t>
      </w:r>
      <w:r w:rsidR="001D5DF3">
        <w:rPr>
          <w:b/>
        </w:rPr>
        <w:t>Directrice des programmes</w:t>
      </w:r>
    </w:p>
    <w:p w:rsidR="001D5DF3" w:rsidRDefault="001D5DF3" w:rsidP="001D5DF3">
      <w:pPr>
        <w:rPr>
          <w:sz w:val="24"/>
        </w:rPr>
      </w:pPr>
      <w:r>
        <w:t xml:space="preserve">           </w:t>
      </w:r>
      <w:r w:rsidR="00305A85">
        <w:t xml:space="preserve">                              </w:t>
      </w:r>
      <w:r>
        <w:rPr>
          <w:sz w:val="24"/>
        </w:rPr>
        <w:t>Base de Plein Air des Outaouais / Vie active nature, Denholm (Québec)</w:t>
      </w:r>
    </w:p>
    <w:p w:rsidR="001D5DF3" w:rsidRDefault="001D5DF3" w:rsidP="00C5589E">
      <w:pPr>
        <w:numPr>
          <w:ilvl w:val="0"/>
          <w:numId w:val="15"/>
        </w:numPr>
        <w:rPr>
          <w:sz w:val="24"/>
        </w:rPr>
      </w:pPr>
      <w:r>
        <w:rPr>
          <w:sz w:val="24"/>
        </w:rPr>
        <w:t>Planification, promotion et organisation de séjours plein air</w:t>
      </w:r>
    </w:p>
    <w:p w:rsidR="001D5DF3" w:rsidRDefault="001D5DF3" w:rsidP="00C5589E">
      <w:pPr>
        <w:numPr>
          <w:ilvl w:val="0"/>
          <w:numId w:val="15"/>
        </w:numPr>
        <w:rPr>
          <w:sz w:val="24"/>
        </w:rPr>
      </w:pPr>
      <w:r>
        <w:rPr>
          <w:sz w:val="24"/>
        </w:rPr>
        <w:t>Embauche, évaluation et supervision d’une équipe d’animateurs</w:t>
      </w:r>
    </w:p>
    <w:p w:rsidR="0057227B" w:rsidRPr="00770CF1" w:rsidRDefault="0057227B" w:rsidP="00770CF1">
      <w:pPr>
        <w:rPr>
          <w:sz w:val="24"/>
        </w:rPr>
      </w:pPr>
    </w:p>
    <w:p w:rsidR="0057227B" w:rsidRDefault="00C5589E" w:rsidP="00E706A7">
      <w:pPr>
        <w:pStyle w:val="Titre2"/>
        <w:pBdr>
          <w:bottom w:val="single" w:sz="4" w:space="1" w:color="auto"/>
        </w:pBdr>
      </w:pPr>
      <w:r>
        <w:t>Implications professionnelles et bénévolat</w:t>
      </w:r>
    </w:p>
    <w:p w:rsidR="00770CF1" w:rsidRPr="00C5589E" w:rsidRDefault="00770CF1" w:rsidP="004D0321">
      <w:pPr>
        <w:ind w:left="2120" w:hanging="2120"/>
        <w:rPr>
          <w:b/>
          <w:sz w:val="24"/>
        </w:rPr>
      </w:pPr>
      <w:r>
        <w:rPr>
          <w:sz w:val="24"/>
        </w:rPr>
        <w:t>2019</w:t>
      </w:r>
      <w:r w:rsidR="00C5589E">
        <w:rPr>
          <w:sz w:val="24"/>
        </w:rPr>
        <w:t>-2020</w:t>
      </w:r>
      <w:r>
        <w:rPr>
          <w:sz w:val="24"/>
        </w:rPr>
        <w:tab/>
      </w:r>
      <w:r>
        <w:rPr>
          <w:sz w:val="24"/>
        </w:rPr>
        <w:tab/>
      </w:r>
      <w:r w:rsidRPr="00770CF1">
        <w:rPr>
          <w:b/>
          <w:sz w:val="24"/>
        </w:rPr>
        <w:t xml:space="preserve">Membre </w:t>
      </w:r>
      <w:r w:rsidR="004D0321">
        <w:rPr>
          <w:b/>
          <w:sz w:val="24"/>
        </w:rPr>
        <w:t>du collectif sur le développement de la</w:t>
      </w:r>
      <w:r w:rsidRPr="00770CF1">
        <w:rPr>
          <w:b/>
          <w:sz w:val="24"/>
        </w:rPr>
        <w:t xml:space="preserve"> littératie physique au </w:t>
      </w:r>
      <w:bookmarkStart w:id="0" w:name="_GoBack"/>
      <w:bookmarkEnd w:id="0"/>
      <w:r w:rsidRPr="00770CF1">
        <w:rPr>
          <w:b/>
          <w:sz w:val="24"/>
        </w:rPr>
        <w:t>Québec</w:t>
      </w:r>
    </w:p>
    <w:p w:rsidR="00C5589E" w:rsidRDefault="00770CF1" w:rsidP="00C5589E">
      <w:pPr>
        <w:ind w:left="2124"/>
        <w:rPr>
          <w:sz w:val="24"/>
        </w:rPr>
      </w:pPr>
      <w:r w:rsidRPr="00770CF1">
        <w:rPr>
          <w:sz w:val="24"/>
        </w:rPr>
        <w:t>Rédactrice d'articles sur la place du loisir dans le développ</w:t>
      </w:r>
      <w:r w:rsidR="00E706A7">
        <w:rPr>
          <w:sz w:val="24"/>
        </w:rPr>
        <w:t xml:space="preserve">ement de la littératie physique. </w:t>
      </w:r>
      <w:hyperlink r:id="rId6" w:history="1">
        <w:r w:rsidR="00E706A7" w:rsidRPr="006B1C20">
          <w:rPr>
            <w:rStyle w:val="Lienhypertexte"/>
            <w:sz w:val="24"/>
          </w:rPr>
          <w:t>www.centdegres.com</w:t>
        </w:r>
      </w:hyperlink>
      <w:r w:rsidR="00E706A7">
        <w:rPr>
          <w:sz w:val="24"/>
        </w:rPr>
        <w:t xml:space="preserve"> </w:t>
      </w:r>
      <w:r w:rsidR="00B810F1">
        <w:rPr>
          <w:sz w:val="24"/>
        </w:rPr>
        <w:t>;</w:t>
      </w:r>
    </w:p>
    <w:p w:rsidR="00770CF1" w:rsidRDefault="00770CF1" w:rsidP="00770CF1">
      <w:pPr>
        <w:ind w:left="1416" w:firstLine="708"/>
        <w:rPr>
          <w:sz w:val="24"/>
        </w:rPr>
      </w:pPr>
      <w:r w:rsidRPr="00770CF1">
        <w:rPr>
          <w:sz w:val="24"/>
        </w:rPr>
        <w:t>Participation au Sommet "Le sport c'est pour la vie"</w:t>
      </w:r>
      <w:r w:rsidR="00B810F1">
        <w:rPr>
          <w:sz w:val="24"/>
        </w:rPr>
        <w:t>;</w:t>
      </w:r>
    </w:p>
    <w:p w:rsidR="00C5589E" w:rsidRPr="00B810F1" w:rsidRDefault="00C5589E" w:rsidP="00B810F1">
      <w:pPr>
        <w:ind w:left="2124"/>
        <w:rPr>
          <w:i/>
          <w:sz w:val="24"/>
        </w:rPr>
      </w:pPr>
      <w:r>
        <w:rPr>
          <w:sz w:val="24"/>
        </w:rPr>
        <w:t>Conférencière lors du sommet 2020</w:t>
      </w:r>
      <w:r w:rsidR="00B810F1">
        <w:rPr>
          <w:sz w:val="24"/>
        </w:rPr>
        <w:t xml:space="preserve"> : </w:t>
      </w:r>
      <w:r w:rsidR="00B810F1" w:rsidRPr="00B810F1">
        <w:rPr>
          <w:i/>
          <w:sz w:val="24"/>
        </w:rPr>
        <w:t>Les secteurs d’intervention favorisant</w:t>
      </w:r>
      <w:r w:rsidR="00353692">
        <w:rPr>
          <w:i/>
          <w:sz w:val="24"/>
        </w:rPr>
        <w:t>s</w:t>
      </w:r>
      <w:r w:rsidR="00B810F1" w:rsidRPr="00B810F1">
        <w:rPr>
          <w:i/>
          <w:sz w:val="24"/>
        </w:rPr>
        <w:t xml:space="preserve"> le développement de la littératie physique au Québec.</w:t>
      </w:r>
    </w:p>
    <w:p w:rsidR="00770CF1" w:rsidRDefault="00770CF1" w:rsidP="00770CF1">
      <w:pPr>
        <w:ind w:left="1416" w:firstLine="708"/>
        <w:rPr>
          <w:sz w:val="24"/>
        </w:rPr>
      </w:pPr>
    </w:p>
    <w:p w:rsidR="00770CF1" w:rsidRDefault="00770CF1" w:rsidP="00770CF1">
      <w:pPr>
        <w:ind w:left="2124" w:hanging="2124"/>
        <w:rPr>
          <w:sz w:val="24"/>
        </w:rPr>
      </w:pPr>
      <w:r>
        <w:rPr>
          <w:sz w:val="24"/>
        </w:rPr>
        <w:t>2016</w:t>
      </w:r>
      <w:r w:rsidR="00C5589E">
        <w:rPr>
          <w:sz w:val="24"/>
        </w:rPr>
        <w:t>-2020</w:t>
      </w:r>
      <w:r>
        <w:rPr>
          <w:sz w:val="24"/>
        </w:rPr>
        <w:tab/>
      </w:r>
      <w:r w:rsidRPr="00770CF1">
        <w:rPr>
          <w:b/>
          <w:sz w:val="24"/>
        </w:rPr>
        <w:t>Membre du comité organisateur de la Journée nationale des techniciens d’intervention en loisir</w:t>
      </w:r>
      <w:r w:rsidR="004D0321">
        <w:rPr>
          <w:sz w:val="24"/>
        </w:rPr>
        <w:tab/>
        <w:t xml:space="preserve"> (JNTIL)</w:t>
      </w:r>
      <w:r>
        <w:rPr>
          <w:sz w:val="24"/>
        </w:rPr>
        <w:tab/>
      </w:r>
    </w:p>
    <w:p w:rsidR="00770CF1" w:rsidRPr="00770CF1" w:rsidRDefault="00770CF1" w:rsidP="00770CF1">
      <w:pPr>
        <w:ind w:left="1416" w:firstLine="708"/>
        <w:rPr>
          <w:sz w:val="24"/>
        </w:rPr>
      </w:pPr>
      <w:r w:rsidRPr="00770CF1">
        <w:rPr>
          <w:sz w:val="24"/>
        </w:rPr>
        <w:t>Création et encadrement des comités-étudiants dans les Cégep</w:t>
      </w:r>
      <w:r w:rsidR="00C5589E">
        <w:rPr>
          <w:sz w:val="24"/>
        </w:rPr>
        <w:t>s</w:t>
      </w:r>
    </w:p>
    <w:p w:rsidR="005A5DA7" w:rsidRDefault="00770CF1" w:rsidP="00E706A7">
      <w:pPr>
        <w:ind w:left="1416" w:firstLine="708"/>
        <w:rPr>
          <w:sz w:val="24"/>
        </w:rPr>
      </w:pPr>
      <w:r w:rsidRPr="00770CF1">
        <w:rPr>
          <w:sz w:val="24"/>
        </w:rPr>
        <w:t>Gestion du blogue sur le site web de la JNTIL</w:t>
      </w:r>
      <w:r w:rsidR="004D0321">
        <w:rPr>
          <w:sz w:val="24"/>
        </w:rPr>
        <w:t>.</w:t>
      </w:r>
    </w:p>
    <w:p w:rsidR="00E706A7" w:rsidRDefault="00E706A7" w:rsidP="00E706A7">
      <w:pPr>
        <w:ind w:left="1416" w:firstLine="708"/>
        <w:rPr>
          <w:sz w:val="24"/>
        </w:rPr>
      </w:pPr>
    </w:p>
    <w:p w:rsidR="000453E2" w:rsidRDefault="000453E2">
      <w:pPr>
        <w:rPr>
          <w:b/>
          <w:sz w:val="24"/>
        </w:rPr>
      </w:pPr>
      <w:r>
        <w:rPr>
          <w:sz w:val="24"/>
        </w:rPr>
        <w:t xml:space="preserve">2005                           </w:t>
      </w:r>
      <w:r w:rsidRPr="000453E2">
        <w:rPr>
          <w:b/>
          <w:sz w:val="24"/>
        </w:rPr>
        <w:t>Membre du comité de révision de programme</w:t>
      </w:r>
      <w:r w:rsidR="004E1A07">
        <w:rPr>
          <w:b/>
          <w:sz w:val="24"/>
        </w:rPr>
        <w:t xml:space="preserve"> </w:t>
      </w:r>
    </w:p>
    <w:p w:rsidR="0057227B" w:rsidRDefault="000453E2">
      <w:pPr>
        <w:rPr>
          <w:sz w:val="24"/>
        </w:rPr>
      </w:pPr>
      <w:r>
        <w:rPr>
          <w:sz w:val="24"/>
        </w:rPr>
        <w:t xml:space="preserve">                                   La Cité Collégiale, </w:t>
      </w:r>
      <w:r w:rsidR="00DF359B">
        <w:rPr>
          <w:sz w:val="24"/>
        </w:rPr>
        <w:t>Ottawa.</w:t>
      </w:r>
      <w:r w:rsidR="00E706A7">
        <w:rPr>
          <w:sz w:val="24"/>
        </w:rPr>
        <w:t xml:space="preserve"> </w:t>
      </w:r>
      <w:r w:rsidR="00AF32DA">
        <w:rPr>
          <w:sz w:val="24"/>
        </w:rPr>
        <w:t>Programme d’Études en loisir</w:t>
      </w:r>
    </w:p>
    <w:p w:rsidR="000453E2" w:rsidRPr="000453E2" w:rsidRDefault="0057227B" w:rsidP="00E706A7">
      <w:pPr>
        <w:pStyle w:val="Titre2"/>
        <w:pBdr>
          <w:bottom w:val="single" w:sz="4" w:space="1" w:color="auto"/>
        </w:pBdr>
      </w:pPr>
      <w:r>
        <w:t>Intérêts</w:t>
      </w:r>
    </w:p>
    <w:p w:rsidR="00C5589E" w:rsidRDefault="0082203B">
      <w:pPr>
        <w:jc w:val="both"/>
        <w:rPr>
          <w:sz w:val="24"/>
        </w:rPr>
      </w:pPr>
      <w:r>
        <w:rPr>
          <w:sz w:val="24"/>
        </w:rPr>
        <w:t>Sports</w:t>
      </w:r>
      <w:r w:rsidR="00193FE6">
        <w:rPr>
          <w:sz w:val="24"/>
        </w:rPr>
        <w:t xml:space="preserve">            </w:t>
      </w:r>
      <w:r w:rsidR="00C5589E">
        <w:rPr>
          <w:sz w:val="24"/>
        </w:rPr>
        <w:tab/>
      </w:r>
      <w:r w:rsidR="00C5589E">
        <w:rPr>
          <w:sz w:val="24"/>
        </w:rPr>
        <w:tab/>
      </w:r>
      <w:r w:rsidR="001D5DF3">
        <w:rPr>
          <w:sz w:val="24"/>
        </w:rPr>
        <w:t>Course à pied (demi-marathon et 10km)</w:t>
      </w:r>
      <w:r w:rsidR="00B810F1">
        <w:rPr>
          <w:sz w:val="24"/>
        </w:rPr>
        <w:t>.</w:t>
      </w:r>
      <w:r w:rsidR="0057227B">
        <w:t xml:space="preserve">             </w:t>
      </w:r>
      <w:r w:rsidR="00C5589E">
        <w:t xml:space="preserve">              </w:t>
      </w:r>
    </w:p>
    <w:p w:rsidR="00C5589E" w:rsidRDefault="00305A85">
      <w:pPr>
        <w:jc w:val="both"/>
        <w:rPr>
          <w:sz w:val="24"/>
        </w:rPr>
      </w:pPr>
      <w:r>
        <w:rPr>
          <w:sz w:val="24"/>
        </w:rPr>
        <w:t>Arts</w:t>
      </w:r>
      <w:r>
        <w:rPr>
          <w:sz w:val="24"/>
        </w:rPr>
        <w:tab/>
      </w:r>
      <w:r w:rsidR="00C5589E">
        <w:rPr>
          <w:sz w:val="24"/>
        </w:rPr>
        <w:tab/>
      </w:r>
      <w:r w:rsidR="00C5589E">
        <w:rPr>
          <w:sz w:val="24"/>
        </w:rPr>
        <w:tab/>
      </w:r>
      <w:r w:rsidR="003F676E">
        <w:rPr>
          <w:sz w:val="24"/>
        </w:rPr>
        <w:t>Photographe de naissance</w:t>
      </w:r>
      <w:r w:rsidR="00B810F1">
        <w:rPr>
          <w:sz w:val="24"/>
        </w:rPr>
        <w:t>.</w:t>
      </w:r>
      <w:r w:rsidR="00C5589E">
        <w:rPr>
          <w:sz w:val="24"/>
        </w:rPr>
        <w:t xml:space="preserve"> </w:t>
      </w:r>
    </w:p>
    <w:p w:rsidR="00CC07A1" w:rsidRDefault="0057227B">
      <w:pPr>
        <w:jc w:val="both"/>
        <w:rPr>
          <w:sz w:val="24"/>
        </w:rPr>
      </w:pPr>
      <w:r>
        <w:rPr>
          <w:sz w:val="24"/>
        </w:rPr>
        <w:t xml:space="preserve">                                    </w:t>
      </w:r>
    </w:p>
    <w:p w:rsidR="0057227B" w:rsidRDefault="0057227B" w:rsidP="00A737DD">
      <w:pPr>
        <w:pStyle w:val="Titre4"/>
        <w:spacing w:line="360" w:lineRule="auto"/>
        <w:ind w:left="2124" w:firstLine="708"/>
        <w:jc w:val="left"/>
        <w:rPr>
          <w:sz w:val="24"/>
        </w:rPr>
      </w:pPr>
      <w:r>
        <w:rPr>
          <w:sz w:val="24"/>
        </w:rPr>
        <w:t>Références fournies sur demande</w:t>
      </w:r>
    </w:p>
    <w:p w:rsidR="0057227B" w:rsidRDefault="0057227B"/>
    <w:sectPr w:rsidR="0057227B" w:rsidSect="00C64DAA">
      <w:type w:val="continuous"/>
      <w:pgSz w:w="12240" w:h="15840"/>
      <w:pgMar w:top="426" w:right="1417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17D57"/>
    <w:multiLevelType w:val="hybridMultilevel"/>
    <w:tmpl w:val="ACDC1CA0"/>
    <w:lvl w:ilvl="0" w:tplc="040C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B797F"/>
    <w:multiLevelType w:val="hybridMultilevel"/>
    <w:tmpl w:val="F4983078"/>
    <w:lvl w:ilvl="0" w:tplc="040C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518C8"/>
    <w:multiLevelType w:val="hybridMultilevel"/>
    <w:tmpl w:val="BD9823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720AF"/>
    <w:multiLevelType w:val="multilevel"/>
    <w:tmpl w:val="D7F2058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2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56D1"/>
    <w:multiLevelType w:val="multilevel"/>
    <w:tmpl w:val="BAB2D16A"/>
    <w:lvl w:ilvl="0">
      <w:start w:val="819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770"/>
      <w:numFmt w:val="decimal"/>
      <w:lvlText w:val="%1-%2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2">
      <w:start w:val="7793"/>
      <w:numFmt w:val="decimal"/>
      <w:lvlText w:val="%1-%2-%3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0946307"/>
    <w:multiLevelType w:val="hybridMultilevel"/>
    <w:tmpl w:val="8FCE39D8"/>
    <w:lvl w:ilvl="0" w:tplc="D1C647B8"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cs="Times New Roman" w:hint="default"/>
      </w:rPr>
    </w:lvl>
    <w:lvl w:ilvl="1" w:tplc="DEDC5A6C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48D8059A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48206C6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43EE789E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D0A499B2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E3388F40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257A2030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3FBA36E4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6" w15:restartNumberingAfterBreak="0">
    <w:nsid w:val="32E77304"/>
    <w:multiLevelType w:val="singleLevel"/>
    <w:tmpl w:val="40D46FEE"/>
    <w:lvl w:ilvl="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</w:abstractNum>
  <w:abstractNum w:abstractNumId="7" w15:restartNumberingAfterBreak="0">
    <w:nsid w:val="3B417B16"/>
    <w:multiLevelType w:val="singleLevel"/>
    <w:tmpl w:val="B3C66A26"/>
    <w:lvl w:ilvl="0"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</w:abstractNum>
  <w:abstractNum w:abstractNumId="8" w15:restartNumberingAfterBreak="0">
    <w:nsid w:val="42EB6CEA"/>
    <w:multiLevelType w:val="hybridMultilevel"/>
    <w:tmpl w:val="4DC277D8"/>
    <w:lvl w:ilvl="0" w:tplc="040C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B1003"/>
    <w:multiLevelType w:val="hybridMultilevel"/>
    <w:tmpl w:val="D7F2058A"/>
    <w:lvl w:ilvl="0" w:tplc="6B7003C6">
      <w:start w:val="1"/>
      <w:numFmt w:val="bullet"/>
      <w:lvlText w:val="□"/>
      <w:lvlJc w:val="left"/>
      <w:pPr>
        <w:tabs>
          <w:tab w:val="num" w:pos="720"/>
        </w:tabs>
        <w:ind w:left="720" w:hanging="32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B7F28"/>
    <w:multiLevelType w:val="hybridMultilevel"/>
    <w:tmpl w:val="DF5675AC"/>
    <w:lvl w:ilvl="0" w:tplc="0DE0AAAC"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eastAsia="Times New Roman" w:hAnsi="Symbol" w:cs="Times New Roman" w:hint="default"/>
      </w:rPr>
    </w:lvl>
    <w:lvl w:ilvl="1" w:tplc="1BC830D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6694B5A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FF02AB0C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6818D82E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FFA85B7A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D0A86C2C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41A6F7DE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9906DFE4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11" w15:restartNumberingAfterBreak="0">
    <w:nsid w:val="5C6D0CF9"/>
    <w:multiLevelType w:val="hybridMultilevel"/>
    <w:tmpl w:val="C464C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168FD"/>
    <w:multiLevelType w:val="hybridMultilevel"/>
    <w:tmpl w:val="0C70A0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A1729"/>
    <w:multiLevelType w:val="multilevel"/>
    <w:tmpl w:val="557AA56C"/>
    <w:lvl w:ilvl="0">
      <w:start w:val="819"/>
      <w:numFmt w:val="decimal"/>
      <w:lvlText w:val="%1"/>
      <w:lvlJc w:val="left"/>
      <w:pPr>
        <w:tabs>
          <w:tab w:val="num" w:pos="5700"/>
        </w:tabs>
        <w:ind w:left="5700" w:hanging="5700"/>
      </w:pPr>
      <w:rPr>
        <w:rFonts w:hint="default"/>
      </w:rPr>
    </w:lvl>
    <w:lvl w:ilvl="1">
      <w:start w:val="595"/>
      <w:numFmt w:val="decimal"/>
      <w:lvlText w:val="%1-%2"/>
      <w:lvlJc w:val="left"/>
      <w:pPr>
        <w:tabs>
          <w:tab w:val="num" w:pos="5700"/>
        </w:tabs>
        <w:ind w:left="5700" w:hanging="5700"/>
      </w:pPr>
      <w:rPr>
        <w:rFonts w:hint="default"/>
      </w:rPr>
    </w:lvl>
    <w:lvl w:ilvl="2">
      <w:start w:val="8436"/>
      <w:numFmt w:val="decimal"/>
      <w:lvlText w:val="%1-%2-%3"/>
      <w:lvlJc w:val="left"/>
      <w:pPr>
        <w:tabs>
          <w:tab w:val="num" w:pos="5700"/>
        </w:tabs>
        <w:ind w:left="5700" w:hanging="57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700"/>
        </w:tabs>
        <w:ind w:left="5700" w:hanging="57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700"/>
        </w:tabs>
        <w:ind w:left="5700" w:hanging="57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5700"/>
        </w:tabs>
        <w:ind w:left="5700" w:hanging="57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700"/>
        </w:tabs>
        <w:ind w:left="5700" w:hanging="57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700"/>
        </w:tabs>
        <w:ind w:left="5700" w:hanging="57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700"/>
        </w:tabs>
        <w:ind w:left="5700" w:hanging="5700"/>
      </w:pPr>
      <w:rPr>
        <w:rFonts w:hint="default"/>
      </w:rPr>
    </w:lvl>
  </w:abstractNum>
  <w:abstractNum w:abstractNumId="14" w15:restartNumberingAfterBreak="0">
    <w:nsid w:val="5DB0054B"/>
    <w:multiLevelType w:val="hybridMultilevel"/>
    <w:tmpl w:val="63D67B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1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7B"/>
    <w:rsid w:val="000419AB"/>
    <w:rsid w:val="000453E2"/>
    <w:rsid w:val="00061D3C"/>
    <w:rsid w:val="000B598B"/>
    <w:rsid w:val="00102768"/>
    <w:rsid w:val="00103CAD"/>
    <w:rsid w:val="00141A22"/>
    <w:rsid w:val="00146350"/>
    <w:rsid w:val="00193FE6"/>
    <w:rsid w:val="001C4E3F"/>
    <w:rsid w:val="001D5DF3"/>
    <w:rsid w:val="001F0988"/>
    <w:rsid w:val="00210854"/>
    <w:rsid w:val="00262B35"/>
    <w:rsid w:val="00300373"/>
    <w:rsid w:val="00305A85"/>
    <w:rsid w:val="00353692"/>
    <w:rsid w:val="00367E1D"/>
    <w:rsid w:val="003A23B0"/>
    <w:rsid w:val="003A499F"/>
    <w:rsid w:val="003A7CCB"/>
    <w:rsid w:val="003C02C7"/>
    <w:rsid w:val="003C2B1A"/>
    <w:rsid w:val="003F676E"/>
    <w:rsid w:val="00410604"/>
    <w:rsid w:val="004438E7"/>
    <w:rsid w:val="00443972"/>
    <w:rsid w:val="004562DA"/>
    <w:rsid w:val="004939F6"/>
    <w:rsid w:val="004B5222"/>
    <w:rsid w:val="004C1167"/>
    <w:rsid w:val="004D0321"/>
    <w:rsid w:val="004E1A07"/>
    <w:rsid w:val="004E1FB8"/>
    <w:rsid w:val="00501E92"/>
    <w:rsid w:val="005155CF"/>
    <w:rsid w:val="00546D83"/>
    <w:rsid w:val="0055025B"/>
    <w:rsid w:val="0057227B"/>
    <w:rsid w:val="005A5DA7"/>
    <w:rsid w:val="005E7B58"/>
    <w:rsid w:val="005E7D5C"/>
    <w:rsid w:val="005F38CA"/>
    <w:rsid w:val="00634C7F"/>
    <w:rsid w:val="00670E6B"/>
    <w:rsid w:val="006A496F"/>
    <w:rsid w:val="006C272A"/>
    <w:rsid w:val="006D4D02"/>
    <w:rsid w:val="007230A7"/>
    <w:rsid w:val="00723A08"/>
    <w:rsid w:val="0073506E"/>
    <w:rsid w:val="00770CF1"/>
    <w:rsid w:val="007773AB"/>
    <w:rsid w:val="007C52E3"/>
    <w:rsid w:val="007D7C7F"/>
    <w:rsid w:val="00801245"/>
    <w:rsid w:val="00815050"/>
    <w:rsid w:val="008155B8"/>
    <w:rsid w:val="0082203B"/>
    <w:rsid w:val="008319AD"/>
    <w:rsid w:val="00862DB0"/>
    <w:rsid w:val="008650A8"/>
    <w:rsid w:val="008B0EFC"/>
    <w:rsid w:val="00901825"/>
    <w:rsid w:val="00904A34"/>
    <w:rsid w:val="00940362"/>
    <w:rsid w:val="009B0717"/>
    <w:rsid w:val="009C095C"/>
    <w:rsid w:val="00A13B8E"/>
    <w:rsid w:val="00A423A1"/>
    <w:rsid w:val="00A45DAF"/>
    <w:rsid w:val="00A56646"/>
    <w:rsid w:val="00A65ECE"/>
    <w:rsid w:val="00A737DD"/>
    <w:rsid w:val="00AF32DA"/>
    <w:rsid w:val="00AF6240"/>
    <w:rsid w:val="00B0479D"/>
    <w:rsid w:val="00B35751"/>
    <w:rsid w:val="00B80D16"/>
    <w:rsid w:val="00B810F1"/>
    <w:rsid w:val="00BD52B9"/>
    <w:rsid w:val="00BE7296"/>
    <w:rsid w:val="00BF3DCA"/>
    <w:rsid w:val="00C027C0"/>
    <w:rsid w:val="00C13608"/>
    <w:rsid w:val="00C362F1"/>
    <w:rsid w:val="00C5545B"/>
    <w:rsid w:val="00C5589E"/>
    <w:rsid w:val="00C64DAA"/>
    <w:rsid w:val="00C9535A"/>
    <w:rsid w:val="00CA69F3"/>
    <w:rsid w:val="00CC07A1"/>
    <w:rsid w:val="00D105EE"/>
    <w:rsid w:val="00D47D1C"/>
    <w:rsid w:val="00D6521C"/>
    <w:rsid w:val="00D85287"/>
    <w:rsid w:val="00DC6BC0"/>
    <w:rsid w:val="00DF359B"/>
    <w:rsid w:val="00E07887"/>
    <w:rsid w:val="00E20FDB"/>
    <w:rsid w:val="00E40105"/>
    <w:rsid w:val="00E615EB"/>
    <w:rsid w:val="00E706A7"/>
    <w:rsid w:val="00E825DE"/>
    <w:rsid w:val="00ED0DD8"/>
    <w:rsid w:val="00EF4324"/>
    <w:rsid w:val="00F02385"/>
    <w:rsid w:val="00F058B0"/>
    <w:rsid w:val="00F40EB0"/>
    <w:rsid w:val="00F61344"/>
    <w:rsid w:val="00F75DEB"/>
    <w:rsid w:val="00F8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weight="4.5pt" linestyle="thinThick"/>
    </o:shapedefaults>
    <o:shapelayout v:ext="edit">
      <o:idmap v:ext="edit" data="1"/>
    </o:shapelayout>
  </w:shapeDefaults>
  <w:decimalSymbol w:val=","/>
  <w:listSeparator w:val=";"/>
  <w14:docId w14:val="2F091016"/>
  <w15:docId w15:val="{98AD6B21-35BC-44DC-9B75-91402D8B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b/>
      <w:sz w:val="28"/>
    </w:rPr>
  </w:style>
  <w:style w:type="paragraph" w:styleId="Sous-titre">
    <w:name w:val="Subtitle"/>
    <w:basedOn w:val="Normal"/>
    <w:qFormat/>
    <w:rPr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edebulles">
    <w:name w:val="Balloon Text"/>
    <w:basedOn w:val="Normal"/>
    <w:semiHidden/>
    <w:rsid w:val="009B0717"/>
    <w:rPr>
      <w:rFonts w:ascii="Tahoma" w:hAnsi="Tahoma" w:cs="Tahoma"/>
      <w:sz w:val="16"/>
      <w:szCs w:val="16"/>
    </w:rPr>
  </w:style>
  <w:style w:type="character" w:styleId="Lienhypertexte">
    <w:name w:val="Hyperlink"/>
    <w:rsid w:val="00770CF1"/>
    <w:rPr>
      <w:color w:val="0563C1"/>
      <w:u w:val="single"/>
    </w:rPr>
  </w:style>
  <w:style w:type="character" w:styleId="Lienhypertextesuivivisit">
    <w:name w:val="FollowedHyperlink"/>
    <w:rsid w:val="00D6521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degres.com" TargetMode="External"/><Relationship Id="rId5" Type="http://schemas.openxmlformats.org/officeDocument/2006/relationships/hyperlink" Target="https://www.linkedin.com/in/parent-mariane-a9bb66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Mariane Parent</vt:lpstr>
    </vt:vector>
  </TitlesOfParts>
  <Company/>
  <LinksUpToDate>false</LinksUpToDate>
  <CharactersWithSpaces>5957</CharactersWithSpaces>
  <SharedDoc>false</SharedDoc>
  <HLinks>
    <vt:vector size="6" baseType="variant">
      <vt:variant>
        <vt:i4>4915229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https://www.linkedin.com/in/parent-mariane-a9bb6624/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Mariane Parent</dc:title>
  <dc:subject/>
  <dc:creator>Nicole Delisle</dc:creator>
  <cp:keywords/>
  <cp:lastModifiedBy>Mariane Parent</cp:lastModifiedBy>
  <cp:revision>4</cp:revision>
  <cp:lastPrinted>2012-06-15T16:42:00Z</cp:lastPrinted>
  <dcterms:created xsi:type="dcterms:W3CDTF">2020-09-03T12:23:00Z</dcterms:created>
  <dcterms:modified xsi:type="dcterms:W3CDTF">2020-09-03T12:28:00Z</dcterms:modified>
</cp:coreProperties>
</file>