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6DF4" w14:textId="598354E0" w:rsidR="00B84F5F" w:rsidRPr="00B84F5F" w:rsidRDefault="00382B19" w:rsidP="00B84F5F">
      <w:pPr>
        <w:pStyle w:val="Pa47"/>
        <w:jc w:val="center"/>
        <w:rPr>
          <w:rFonts w:cs="Myriad Pro Light"/>
          <w:b/>
          <w:bCs/>
          <w:color w:val="000000"/>
          <w:sz w:val="28"/>
          <w:szCs w:val="28"/>
        </w:rPr>
      </w:pPr>
      <w:r>
        <w:rPr>
          <w:rStyle w:val="A11"/>
        </w:rPr>
        <w:t>Marie-Jeanne Leblanc</w:t>
      </w:r>
    </w:p>
    <w:p w14:paraId="57951158" w14:textId="24B37928" w:rsidR="00CB463A" w:rsidRPr="00123C39" w:rsidRDefault="00801CF9" w:rsidP="00B84F5F">
      <w:pPr>
        <w:pStyle w:val="Pa52"/>
        <w:spacing w:line="240" w:lineRule="auto"/>
        <w:jc w:val="center"/>
        <w:rPr>
          <w:rFonts w:ascii="Myanmar Text" w:hAnsi="Myanmar Text" w:cs="Myanmar Text"/>
          <w:sz w:val="18"/>
          <w:szCs w:val="18"/>
        </w:rPr>
      </w:pPr>
      <w:r>
        <w:rPr>
          <w:rFonts w:ascii="Myanmar Text" w:hAnsi="Myanmar Text" w:cs="Myanmar Text"/>
          <w:sz w:val="18"/>
          <w:szCs w:val="18"/>
        </w:rPr>
        <w:t>248 Joseph-Leduc</w:t>
      </w:r>
    </w:p>
    <w:p w14:paraId="0CC74A4B" w14:textId="1AD6CDAE" w:rsidR="00CB463A" w:rsidRPr="00123C39" w:rsidRDefault="00801CF9" w:rsidP="00B84F5F">
      <w:pPr>
        <w:pStyle w:val="Pa47"/>
        <w:spacing w:line="240" w:lineRule="auto"/>
        <w:jc w:val="center"/>
        <w:rPr>
          <w:rFonts w:ascii="Myanmar Text" w:hAnsi="Myanmar Text" w:cs="Myanmar Text"/>
          <w:sz w:val="18"/>
          <w:szCs w:val="18"/>
        </w:rPr>
      </w:pPr>
      <w:r>
        <w:rPr>
          <w:rFonts w:ascii="Myanmar Text" w:hAnsi="Myanmar Text" w:cs="Myanmar Text"/>
          <w:sz w:val="18"/>
          <w:szCs w:val="18"/>
        </w:rPr>
        <w:t>Saint-Eustache</w:t>
      </w:r>
      <w:r w:rsidR="00CB463A" w:rsidRPr="00123C39">
        <w:rPr>
          <w:rFonts w:ascii="Myanmar Text" w:hAnsi="Myanmar Text" w:cs="Myanmar Text"/>
          <w:sz w:val="18"/>
          <w:szCs w:val="18"/>
        </w:rPr>
        <w:t xml:space="preserve"> (Québec) </w:t>
      </w:r>
      <w:r>
        <w:rPr>
          <w:rFonts w:ascii="Myanmar Text" w:hAnsi="Myanmar Text" w:cs="Myanmar Text"/>
          <w:sz w:val="18"/>
          <w:szCs w:val="18"/>
        </w:rPr>
        <w:t>J7R</w:t>
      </w:r>
      <w:r w:rsidR="00BA1DB7">
        <w:rPr>
          <w:rFonts w:ascii="Myanmar Text" w:hAnsi="Myanmar Text" w:cs="Myanmar Text"/>
          <w:sz w:val="18"/>
          <w:szCs w:val="18"/>
        </w:rPr>
        <w:t xml:space="preserve"> </w:t>
      </w:r>
      <w:r>
        <w:rPr>
          <w:rFonts w:ascii="Myanmar Text" w:hAnsi="Myanmar Text" w:cs="Myanmar Text"/>
          <w:sz w:val="18"/>
          <w:szCs w:val="18"/>
        </w:rPr>
        <w:t>6J7</w:t>
      </w:r>
    </w:p>
    <w:p w14:paraId="5479D33F" w14:textId="2B385EE0" w:rsidR="00CB463A" w:rsidRPr="00123C39" w:rsidRDefault="00382B19" w:rsidP="00B84F5F">
      <w:pPr>
        <w:pStyle w:val="Pa52"/>
        <w:spacing w:line="240" w:lineRule="auto"/>
        <w:jc w:val="center"/>
        <w:rPr>
          <w:rFonts w:ascii="Myanmar Text" w:hAnsi="Myanmar Text" w:cs="Myanmar Text"/>
          <w:sz w:val="18"/>
          <w:szCs w:val="18"/>
        </w:rPr>
      </w:pPr>
      <w:r>
        <w:rPr>
          <w:rFonts w:ascii="Myanmar Text" w:hAnsi="Myanmar Text" w:cs="Myanmar Text"/>
          <w:sz w:val="18"/>
          <w:szCs w:val="18"/>
        </w:rPr>
        <w:t>514-947-1988</w:t>
      </w:r>
    </w:p>
    <w:p w14:paraId="60A9F3F9" w14:textId="6AF43D72" w:rsidR="00CB463A" w:rsidRPr="00123C39" w:rsidRDefault="00382B19" w:rsidP="00B84F5F">
      <w:pPr>
        <w:spacing w:line="240" w:lineRule="auto"/>
        <w:jc w:val="center"/>
        <w:rPr>
          <w:rFonts w:ascii="Myanmar Text" w:hAnsi="Myanmar Text" w:cs="Myanmar Text"/>
          <w:sz w:val="18"/>
          <w:szCs w:val="18"/>
        </w:rPr>
      </w:pPr>
      <w:r>
        <w:rPr>
          <w:rFonts w:ascii="Myanmar Text" w:hAnsi="Myanmar Text" w:cs="Myanmar Text"/>
          <w:sz w:val="18"/>
          <w:szCs w:val="18"/>
        </w:rPr>
        <w:t>mariejeanneleblanc@icloud.com</w:t>
      </w:r>
    </w:p>
    <w:p w14:paraId="73017A5C" w14:textId="77777777" w:rsidR="00CB463A" w:rsidRPr="002470DB" w:rsidRDefault="00CB463A" w:rsidP="00CB463A">
      <w:pPr>
        <w:rPr>
          <w:rFonts w:ascii="Myriad Pro" w:eastAsia="Meiryo" w:hAnsi="Myriad Pro" w:cs="Myriad Pro"/>
          <w:b/>
          <w:smallCaps/>
          <w:sz w:val="16"/>
        </w:rPr>
      </w:pPr>
    </w:p>
    <w:p w14:paraId="04786AD1" w14:textId="51D7AB67" w:rsidR="0057142F" w:rsidRPr="00804300" w:rsidRDefault="0057142F" w:rsidP="00804300">
      <w:pPr>
        <w:tabs>
          <w:tab w:val="right" w:pos="2693"/>
          <w:tab w:val="left" w:pos="3119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  <w:r>
        <w:rPr>
          <w:rFonts w:ascii="Myriad Pro" w:eastAsia="Meiryo" w:hAnsi="Myriad Pro" w:cs="Myriad Pro"/>
          <w:b/>
          <w:smallCaps/>
          <w:szCs w:val="24"/>
        </w:rPr>
        <w:t>SCOLARITÉ</w:t>
      </w:r>
    </w:p>
    <w:p w14:paraId="1AA68202" w14:textId="4041C84A" w:rsidR="0057142F" w:rsidRPr="00E63E13" w:rsidRDefault="0057142F" w:rsidP="0057142F">
      <w:pPr>
        <w:pStyle w:val="ListParagraph"/>
        <w:numPr>
          <w:ilvl w:val="0"/>
          <w:numId w:val="5"/>
        </w:numPr>
        <w:tabs>
          <w:tab w:val="left" w:pos="3119"/>
        </w:tabs>
        <w:spacing w:after="0" w:line="240" w:lineRule="auto"/>
        <w:ind w:right="-992"/>
        <w:rPr>
          <w:rFonts w:ascii="Myriad Pro" w:eastAsia="Meiryo" w:hAnsi="Myriad Pro" w:cs="Myriad Pro"/>
          <w:bCs/>
          <w:szCs w:val="24"/>
        </w:rPr>
      </w:pPr>
      <w:r>
        <w:rPr>
          <w:rFonts w:ascii="Myriad Pro" w:eastAsia="Meiryo" w:hAnsi="Myriad Pro" w:cs="Myriad Pro"/>
          <w:bCs/>
          <w:szCs w:val="24"/>
        </w:rPr>
        <w:t>2022</w:t>
      </w:r>
      <w:r w:rsidR="00804300">
        <w:rPr>
          <w:rFonts w:ascii="Myriad Pro" w:eastAsia="Meiryo" w:hAnsi="Myriad Pro" w:cs="Myriad Pro"/>
          <w:bCs/>
          <w:szCs w:val="24"/>
        </w:rPr>
        <w:t xml:space="preserve"> - </w:t>
      </w:r>
      <w:r>
        <w:rPr>
          <w:rFonts w:ascii="Myriad Pro" w:eastAsia="Meiryo" w:hAnsi="Myriad Pro" w:cs="Myriad Pro"/>
          <w:bCs/>
          <w:szCs w:val="24"/>
        </w:rPr>
        <w:t>(</w:t>
      </w:r>
      <w:r w:rsidR="006A3AC5">
        <w:rPr>
          <w:rFonts w:ascii="Myriad Pro" w:eastAsia="Meiryo" w:hAnsi="Myriad Pro" w:cs="Myriad Pro"/>
          <w:bCs/>
          <w:szCs w:val="24"/>
        </w:rPr>
        <w:t>e</w:t>
      </w:r>
      <w:r>
        <w:rPr>
          <w:rFonts w:ascii="Myriad Pro" w:eastAsia="Meiryo" w:hAnsi="Myriad Pro" w:cs="Myriad Pro"/>
          <w:bCs/>
          <w:szCs w:val="24"/>
        </w:rPr>
        <w:t>n cours)</w:t>
      </w:r>
      <w:r w:rsidRPr="00E63E13">
        <w:rPr>
          <w:rFonts w:ascii="Myriad Pro" w:eastAsia="Meiryo" w:hAnsi="Myriad Pro" w:cs="Myriad Pro"/>
          <w:bCs/>
          <w:szCs w:val="24"/>
        </w:rPr>
        <w:tab/>
      </w:r>
      <w:r w:rsidRPr="00E63E13">
        <w:rPr>
          <w:rFonts w:ascii="Myriad Pro" w:eastAsia="Meiryo" w:hAnsi="Myriad Pro" w:cs="Myriad Pro"/>
          <w:b/>
          <w:szCs w:val="24"/>
        </w:rPr>
        <w:t>Université du Québec à Montréal</w:t>
      </w:r>
    </w:p>
    <w:p w14:paraId="00D65568" w14:textId="77777777" w:rsidR="0057142F" w:rsidRDefault="0057142F" w:rsidP="0057142F">
      <w:pPr>
        <w:pStyle w:val="ListParagraph"/>
        <w:numPr>
          <w:ilvl w:val="4"/>
          <w:numId w:val="5"/>
        </w:numPr>
        <w:tabs>
          <w:tab w:val="left" w:pos="3119"/>
        </w:tabs>
        <w:spacing w:after="0" w:line="240" w:lineRule="auto"/>
        <w:ind w:right="-992"/>
        <w:rPr>
          <w:rFonts w:ascii="Myriad Pro" w:eastAsia="Meiryo" w:hAnsi="Myriad Pro" w:cs="Myriad Pro"/>
          <w:bCs/>
          <w:szCs w:val="24"/>
        </w:rPr>
      </w:pPr>
      <w:r>
        <w:rPr>
          <w:rFonts w:ascii="Myriad Pro" w:eastAsia="Meiryo" w:hAnsi="Myriad Pro" w:cs="Myriad Pro"/>
          <w:bCs/>
          <w:szCs w:val="24"/>
        </w:rPr>
        <w:t>BAC en enseignement secondaire – Univers social</w:t>
      </w:r>
    </w:p>
    <w:p w14:paraId="39971F9E" w14:textId="77777777" w:rsidR="0057142F" w:rsidRPr="007F33E7" w:rsidRDefault="0057142F" w:rsidP="0057142F">
      <w:pPr>
        <w:pStyle w:val="ListParagraph"/>
        <w:tabs>
          <w:tab w:val="left" w:pos="3119"/>
        </w:tabs>
        <w:spacing w:after="0" w:line="240" w:lineRule="auto"/>
        <w:ind w:left="3600" w:right="-992"/>
        <w:rPr>
          <w:rFonts w:ascii="Myriad Pro" w:eastAsia="Meiryo" w:hAnsi="Myriad Pro" w:cs="Myriad Pro"/>
          <w:bCs/>
          <w:sz w:val="16"/>
          <w:szCs w:val="16"/>
        </w:rPr>
      </w:pPr>
    </w:p>
    <w:p w14:paraId="75A4CA03" w14:textId="77777777" w:rsidR="0057142F" w:rsidRPr="00763D2E" w:rsidRDefault="0057142F" w:rsidP="0057142F">
      <w:pPr>
        <w:pStyle w:val="ListParagraph"/>
        <w:numPr>
          <w:ilvl w:val="0"/>
          <w:numId w:val="5"/>
        </w:numPr>
        <w:tabs>
          <w:tab w:val="left" w:pos="3119"/>
        </w:tabs>
        <w:spacing w:after="0" w:line="240" w:lineRule="auto"/>
        <w:ind w:right="-992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bCs/>
          <w:szCs w:val="24"/>
        </w:rPr>
        <w:t>2019-2021</w:t>
      </w:r>
      <w:r w:rsidRPr="00763D2E">
        <w:rPr>
          <w:rFonts w:ascii="Myriad Pro" w:eastAsia="Meiryo" w:hAnsi="Myriad Pro" w:cs="Myriad Pro"/>
          <w:bCs/>
          <w:szCs w:val="24"/>
        </w:rPr>
        <w:tab/>
      </w:r>
      <w:r>
        <w:rPr>
          <w:rFonts w:ascii="Myriad Pro" w:eastAsia="Meiryo" w:hAnsi="Myriad Pro" w:cs="Myriad Pro"/>
          <w:b/>
          <w:szCs w:val="24"/>
        </w:rPr>
        <w:t>Collège Lionel-Groulx</w:t>
      </w:r>
    </w:p>
    <w:p w14:paraId="1EB403C6" w14:textId="30B9C6B5" w:rsidR="0057142F" w:rsidRPr="006A3AC5" w:rsidRDefault="0057142F" w:rsidP="006A3AC5">
      <w:pPr>
        <w:pStyle w:val="ListParagraph"/>
        <w:numPr>
          <w:ilvl w:val="4"/>
          <w:numId w:val="5"/>
        </w:numPr>
        <w:tabs>
          <w:tab w:val="left" w:pos="3119"/>
        </w:tabs>
        <w:spacing w:after="0" w:line="240" w:lineRule="auto"/>
        <w:ind w:right="-992"/>
        <w:rPr>
          <w:rFonts w:ascii="Myriad Pro" w:eastAsia="Meiryo" w:hAnsi="Myriad Pro" w:cs="Myriad Pro"/>
          <w:bCs/>
          <w:szCs w:val="24"/>
        </w:rPr>
      </w:pPr>
      <w:r>
        <w:rPr>
          <w:rFonts w:ascii="Myriad Pro" w:eastAsia="Meiryo" w:hAnsi="Myriad Pro" w:cs="Myriad Pro"/>
          <w:bCs/>
          <w:szCs w:val="24"/>
        </w:rPr>
        <w:t>DEC en Arts, lettres et communication, profil média</w:t>
      </w:r>
    </w:p>
    <w:p w14:paraId="55671FED" w14:textId="77777777" w:rsidR="0057142F" w:rsidRDefault="0057142F" w:rsidP="00895AA3">
      <w:pPr>
        <w:spacing w:after="120" w:line="240" w:lineRule="auto"/>
        <w:rPr>
          <w:rFonts w:ascii="Myriad Pro" w:eastAsia="Meiryo" w:hAnsi="Myriad Pro" w:cs="Myriad Pro"/>
          <w:b/>
          <w:bCs/>
        </w:rPr>
      </w:pPr>
    </w:p>
    <w:p w14:paraId="3DBD3B63" w14:textId="59D75E4A" w:rsidR="009E3818" w:rsidRDefault="00CB463A" w:rsidP="00895AA3">
      <w:pPr>
        <w:spacing w:after="120" w:line="240" w:lineRule="auto"/>
        <w:rPr>
          <w:rFonts w:ascii="Myriad Pro" w:eastAsia="Meiryo" w:hAnsi="Myriad Pro" w:cs="Myriad Pro"/>
          <w:b/>
          <w:bCs/>
        </w:rPr>
      </w:pPr>
      <w:r w:rsidRPr="000C30B9">
        <w:rPr>
          <w:rFonts w:ascii="Myriad Pro" w:eastAsia="Meiryo" w:hAnsi="Myriad Pro" w:cs="Myriad Pro"/>
          <w:b/>
          <w:bCs/>
        </w:rPr>
        <w:t>EXPÉRIENCES DE TRAVAIL</w:t>
      </w:r>
    </w:p>
    <w:p w14:paraId="25DE3FE4" w14:textId="2A9654AE" w:rsidR="009E1781" w:rsidRPr="00F2465C" w:rsidRDefault="009E1781" w:rsidP="009E1781">
      <w:pPr>
        <w:pStyle w:val="ListParagraph"/>
        <w:numPr>
          <w:ilvl w:val="0"/>
          <w:numId w:val="3"/>
        </w:numPr>
        <w:tabs>
          <w:tab w:val="left" w:pos="3119"/>
        </w:tabs>
        <w:spacing w:after="120" w:line="240" w:lineRule="auto"/>
        <w:ind w:right="-714"/>
        <w:rPr>
          <w:rFonts w:ascii="Myriad Pro" w:eastAsia="Meiryo" w:hAnsi="Myriad Pro" w:cs="Myriad Pro"/>
          <w:b/>
        </w:rPr>
      </w:pPr>
      <w:r w:rsidRPr="006A3AC5">
        <w:rPr>
          <w:rFonts w:ascii="Myriad Pro" w:eastAsia="Meiryo" w:hAnsi="Myriad Pro" w:cs="Myriad Pro"/>
        </w:rPr>
        <w:t>20</w:t>
      </w:r>
      <w:r>
        <w:rPr>
          <w:rFonts w:ascii="Myriad Pro" w:eastAsia="Meiryo" w:hAnsi="Myriad Pro" w:cs="Myriad Pro"/>
        </w:rPr>
        <w:t>22-2024</w:t>
      </w:r>
      <w:r w:rsidRPr="006A3AC5">
        <w:rPr>
          <w:rFonts w:ascii="Myriad Pro" w:eastAsia="Meiryo" w:hAnsi="Myriad Pro" w:cs="Myriad Pro"/>
        </w:rPr>
        <w:tab/>
      </w:r>
      <w:r w:rsidRPr="006A3AC5">
        <w:rPr>
          <w:rFonts w:ascii="Myriad Pro" w:eastAsia="Meiryo" w:hAnsi="Myriad Pro" w:cs="Myriad Pro"/>
          <w:b/>
        </w:rPr>
        <w:t>S</w:t>
      </w:r>
      <w:r>
        <w:rPr>
          <w:rFonts w:ascii="Myriad Pro" w:eastAsia="Meiryo" w:hAnsi="Myriad Pro" w:cs="Myriad Pro"/>
          <w:b/>
        </w:rPr>
        <w:t>erveuse</w:t>
      </w:r>
    </w:p>
    <w:p w14:paraId="75D92145" w14:textId="4117FF84" w:rsidR="009E1781" w:rsidRDefault="009E1781" w:rsidP="00895AA3">
      <w:pPr>
        <w:pStyle w:val="ListParagraph"/>
        <w:numPr>
          <w:ilvl w:val="4"/>
          <w:numId w:val="3"/>
        </w:numPr>
        <w:tabs>
          <w:tab w:val="left" w:pos="3119"/>
        </w:tabs>
        <w:spacing w:after="120" w:line="240" w:lineRule="auto"/>
        <w:ind w:right="-856"/>
        <w:rPr>
          <w:rFonts w:ascii="Myriad Pro" w:eastAsia="Meiryo" w:hAnsi="Myriad Pro" w:cs="Myriad Pro"/>
        </w:rPr>
      </w:pPr>
      <w:r w:rsidRPr="00F2465C">
        <w:rPr>
          <w:rFonts w:ascii="Myriad Pro" w:eastAsia="Meiryo" w:hAnsi="Myriad Pro" w:cs="Myriad Pro"/>
          <w:i/>
          <w:iCs/>
        </w:rPr>
        <w:t>L’estaminet,</w:t>
      </w:r>
      <w:r>
        <w:rPr>
          <w:rFonts w:ascii="Myriad Pro" w:eastAsia="Meiryo" w:hAnsi="Myriad Pro" w:cs="Myriad Pro"/>
        </w:rPr>
        <w:t xml:space="preserve"> </w:t>
      </w:r>
      <w:r w:rsidR="00942CD7">
        <w:rPr>
          <w:rFonts w:ascii="Myriad Pro" w:eastAsia="Meiryo" w:hAnsi="Myriad Pro" w:cs="Myriad Pro"/>
        </w:rPr>
        <w:t xml:space="preserve">restaurant à </w:t>
      </w:r>
      <w:r>
        <w:rPr>
          <w:rFonts w:ascii="Myriad Pro" w:eastAsia="Meiryo" w:hAnsi="Myriad Pro" w:cs="Myriad Pro"/>
        </w:rPr>
        <w:t>Montréal</w:t>
      </w:r>
    </w:p>
    <w:p w14:paraId="39646A3E" w14:textId="77777777" w:rsidR="007D0BEA" w:rsidRDefault="007D0BEA" w:rsidP="007D0BEA">
      <w:pPr>
        <w:pStyle w:val="ListParagraph"/>
        <w:tabs>
          <w:tab w:val="left" w:pos="3119"/>
        </w:tabs>
        <w:spacing w:after="120" w:line="240" w:lineRule="auto"/>
        <w:ind w:left="3600" w:right="-856"/>
        <w:rPr>
          <w:rFonts w:ascii="Myriad Pro" w:eastAsia="Meiryo" w:hAnsi="Myriad Pro" w:cs="Myriad Pro"/>
        </w:rPr>
      </w:pPr>
    </w:p>
    <w:p w14:paraId="703C98F2" w14:textId="20C73745" w:rsidR="007D0BEA" w:rsidRDefault="007D0BEA" w:rsidP="007D0BEA">
      <w:pPr>
        <w:pStyle w:val="ListParagraph"/>
        <w:numPr>
          <w:ilvl w:val="0"/>
          <w:numId w:val="16"/>
        </w:numPr>
        <w:tabs>
          <w:tab w:val="left" w:pos="3119"/>
        </w:tabs>
        <w:spacing w:after="120" w:line="240" w:lineRule="auto"/>
        <w:ind w:right="-856"/>
        <w:rPr>
          <w:rFonts w:ascii="Myriad Pro" w:eastAsia="Meiryo" w:hAnsi="Myriad Pro" w:cs="Myriad Pro"/>
        </w:rPr>
      </w:pPr>
      <w:r>
        <w:rPr>
          <w:rFonts w:ascii="Myriad Pro" w:eastAsia="Meiryo" w:hAnsi="Myriad Pro" w:cs="Myriad Pro"/>
        </w:rPr>
        <w:t>2019-2021</w:t>
      </w:r>
      <w:r>
        <w:rPr>
          <w:rFonts w:ascii="Myriad Pro" w:eastAsia="Meiryo" w:hAnsi="Myriad Pro" w:cs="Myriad Pro"/>
        </w:rPr>
        <w:tab/>
      </w:r>
      <w:r w:rsidRPr="007D0BEA">
        <w:rPr>
          <w:rFonts w:ascii="Myriad Pro" w:eastAsia="Meiryo" w:hAnsi="Myriad Pro" w:cs="Myriad Pro"/>
          <w:b/>
          <w:bCs/>
        </w:rPr>
        <w:t>Commis-caissière</w:t>
      </w:r>
      <w:r>
        <w:rPr>
          <w:rFonts w:ascii="Myriad Pro" w:eastAsia="Meiryo" w:hAnsi="Myriad Pro" w:cs="Myriad Pro"/>
        </w:rPr>
        <w:t xml:space="preserve"> </w:t>
      </w:r>
    </w:p>
    <w:p w14:paraId="6A8DA4E1" w14:textId="6F713D90" w:rsidR="007D0BEA" w:rsidRPr="007D0BEA" w:rsidRDefault="007D0BEA" w:rsidP="007D0BEA">
      <w:pPr>
        <w:pStyle w:val="ListParagraph"/>
        <w:numPr>
          <w:ilvl w:val="4"/>
          <w:numId w:val="16"/>
        </w:numPr>
        <w:tabs>
          <w:tab w:val="left" w:pos="3119"/>
        </w:tabs>
        <w:spacing w:after="120" w:line="240" w:lineRule="auto"/>
        <w:ind w:right="-856"/>
        <w:rPr>
          <w:rFonts w:ascii="Myriad Pro" w:eastAsia="Meiryo" w:hAnsi="Myriad Pro" w:cs="Myriad Pro"/>
          <w:i/>
          <w:iCs/>
        </w:rPr>
      </w:pPr>
      <w:r>
        <w:rPr>
          <w:rFonts w:ascii="Myriad Pro" w:eastAsia="Meiryo" w:hAnsi="Myriad Pro" w:cs="Myriad Pro"/>
          <w:i/>
          <w:iCs/>
        </w:rPr>
        <w:t>Bulk Barn</w:t>
      </w:r>
      <w:r w:rsidR="00942CD7">
        <w:rPr>
          <w:rFonts w:ascii="Myriad Pro" w:eastAsia="Meiryo" w:hAnsi="Myriad Pro" w:cs="Myriad Pro"/>
          <w:i/>
          <w:iCs/>
        </w:rPr>
        <w:t xml:space="preserve">, </w:t>
      </w:r>
      <w:r w:rsidR="00942CD7" w:rsidRPr="00942CD7">
        <w:rPr>
          <w:rFonts w:ascii="Myriad Pro" w:eastAsia="Meiryo" w:hAnsi="Myriad Pro" w:cs="Myriad Pro"/>
        </w:rPr>
        <w:t>épicerie en vrac</w:t>
      </w:r>
    </w:p>
    <w:p w14:paraId="682D4B68" w14:textId="77777777" w:rsidR="009E1781" w:rsidRPr="009E1781" w:rsidRDefault="009E1781" w:rsidP="009E1781">
      <w:pPr>
        <w:pStyle w:val="ListParagraph"/>
        <w:tabs>
          <w:tab w:val="left" w:pos="3119"/>
        </w:tabs>
        <w:spacing w:after="120" w:line="240" w:lineRule="auto"/>
        <w:ind w:left="3600" w:right="-856"/>
        <w:rPr>
          <w:rFonts w:ascii="Myriad Pro" w:eastAsia="Meiryo" w:hAnsi="Myriad Pro" w:cs="Myriad Pro"/>
        </w:rPr>
      </w:pPr>
    </w:p>
    <w:p w14:paraId="7FEDE669" w14:textId="6A55B760" w:rsidR="009E3818" w:rsidRPr="001E7EEE" w:rsidRDefault="00F84647" w:rsidP="009E3818">
      <w:pPr>
        <w:pStyle w:val="ListParagraph"/>
        <w:numPr>
          <w:ilvl w:val="0"/>
          <w:numId w:val="11"/>
        </w:numPr>
        <w:spacing w:after="120" w:line="240" w:lineRule="auto"/>
        <w:rPr>
          <w:rFonts w:ascii="Myriad Pro" w:eastAsia="Meiryo" w:hAnsi="Myriad Pro" w:cs="Myriad Pro"/>
          <w:b/>
          <w:bCs/>
        </w:rPr>
      </w:pPr>
      <w:r>
        <w:rPr>
          <w:rFonts w:ascii="Myriad Pro" w:eastAsia="Meiryo" w:hAnsi="Myriad Pro" w:cs="Myriad Pro"/>
        </w:rPr>
        <w:t>2</w:t>
      </w:r>
      <w:r w:rsidR="006A3AC5">
        <w:rPr>
          <w:rFonts w:ascii="Myriad Pro" w:eastAsia="Meiryo" w:hAnsi="Myriad Pro" w:cs="Myriad Pro"/>
        </w:rPr>
        <w:t>023</w:t>
      </w:r>
      <w:r w:rsidR="00804300">
        <w:rPr>
          <w:rFonts w:ascii="Myriad Pro" w:eastAsia="Meiryo" w:hAnsi="Myriad Pro" w:cs="Myriad Pro"/>
        </w:rPr>
        <w:t xml:space="preserve"> - (en </w:t>
      </w:r>
      <w:proofErr w:type="gramStart"/>
      <w:r w:rsidR="00804300">
        <w:rPr>
          <w:rFonts w:ascii="Myriad Pro" w:eastAsia="Meiryo" w:hAnsi="Myriad Pro" w:cs="Myriad Pro"/>
        </w:rPr>
        <w:t>cours)</w:t>
      </w:r>
      <w:r w:rsidR="006A3AC5">
        <w:rPr>
          <w:rFonts w:ascii="Myriad Pro" w:eastAsia="Meiryo" w:hAnsi="Myriad Pro" w:cs="Myriad Pro"/>
        </w:rPr>
        <w:t xml:space="preserve"> </w:t>
      </w:r>
      <w:r w:rsidR="00F2465C">
        <w:rPr>
          <w:rFonts w:ascii="Myriad Pro" w:eastAsia="Meiryo" w:hAnsi="Myriad Pro" w:cs="Myriad Pro"/>
        </w:rPr>
        <w:t xml:space="preserve">  </w:t>
      </w:r>
      <w:proofErr w:type="gramEnd"/>
      <w:r w:rsidR="00F2465C">
        <w:rPr>
          <w:rFonts w:ascii="Myriad Pro" w:eastAsia="Meiryo" w:hAnsi="Myriad Pro" w:cs="Myriad Pro"/>
        </w:rPr>
        <w:t xml:space="preserve">    </w:t>
      </w:r>
      <w:r w:rsidR="009E3818">
        <w:rPr>
          <w:rFonts w:ascii="Myriad Pro" w:eastAsia="Meiryo" w:hAnsi="Myriad Pro" w:cs="Myriad Pro"/>
        </w:rPr>
        <w:tab/>
      </w:r>
      <w:r w:rsidR="006A3AC5">
        <w:rPr>
          <w:rFonts w:ascii="Myriad Pro" w:eastAsia="Meiryo" w:hAnsi="Myriad Pro" w:cs="Myriad Pro"/>
        </w:rPr>
        <w:t xml:space="preserve">    </w:t>
      </w:r>
      <w:r w:rsidR="009E3818">
        <w:rPr>
          <w:rFonts w:ascii="Myriad Pro" w:eastAsia="Meiryo" w:hAnsi="Myriad Pro" w:cs="Myriad Pro"/>
        </w:rPr>
        <w:t xml:space="preserve"> </w:t>
      </w:r>
      <w:r w:rsidR="006A3AC5">
        <w:rPr>
          <w:rFonts w:ascii="Myriad Pro" w:eastAsia="Meiryo" w:hAnsi="Myriad Pro" w:cs="Myriad Pro"/>
          <w:b/>
          <w:bCs/>
        </w:rPr>
        <w:t>Suppléance</w:t>
      </w:r>
      <w:r w:rsidR="00942CD7">
        <w:rPr>
          <w:rFonts w:ascii="Myriad Pro" w:eastAsia="Meiryo" w:hAnsi="Myriad Pro" w:cs="Myriad Pro"/>
          <w:b/>
          <w:bCs/>
        </w:rPr>
        <w:t xml:space="preserve"> et stage en enseignement</w:t>
      </w:r>
      <w:r w:rsidR="006A3AC5">
        <w:rPr>
          <w:rFonts w:ascii="Myriad Pro" w:eastAsia="Meiryo" w:hAnsi="Myriad Pro" w:cs="Myriad Pro"/>
          <w:b/>
          <w:bCs/>
        </w:rPr>
        <w:t xml:space="preserve"> secondaire</w:t>
      </w:r>
    </w:p>
    <w:p w14:paraId="70DC5633" w14:textId="723EC0D7" w:rsidR="001E7EEE" w:rsidRDefault="006A3AC5" w:rsidP="006A3AC5">
      <w:pPr>
        <w:pStyle w:val="ListParagraph"/>
        <w:numPr>
          <w:ilvl w:val="0"/>
          <w:numId w:val="13"/>
        </w:numPr>
        <w:spacing w:after="120" w:line="240" w:lineRule="auto"/>
        <w:rPr>
          <w:rFonts w:ascii="Myriad Pro" w:eastAsia="Meiryo" w:hAnsi="Myriad Pro" w:cs="Myriad Pro"/>
        </w:rPr>
      </w:pPr>
      <w:r>
        <w:rPr>
          <w:rFonts w:ascii="Myriad Pro" w:eastAsia="Meiryo" w:hAnsi="Myriad Pro" w:cs="Myriad Pro"/>
        </w:rPr>
        <w:t xml:space="preserve">Centre de service </w:t>
      </w:r>
      <w:r w:rsidR="00942CD7">
        <w:rPr>
          <w:rFonts w:ascii="Myriad Pro" w:eastAsia="Meiryo" w:hAnsi="Myriad Pro" w:cs="Myriad Pro"/>
        </w:rPr>
        <w:t xml:space="preserve">scolaire </w:t>
      </w:r>
      <w:r>
        <w:rPr>
          <w:rFonts w:ascii="Myriad Pro" w:eastAsia="Meiryo" w:hAnsi="Myriad Pro" w:cs="Myriad Pro"/>
        </w:rPr>
        <w:t>de Montréal</w:t>
      </w:r>
    </w:p>
    <w:p w14:paraId="3E9E9AC1" w14:textId="3663BAD9" w:rsidR="00942CD7" w:rsidRDefault="00942CD7" w:rsidP="00942CD7">
      <w:pPr>
        <w:pStyle w:val="ListParagraph"/>
        <w:numPr>
          <w:ilvl w:val="0"/>
          <w:numId w:val="13"/>
        </w:numPr>
        <w:spacing w:after="120" w:line="240" w:lineRule="auto"/>
        <w:ind w:right="-993"/>
        <w:rPr>
          <w:rFonts w:ascii="Myriad Pro" w:eastAsia="Meiryo" w:hAnsi="Myriad Pro" w:cs="Myriad Pro"/>
        </w:rPr>
      </w:pPr>
      <w:r>
        <w:rPr>
          <w:rFonts w:ascii="Myriad Pro" w:eastAsia="Meiryo" w:hAnsi="Myriad Pro" w:cs="Myriad Pro"/>
        </w:rPr>
        <w:t xml:space="preserve">Centre de service scolaire de la seigneurie des Mille-Îles </w:t>
      </w:r>
    </w:p>
    <w:p w14:paraId="24AF9150" w14:textId="77777777" w:rsidR="006A3AC5" w:rsidRPr="006A3AC5" w:rsidRDefault="006A3AC5" w:rsidP="006A3AC5">
      <w:pPr>
        <w:pStyle w:val="ListParagraph"/>
        <w:spacing w:after="120" w:line="240" w:lineRule="auto"/>
        <w:ind w:left="3552"/>
        <w:rPr>
          <w:rFonts w:ascii="Myriad Pro" w:eastAsia="Meiryo" w:hAnsi="Myriad Pro" w:cs="Myriad Pro"/>
        </w:rPr>
      </w:pPr>
    </w:p>
    <w:p w14:paraId="25F766BA" w14:textId="53327923" w:rsidR="00942CD7" w:rsidRPr="006A3AC5" w:rsidRDefault="00942CD7" w:rsidP="00942CD7">
      <w:pPr>
        <w:pStyle w:val="ListParagraph"/>
        <w:numPr>
          <w:ilvl w:val="0"/>
          <w:numId w:val="3"/>
        </w:numPr>
        <w:tabs>
          <w:tab w:val="left" w:pos="3119"/>
        </w:tabs>
        <w:spacing w:after="120" w:line="240" w:lineRule="auto"/>
        <w:ind w:right="-714"/>
        <w:rPr>
          <w:rFonts w:ascii="Myriad Pro" w:eastAsia="Meiryo" w:hAnsi="Myriad Pro" w:cs="Myriad Pro"/>
          <w:b/>
        </w:rPr>
      </w:pPr>
      <w:r w:rsidRPr="006A3AC5">
        <w:rPr>
          <w:rFonts w:ascii="Myriad Pro" w:eastAsia="Meiryo" w:hAnsi="Myriad Pro" w:cs="Myriad Pro"/>
        </w:rPr>
        <w:t>2019-2022</w:t>
      </w:r>
      <w:r w:rsidRPr="006A3AC5">
        <w:rPr>
          <w:rFonts w:ascii="Myriad Pro" w:eastAsia="Meiryo" w:hAnsi="Myriad Pro" w:cs="Myriad Pro"/>
        </w:rPr>
        <w:tab/>
      </w:r>
      <w:r w:rsidRPr="006A3AC5">
        <w:rPr>
          <w:rFonts w:ascii="Myriad Pro" w:eastAsia="Meiryo" w:hAnsi="Myriad Pro" w:cs="Myriad Pro"/>
          <w:b/>
        </w:rPr>
        <w:t>Sauveteur</w:t>
      </w:r>
    </w:p>
    <w:p w14:paraId="1F2CABB0" w14:textId="6E1CFA99" w:rsidR="00942CD7" w:rsidRPr="00942CD7" w:rsidRDefault="00942CD7" w:rsidP="00942CD7">
      <w:pPr>
        <w:pStyle w:val="ListParagraph"/>
        <w:numPr>
          <w:ilvl w:val="4"/>
          <w:numId w:val="3"/>
        </w:numPr>
        <w:tabs>
          <w:tab w:val="left" w:pos="3119"/>
        </w:tabs>
        <w:spacing w:after="120" w:line="240" w:lineRule="auto"/>
        <w:ind w:right="-856"/>
        <w:rPr>
          <w:rFonts w:ascii="Myriad Pro" w:eastAsia="Meiryo" w:hAnsi="Myriad Pro" w:cs="Myriad Pro"/>
        </w:rPr>
      </w:pPr>
      <w:r w:rsidRPr="00942CD7">
        <w:rPr>
          <w:rFonts w:ascii="Myriad Pro" w:eastAsia="Meiryo" w:hAnsi="Myriad Pro" w:cs="Myriad Pro"/>
          <w:i/>
          <w:iCs/>
        </w:rPr>
        <w:t>Super Aqua Club</w:t>
      </w:r>
      <w:r w:rsidRPr="00942CD7">
        <w:rPr>
          <w:rFonts w:ascii="Myriad Pro" w:eastAsia="Meiryo" w:hAnsi="Myriad Pro" w:cs="Myriad Pro"/>
        </w:rPr>
        <w:t>, parc aquatiq</w:t>
      </w:r>
      <w:r>
        <w:rPr>
          <w:rFonts w:ascii="Myriad Pro" w:eastAsia="Meiryo" w:hAnsi="Myriad Pro" w:cs="Myriad Pro"/>
        </w:rPr>
        <w:t>ue</w:t>
      </w:r>
    </w:p>
    <w:p w14:paraId="0FC3542C" w14:textId="1AFBC075" w:rsidR="00942CD7" w:rsidRDefault="00942CD7" w:rsidP="00942CD7">
      <w:pPr>
        <w:pStyle w:val="ListParagraph"/>
        <w:numPr>
          <w:ilvl w:val="4"/>
          <w:numId w:val="3"/>
        </w:numPr>
        <w:tabs>
          <w:tab w:val="left" w:pos="3119"/>
        </w:tabs>
        <w:spacing w:after="120" w:line="240" w:lineRule="auto"/>
        <w:ind w:right="-856"/>
        <w:rPr>
          <w:rFonts w:ascii="Myriad Pro" w:eastAsia="Meiryo" w:hAnsi="Myriad Pro" w:cs="Myriad Pro"/>
        </w:rPr>
      </w:pPr>
      <w:r w:rsidRPr="006A3AC5">
        <w:rPr>
          <w:rFonts w:ascii="Myriad Pro" w:eastAsia="Meiryo" w:hAnsi="Myriad Pro" w:cs="Myriad Pro"/>
        </w:rPr>
        <w:t xml:space="preserve">Parc régional du </w:t>
      </w:r>
      <w:r w:rsidRPr="00942CD7">
        <w:rPr>
          <w:rFonts w:ascii="Myriad Pro" w:eastAsia="Meiryo" w:hAnsi="Myriad Pro" w:cs="Myriad Pro"/>
          <w:i/>
          <w:iCs/>
        </w:rPr>
        <w:t>Bois de Belle Rivière</w:t>
      </w:r>
      <w:r>
        <w:rPr>
          <w:rFonts w:ascii="Myriad Pro" w:eastAsia="Meiryo" w:hAnsi="Myriad Pro" w:cs="Myriad Pro"/>
        </w:rPr>
        <w:t>, Ville de Mirabel</w:t>
      </w:r>
    </w:p>
    <w:p w14:paraId="30971F3D" w14:textId="77777777" w:rsidR="00804300" w:rsidRPr="006A3AC5" w:rsidRDefault="00804300" w:rsidP="00804300">
      <w:pPr>
        <w:pStyle w:val="ListParagraph"/>
        <w:tabs>
          <w:tab w:val="left" w:pos="3119"/>
        </w:tabs>
        <w:spacing w:after="120" w:line="240" w:lineRule="auto"/>
        <w:ind w:left="3600" w:right="-856"/>
        <w:rPr>
          <w:rFonts w:ascii="Myriad Pro" w:eastAsia="Meiryo" w:hAnsi="Myriad Pro" w:cs="Myriad Pro"/>
        </w:rPr>
      </w:pPr>
    </w:p>
    <w:p w14:paraId="029281B9" w14:textId="7DB81908" w:rsidR="00382B19" w:rsidRDefault="00382B19" w:rsidP="00382B19">
      <w:pPr>
        <w:tabs>
          <w:tab w:val="left" w:pos="3119"/>
        </w:tabs>
        <w:spacing w:after="0" w:line="240" w:lineRule="auto"/>
        <w:ind w:right="-992"/>
        <w:rPr>
          <w:rFonts w:ascii="Myriad Pro" w:eastAsia="Meiryo" w:hAnsi="Myriad Pro" w:cs="Myriad Pro"/>
          <w:bCs/>
          <w:szCs w:val="24"/>
        </w:rPr>
      </w:pPr>
    </w:p>
    <w:p w14:paraId="19FE247C" w14:textId="615D5F35" w:rsidR="00382B19" w:rsidRPr="002470DB" w:rsidRDefault="007F33E7" w:rsidP="00382B19">
      <w:pPr>
        <w:spacing w:line="240" w:lineRule="auto"/>
        <w:rPr>
          <w:rFonts w:ascii="Myriad Pro" w:eastAsia="Meiryo" w:hAnsi="Myriad Pro" w:cs="Myriad Pro"/>
          <w:b/>
          <w:smallCaps/>
        </w:rPr>
      </w:pPr>
      <w:r w:rsidRPr="002470DB">
        <w:rPr>
          <w:rFonts w:ascii="Myriad Pro" w:eastAsia="Meiryo" w:hAnsi="Myriad Pro" w:cs="Myriad Pro"/>
          <w:b/>
          <w:smallCaps/>
        </w:rPr>
        <w:t>COMP</w:t>
      </w:r>
      <w:r>
        <w:rPr>
          <w:rFonts w:ascii="Myriad Pro" w:eastAsia="Meiryo" w:hAnsi="Myriad Pro" w:cs="Myriad Pro"/>
          <w:b/>
          <w:smallCaps/>
        </w:rPr>
        <w:t>ÉTENCES ET</w:t>
      </w:r>
      <w:r w:rsidR="00E32692">
        <w:rPr>
          <w:rFonts w:ascii="Myriad Pro" w:eastAsia="Meiryo" w:hAnsi="Myriad Pro" w:cs="Myriad Pro"/>
          <w:b/>
          <w:smallCaps/>
        </w:rPr>
        <w:t xml:space="preserve"> QUALIFICATION</w:t>
      </w:r>
      <w:r>
        <w:rPr>
          <w:rFonts w:ascii="Myriad Pro" w:eastAsia="Meiryo" w:hAnsi="Myriad Pro" w:cs="Myriad Pro"/>
          <w:b/>
          <w:smallCaps/>
        </w:rPr>
        <w:t>S</w:t>
      </w:r>
    </w:p>
    <w:p w14:paraId="641960AE" w14:textId="77777777" w:rsidR="007D0BEA" w:rsidRPr="007D0BEA" w:rsidRDefault="007D0BEA" w:rsidP="007D0BEA">
      <w:pPr>
        <w:pStyle w:val="ListParagraph"/>
        <w:numPr>
          <w:ilvl w:val="0"/>
          <w:numId w:val="17"/>
        </w:numPr>
        <w:tabs>
          <w:tab w:val="left" w:pos="3119"/>
        </w:tabs>
        <w:spacing w:after="0" w:line="360" w:lineRule="auto"/>
        <w:ind w:right="-992"/>
        <w:rPr>
          <w:rFonts w:ascii="Myriad Pro" w:eastAsia="Meiryo" w:hAnsi="Myriad Pro" w:cs="Myriad Pro"/>
          <w:bCs/>
          <w:szCs w:val="24"/>
        </w:rPr>
      </w:pPr>
      <w:r w:rsidRPr="00804300">
        <w:rPr>
          <w:rFonts w:ascii="Myriad Pro" w:eastAsia="Meiryo" w:hAnsi="Myriad Pro" w:cs="Myriad Pro"/>
          <w:bCs/>
          <w:szCs w:val="24"/>
        </w:rPr>
        <w:t>Langues : Français, anglais et</w:t>
      </w:r>
      <w:r w:rsidRPr="007D0BEA">
        <w:rPr>
          <w:rFonts w:ascii="Myriad Pro" w:eastAsia="Meiryo" w:hAnsi="Myriad Pro" w:cs="Myriad Pro"/>
          <w:bCs/>
          <w:szCs w:val="24"/>
        </w:rPr>
        <w:t xml:space="preserve"> connaissances de base en espagnol</w:t>
      </w:r>
    </w:p>
    <w:p w14:paraId="3C9EE6D3" w14:textId="77777777" w:rsidR="007D0BEA" w:rsidRPr="007D0BEA" w:rsidRDefault="007D0BEA" w:rsidP="007D0BEA">
      <w:pPr>
        <w:pStyle w:val="ListParagraph"/>
        <w:numPr>
          <w:ilvl w:val="0"/>
          <w:numId w:val="17"/>
        </w:numPr>
        <w:tabs>
          <w:tab w:val="left" w:pos="3119"/>
        </w:tabs>
        <w:spacing w:after="0" w:line="360" w:lineRule="auto"/>
        <w:ind w:right="-992"/>
        <w:rPr>
          <w:rFonts w:ascii="Myriad Pro" w:eastAsia="Meiryo" w:hAnsi="Myriad Pro" w:cs="Myriad Pro"/>
          <w:bCs/>
          <w:szCs w:val="24"/>
        </w:rPr>
      </w:pPr>
      <w:r w:rsidRPr="007D0BEA">
        <w:rPr>
          <w:rFonts w:ascii="Myriad Pro" w:eastAsia="Meiryo" w:hAnsi="Myriad Pro" w:cs="Myriad Pro"/>
          <w:bCs/>
          <w:szCs w:val="24"/>
        </w:rPr>
        <w:t>Excellentes capacités de communication</w:t>
      </w:r>
    </w:p>
    <w:p w14:paraId="18376F79" w14:textId="77777777" w:rsidR="007D0BEA" w:rsidRPr="007D0BEA" w:rsidRDefault="007D0BEA" w:rsidP="007D0BEA">
      <w:pPr>
        <w:pStyle w:val="ListParagraph"/>
        <w:numPr>
          <w:ilvl w:val="0"/>
          <w:numId w:val="17"/>
        </w:numPr>
        <w:tabs>
          <w:tab w:val="left" w:pos="3119"/>
        </w:tabs>
        <w:spacing w:after="0" w:line="360" w:lineRule="auto"/>
        <w:ind w:right="-992"/>
        <w:rPr>
          <w:rFonts w:ascii="Myriad Pro" w:eastAsia="Meiryo" w:hAnsi="Myriad Pro" w:cs="Myriad Pro"/>
          <w:bCs/>
          <w:szCs w:val="24"/>
        </w:rPr>
      </w:pPr>
      <w:r w:rsidRPr="007D0BEA">
        <w:rPr>
          <w:rFonts w:ascii="Myriad Pro" w:eastAsia="Meiryo" w:hAnsi="Myriad Pro" w:cs="Myriad Pro"/>
          <w:bCs/>
          <w:szCs w:val="24"/>
        </w:rPr>
        <w:t>Maîtrise du service en salle et en terrasse</w:t>
      </w:r>
    </w:p>
    <w:p w14:paraId="21BC2A9C" w14:textId="77777777" w:rsidR="007D0BEA" w:rsidRPr="007D0BEA" w:rsidRDefault="007D0BEA" w:rsidP="007D0BEA">
      <w:pPr>
        <w:pStyle w:val="ListParagraph"/>
        <w:numPr>
          <w:ilvl w:val="0"/>
          <w:numId w:val="17"/>
        </w:numPr>
        <w:tabs>
          <w:tab w:val="left" w:pos="3119"/>
        </w:tabs>
        <w:spacing w:after="0" w:line="360" w:lineRule="auto"/>
        <w:ind w:right="-992"/>
        <w:rPr>
          <w:rFonts w:ascii="Myriad Pro" w:eastAsia="Meiryo" w:hAnsi="Myriad Pro" w:cs="Myriad Pro"/>
          <w:bCs/>
          <w:szCs w:val="24"/>
        </w:rPr>
      </w:pPr>
      <w:r w:rsidRPr="007D0BEA">
        <w:rPr>
          <w:rFonts w:ascii="Myriad Pro" w:eastAsia="Meiryo" w:hAnsi="Myriad Pro" w:cs="Myriad Pro"/>
          <w:bCs/>
          <w:szCs w:val="24"/>
        </w:rPr>
        <w:t>Capacité à utiliser une caisse enregistreuse et à gérer les paiements</w:t>
      </w:r>
    </w:p>
    <w:p w14:paraId="4ABB583F" w14:textId="77777777" w:rsidR="007D0BEA" w:rsidRPr="007D0BEA" w:rsidRDefault="007D0BEA" w:rsidP="007D0BEA">
      <w:pPr>
        <w:pStyle w:val="ListParagraph"/>
        <w:numPr>
          <w:ilvl w:val="0"/>
          <w:numId w:val="17"/>
        </w:numPr>
        <w:tabs>
          <w:tab w:val="left" w:pos="3119"/>
        </w:tabs>
        <w:spacing w:after="0" w:line="360" w:lineRule="auto"/>
        <w:ind w:right="-992"/>
        <w:rPr>
          <w:rFonts w:ascii="Myriad Pro" w:eastAsia="Meiryo" w:hAnsi="Myriad Pro" w:cs="Myriad Pro"/>
          <w:bCs/>
          <w:szCs w:val="24"/>
        </w:rPr>
      </w:pPr>
      <w:r w:rsidRPr="007D0BEA">
        <w:rPr>
          <w:rFonts w:ascii="Myriad Pro" w:eastAsia="Meiryo" w:hAnsi="Myriad Pro" w:cs="Myriad Pro"/>
          <w:bCs/>
          <w:szCs w:val="24"/>
        </w:rPr>
        <w:t>Connaissance des vins et des accords mets-vins</w:t>
      </w:r>
    </w:p>
    <w:p w14:paraId="1836EB31" w14:textId="01605234" w:rsidR="00625A5F" w:rsidRPr="00942CD7" w:rsidRDefault="007D0BEA" w:rsidP="00942CD7">
      <w:pPr>
        <w:pStyle w:val="ListParagraph"/>
        <w:numPr>
          <w:ilvl w:val="0"/>
          <w:numId w:val="17"/>
        </w:numPr>
        <w:tabs>
          <w:tab w:val="left" w:pos="3119"/>
        </w:tabs>
        <w:spacing w:after="0" w:line="360" w:lineRule="auto"/>
        <w:ind w:right="-992"/>
        <w:rPr>
          <w:rFonts w:ascii="Myriad Pro" w:eastAsia="Meiryo" w:hAnsi="Myriad Pro" w:cs="Myriad Pro"/>
          <w:bCs/>
          <w:szCs w:val="24"/>
        </w:rPr>
      </w:pPr>
      <w:r w:rsidRPr="007D0BEA">
        <w:rPr>
          <w:rFonts w:ascii="Myriad Pro" w:eastAsia="Meiryo" w:hAnsi="Myriad Pro" w:cs="Myriad Pro"/>
          <w:bCs/>
          <w:szCs w:val="24"/>
        </w:rPr>
        <w:t>Préparation de boissons et de cocktails</w:t>
      </w:r>
    </w:p>
    <w:sectPr w:rsidR="00625A5F" w:rsidRPr="00942CD7" w:rsidSect="00380F36">
      <w:headerReference w:type="default" r:id="rId8"/>
      <w:pgSz w:w="12240" w:h="15840"/>
      <w:pgMar w:top="907" w:right="1797" w:bottom="90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3CC4D" w14:textId="77777777" w:rsidR="00026606" w:rsidRDefault="00026606">
      <w:pPr>
        <w:spacing w:after="0" w:line="240" w:lineRule="auto"/>
      </w:pPr>
      <w:r>
        <w:separator/>
      </w:r>
    </w:p>
  </w:endnote>
  <w:endnote w:type="continuationSeparator" w:id="0">
    <w:p w14:paraId="0B540642" w14:textId="77777777" w:rsidR="00026606" w:rsidRDefault="00026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B8FB1" w14:textId="77777777" w:rsidR="00026606" w:rsidRDefault="00026606">
      <w:pPr>
        <w:spacing w:after="0" w:line="240" w:lineRule="auto"/>
      </w:pPr>
      <w:r>
        <w:separator/>
      </w:r>
    </w:p>
  </w:footnote>
  <w:footnote w:type="continuationSeparator" w:id="0">
    <w:p w14:paraId="4421A752" w14:textId="77777777" w:rsidR="00026606" w:rsidRDefault="00026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CB3E" w14:textId="77777777" w:rsidR="00A47C31" w:rsidRDefault="00A47C31">
    <w:pPr>
      <w:pStyle w:val="Header"/>
      <w:jc w:val="center"/>
    </w:pPr>
  </w:p>
  <w:p w14:paraId="06F50815" w14:textId="77777777" w:rsidR="00A47C31" w:rsidRDefault="00A47C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728B"/>
    <w:multiLevelType w:val="hybridMultilevel"/>
    <w:tmpl w:val="26AA9E78"/>
    <w:lvl w:ilvl="0" w:tplc="0C0C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1" w15:restartNumberingAfterBreak="0">
    <w:nsid w:val="0E0919E9"/>
    <w:multiLevelType w:val="hybridMultilevel"/>
    <w:tmpl w:val="7C809C02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586ABC"/>
    <w:multiLevelType w:val="hybridMultilevel"/>
    <w:tmpl w:val="DB42039C"/>
    <w:lvl w:ilvl="0" w:tplc="457AA5B6">
      <w:start w:val="2004"/>
      <w:numFmt w:val="bullet"/>
      <w:lvlText w:val="•"/>
      <w:lvlJc w:val="left"/>
      <w:pPr>
        <w:ind w:left="360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FB4E40"/>
    <w:multiLevelType w:val="hybridMultilevel"/>
    <w:tmpl w:val="F664EBA8"/>
    <w:lvl w:ilvl="0" w:tplc="D11A8474">
      <w:start w:val="514"/>
      <w:numFmt w:val="bullet"/>
      <w:lvlText w:val="-"/>
      <w:lvlJc w:val="left"/>
      <w:pPr>
        <w:ind w:left="3840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4" w15:restartNumberingAfterBreak="0">
    <w:nsid w:val="172464C4"/>
    <w:multiLevelType w:val="hybridMultilevel"/>
    <w:tmpl w:val="700E43DE"/>
    <w:lvl w:ilvl="0" w:tplc="2EE42706">
      <w:start w:val="2006"/>
      <w:numFmt w:val="bullet"/>
      <w:lvlText w:val="-"/>
      <w:lvlJc w:val="left"/>
      <w:pPr>
        <w:ind w:left="938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5" w15:restartNumberingAfterBreak="0">
    <w:nsid w:val="187D1F15"/>
    <w:multiLevelType w:val="hybridMultilevel"/>
    <w:tmpl w:val="51349FC0"/>
    <w:lvl w:ilvl="0" w:tplc="6CD007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D120A"/>
    <w:multiLevelType w:val="hybridMultilevel"/>
    <w:tmpl w:val="7422AA48"/>
    <w:lvl w:ilvl="0" w:tplc="0C0C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7" w15:restartNumberingAfterBreak="0">
    <w:nsid w:val="1BDB5299"/>
    <w:multiLevelType w:val="hybridMultilevel"/>
    <w:tmpl w:val="F5988A32"/>
    <w:lvl w:ilvl="0" w:tplc="0C0C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8" w15:restartNumberingAfterBreak="0">
    <w:nsid w:val="217F508D"/>
    <w:multiLevelType w:val="hybridMultilevel"/>
    <w:tmpl w:val="F2CAC23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C3336"/>
    <w:multiLevelType w:val="hybridMultilevel"/>
    <w:tmpl w:val="AAEA4EC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E028F"/>
    <w:multiLevelType w:val="hybridMultilevel"/>
    <w:tmpl w:val="BE3C780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01A52"/>
    <w:multiLevelType w:val="hybridMultilevel"/>
    <w:tmpl w:val="C122C06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86E43"/>
    <w:multiLevelType w:val="hybridMultilevel"/>
    <w:tmpl w:val="9326924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D5A00"/>
    <w:multiLevelType w:val="hybridMultilevel"/>
    <w:tmpl w:val="16E489A4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A2C50A6"/>
    <w:multiLevelType w:val="hybridMultilevel"/>
    <w:tmpl w:val="5FC0CFC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90C8E"/>
    <w:multiLevelType w:val="hybridMultilevel"/>
    <w:tmpl w:val="986878FC"/>
    <w:lvl w:ilvl="0" w:tplc="21786308">
      <w:start w:val="514"/>
      <w:numFmt w:val="bullet"/>
      <w:lvlText w:val="-"/>
      <w:lvlJc w:val="left"/>
      <w:pPr>
        <w:ind w:left="3480" w:hanging="360"/>
      </w:pPr>
      <w:rPr>
        <w:rFonts w:ascii="Myriad Pro" w:eastAsia="Meiryo" w:hAnsi="Myriad Pro" w:cs="Myriad Pro" w:hint="default"/>
        <w:b/>
        <w:sz w:val="22"/>
      </w:rPr>
    </w:lvl>
    <w:lvl w:ilvl="1" w:tplc="0C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6" w15:restartNumberingAfterBreak="0">
    <w:nsid w:val="7B8A3EB2"/>
    <w:multiLevelType w:val="hybridMultilevel"/>
    <w:tmpl w:val="089C8F50"/>
    <w:lvl w:ilvl="0" w:tplc="0C0C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 w16cid:durableId="2059086903">
    <w:abstractNumId w:val="4"/>
  </w:num>
  <w:num w:numId="2" w16cid:durableId="1222211529">
    <w:abstractNumId w:val="2"/>
  </w:num>
  <w:num w:numId="3" w16cid:durableId="426082252">
    <w:abstractNumId w:val="5"/>
  </w:num>
  <w:num w:numId="4" w16cid:durableId="1077902596">
    <w:abstractNumId w:val="9"/>
  </w:num>
  <w:num w:numId="5" w16cid:durableId="888297035">
    <w:abstractNumId w:val="14"/>
  </w:num>
  <w:num w:numId="6" w16cid:durableId="1695498694">
    <w:abstractNumId w:val="8"/>
  </w:num>
  <w:num w:numId="7" w16cid:durableId="1990861036">
    <w:abstractNumId w:val="0"/>
  </w:num>
  <w:num w:numId="8" w16cid:durableId="1623806065">
    <w:abstractNumId w:val="6"/>
  </w:num>
  <w:num w:numId="9" w16cid:durableId="9767704">
    <w:abstractNumId w:val="1"/>
  </w:num>
  <w:num w:numId="10" w16cid:durableId="1041437919">
    <w:abstractNumId w:val="13"/>
  </w:num>
  <w:num w:numId="11" w16cid:durableId="579022944">
    <w:abstractNumId w:val="10"/>
  </w:num>
  <w:num w:numId="12" w16cid:durableId="1380126611">
    <w:abstractNumId w:val="7"/>
  </w:num>
  <w:num w:numId="13" w16cid:durableId="1754669157">
    <w:abstractNumId w:val="16"/>
  </w:num>
  <w:num w:numId="14" w16cid:durableId="1841191742">
    <w:abstractNumId w:val="15"/>
  </w:num>
  <w:num w:numId="15" w16cid:durableId="137499084">
    <w:abstractNumId w:val="3"/>
  </w:num>
  <w:num w:numId="16" w16cid:durableId="95098304">
    <w:abstractNumId w:val="11"/>
  </w:num>
  <w:num w:numId="17" w16cid:durableId="13176124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5C"/>
    <w:rsid w:val="000153CB"/>
    <w:rsid w:val="00026606"/>
    <w:rsid w:val="000B67B6"/>
    <w:rsid w:val="00123C39"/>
    <w:rsid w:val="00161858"/>
    <w:rsid w:val="00197963"/>
    <w:rsid w:val="001E7EEE"/>
    <w:rsid w:val="001F4636"/>
    <w:rsid w:val="001F7CF9"/>
    <w:rsid w:val="002479CC"/>
    <w:rsid w:val="002F6737"/>
    <w:rsid w:val="00333056"/>
    <w:rsid w:val="0036542A"/>
    <w:rsid w:val="00372213"/>
    <w:rsid w:val="00380F36"/>
    <w:rsid w:val="00382B19"/>
    <w:rsid w:val="00385594"/>
    <w:rsid w:val="003D5EAD"/>
    <w:rsid w:val="003F0F5E"/>
    <w:rsid w:val="00415CCC"/>
    <w:rsid w:val="00435DF4"/>
    <w:rsid w:val="00445BA4"/>
    <w:rsid w:val="00460460"/>
    <w:rsid w:val="004E5A23"/>
    <w:rsid w:val="00545256"/>
    <w:rsid w:val="00561B5C"/>
    <w:rsid w:val="0057142F"/>
    <w:rsid w:val="00597F06"/>
    <w:rsid w:val="005A20C6"/>
    <w:rsid w:val="005A677E"/>
    <w:rsid w:val="005E15AD"/>
    <w:rsid w:val="00625A5F"/>
    <w:rsid w:val="0064027B"/>
    <w:rsid w:val="006452F8"/>
    <w:rsid w:val="00647CBA"/>
    <w:rsid w:val="00674A49"/>
    <w:rsid w:val="006A3AC5"/>
    <w:rsid w:val="006B58B2"/>
    <w:rsid w:val="006C1EC4"/>
    <w:rsid w:val="006D4F37"/>
    <w:rsid w:val="00754EA9"/>
    <w:rsid w:val="00763D2E"/>
    <w:rsid w:val="00774188"/>
    <w:rsid w:val="007D0BEA"/>
    <w:rsid w:val="007D3334"/>
    <w:rsid w:val="007F33E7"/>
    <w:rsid w:val="00801CF9"/>
    <w:rsid w:val="00804300"/>
    <w:rsid w:val="00823D11"/>
    <w:rsid w:val="00854A78"/>
    <w:rsid w:val="00862239"/>
    <w:rsid w:val="00895AA3"/>
    <w:rsid w:val="008C3B4D"/>
    <w:rsid w:val="00900698"/>
    <w:rsid w:val="00942CD7"/>
    <w:rsid w:val="00982477"/>
    <w:rsid w:val="009D5437"/>
    <w:rsid w:val="009E1781"/>
    <w:rsid w:val="009E3818"/>
    <w:rsid w:val="009F3D78"/>
    <w:rsid w:val="00A47C31"/>
    <w:rsid w:val="00A562A2"/>
    <w:rsid w:val="00A84C3B"/>
    <w:rsid w:val="00B25D7E"/>
    <w:rsid w:val="00B4703A"/>
    <w:rsid w:val="00B6739A"/>
    <w:rsid w:val="00B74549"/>
    <w:rsid w:val="00B84F5F"/>
    <w:rsid w:val="00BA1DB7"/>
    <w:rsid w:val="00BB271C"/>
    <w:rsid w:val="00BC6A75"/>
    <w:rsid w:val="00BD428A"/>
    <w:rsid w:val="00BE7D6A"/>
    <w:rsid w:val="00BF1466"/>
    <w:rsid w:val="00C77511"/>
    <w:rsid w:val="00CB463A"/>
    <w:rsid w:val="00D25490"/>
    <w:rsid w:val="00D749DD"/>
    <w:rsid w:val="00E07119"/>
    <w:rsid w:val="00E32692"/>
    <w:rsid w:val="00E56CD8"/>
    <w:rsid w:val="00E63E13"/>
    <w:rsid w:val="00EB2FF6"/>
    <w:rsid w:val="00ED55C3"/>
    <w:rsid w:val="00ED6392"/>
    <w:rsid w:val="00F0083E"/>
    <w:rsid w:val="00F2465C"/>
    <w:rsid w:val="00F415D1"/>
    <w:rsid w:val="00F84647"/>
    <w:rsid w:val="00F90069"/>
    <w:rsid w:val="00F97653"/>
    <w:rsid w:val="00FA31F9"/>
    <w:rsid w:val="00FD0541"/>
    <w:rsid w:val="00FE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EF0BC"/>
  <w15:chartTrackingRefBased/>
  <w15:docId w15:val="{6C5DD5DE-C020-415E-AB1C-F7F4BB12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4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47">
    <w:name w:val="Pa47"/>
    <w:basedOn w:val="Normal"/>
    <w:next w:val="Normal"/>
    <w:uiPriority w:val="99"/>
    <w:rsid w:val="00CB463A"/>
    <w:pPr>
      <w:autoSpaceDE w:val="0"/>
      <w:autoSpaceDN w:val="0"/>
      <w:adjustRightInd w:val="0"/>
      <w:spacing w:after="0" w:line="221" w:lineRule="atLeast"/>
    </w:pPr>
    <w:rPr>
      <w:rFonts w:ascii="Myriad Pro Light" w:hAnsi="Myriad Pro Light"/>
      <w:sz w:val="24"/>
      <w:szCs w:val="24"/>
    </w:rPr>
  </w:style>
  <w:style w:type="character" w:customStyle="1" w:styleId="A11">
    <w:name w:val="A11"/>
    <w:uiPriority w:val="99"/>
    <w:rsid w:val="00CB463A"/>
    <w:rPr>
      <w:rFonts w:cs="Myriad Pro Light"/>
      <w:b/>
      <w:bCs/>
      <w:color w:val="000000"/>
      <w:sz w:val="28"/>
      <w:szCs w:val="28"/>
    </w:rPr>
  </w:style>
  <w:style w:type="paragraph" w:customStyle="1" w:styleId="Pa52">
    <w:name w:val="Pa52"/>
    <w:basedOn w:val="Normal"/>
    <w:next w:val="Normal"/>
    <w:uiPriority w:val="99"/>
    <w:rsid w:val="00CB463A"/>
    <w:pPr>
      <w:autoSpaceDE w:val="0"/>
      <w:autoSpaceDN w:val="0"/>
      <w:adjustRightInd w:val="0"/>
      <w:spacing w:after="0" w:line="221" w:lineRule="atLeast"/>
    </w:pPr>
    <w:rPr>
      <w:rFonts w:ascii="Myriad Pro Light" w:hAnsi="Myriad Pro Light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46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46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6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63A"/>
  </w:style>
  <w:style w:type="paragraph" w:styleId="Footer">
    <w:name w:val="footer"/>
    <w:basedOn w:val="Normal"/>
    <w:link w:val="FooterChar"/>
    <w:uiPriority w:val="99"/>
    <w:unhideWhenUsed/>
    <w:rsid w:val="005A20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0C6"/>
  </w:style>
  <w:style w:type="character" w:styleId="UnresolvedMention">
    <w:name w:val="Unresolved Mention"/>
    <w:basedOn w:val="DefaultParagraphFont"/>
    <w:uiPriority w:val="99"/>
    <w:semiHidden/>
    <w:unhideWhenUsed/>
    <w:rsid w:val="00F41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8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DBA69-FC65-4BA5-8166-3094BC270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Leblanc, Marie-Jeanne</cp:lastModifiedBy>
  <cp:revision>8</cp:revision>
  <dcterms:created xsi:type="dcterms:W3CDTF">2022-09-04T18:18:00Z</dcterms:created>
  <dcterms:modified xsi:type="dcterms:W3CDTF">2025-03-30T20:26:00Z</dcterms:modified>
</cp:coreProperties>
</file>