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D65" w14:textId="765073C2" w:rsidR="00D60395" w:rsidRDefault="00D87F55">
      <w:pPr>
        <w:pStyle w:val="ContactInfo"/>
        <w:rPr>
          <w:lang w:val="fr-CA"/>
        </w:rPr>
      </w:pPr>
      <w:r>
        <w:rPr>
          <w:lang w:val="fr-CA"/>
        </w:rPr>
        <w:t>2304 Avenue Chapdelaine</w:t>
      </w:r>
      <w:r w:rsidR="009740CC">
        <w:rPr>
          <w:lang w:val="fr-CA"/>
        </w:rPr>
        <w:t>, app. 307</w:t>
      </w:r>
    </w:p>
    <w:p w14:paraId="0961954E" w14:textId="0AFA32E2" w:rsidR="00D87F55" w:rsidRPr="001A6B52" w:rsidRDefault="00D87F55">
      <w:pPr>
        <w:pStyle w:val="ContactInfo"/>
        <w:rPr>
          <w:lang w:val="fr-CA"/>
        </w:rPr>
      </w:pPr>
      <w:r>
        <w:rPr>
          <w:lang w:val="fr-CA"/>
        </w:rPr>
        <w:t>Québec, G1V 1N1</w:t>
      </w:r>
    </w:p>
    <w:p w14:paraId="5A186237" w14:textId="02EDAEA4" w:rsidR="003C2838" w:rsidRPr="001A6B52" w:rsidRDefault="00D60395" w:rsidP="00D60395">
      <w:pPr>
        <w:pStyle w:val="ContactInfo"/>
        <w:rPr>
          <w:lang w:val="fr-CA"/>
        </w:rPr>
      </w:pPr>
      <w:r w:rsidRPr="001A6B52">
        <w:rPr>
          <w:lang w:val="fr-CA"/>
        </w:rPr>
        <w:t>418-928-5607</w:t>
      </w:r>
    </w:p>
    <w:p w14:paraId="747CC78C" w14:textId="6F29E3B5" w:rsidR="003C2838" w:rsidRPr="001A6B52" w:rsidRDefault="00D60395">
      <w:pPr>
        <w:pStyle w:val="Email"/>
        <w:rPr>
          <w:u w:val="single"/>
          <w:lang w:val="fr-CA"/>
        </w:rPr>
      </w:pPr>
      <w:r w:rsidRPr="001A6B52">
        <w:rPr>
          <w:u w:val="single"/>
          <w:lang w:val="fr-CA"/>
        </w:rPr>
        <w:t>mathilde.veilleux.1@ulaval.ca</w:t>
      </w:r>
    </w:p>
    <w:p w14:paraId="72003174" w14:textId="77777777" w:rsidR="003C2838" w:rsidRPr="001A6B52" w:rsidRDefault="00C84BB4">
      <w:pPr>
        <w:pStyle w:val="Name"/>
        <w:rPr>
          <w:lang w:val="fr-CA"/>
        </w:rPr>
      </w:pPr>
      <w:sdt>
        <w:sdtPr>
          <w:rPr>
            <w:lang w:val="fr-CA"/>
          </w:rPr>
          <w:alias w:val="Your Name"/>
          <w:tag w:val=""/>
          <w:id w:val="1197042864"/>
          <w:placeholder>
            <w:docPart w:val="BBDA6E15EB984708A03F46C7E70EB7AE"/>
          </w:placeholder>
          <w:temporary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EndPr/>
        <w:sdtContent>
          <w:r w:rsidR="00D60395" w:rsidRPr="001A6B52">
            <w:rPr>
              <w:lang w:val="fr-CA"/>
            </w:rPr>
            <w:t>Mathilde Veilleux</w:t>
          </w:r>
        </w:sdtContent>
      </w:sdt>
    </w:p>
    <w:tbl>
      <w:tblPr>
        <w:tblStyle w:val="ResumeTable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Resume layout table"/>
      </w:tblPr>
      <w:tblGrid>
        <w:gridCol w:w="2410"/>
        <w:gridCol w:w="7670"/>
      </w:tblGrid>
      <w:tr w:rsidR="002C2CC5" w:rsidRPr="00C84BB4" w14:paraId="3B23D206" w14:textId="77777777" w:rsidTr="00B752EA">
        <w:tc>
          <w:tcPr>
            <w:tcW w:w="2410" w:type="dxa"/>
            <w:tcMar>
              <w:right w:w="475" w:type="dxa"/>
            </w:tcMar>
          </w:tcPr>
          <w:p w14:paraId="0C76290D" w14:textId="77BC6BEF" w:rsidR="002C2CC5" w:rsidRPr="001645FF" w:rsidRDefault="001645FF" w:rsidP="009C5715">
            <w:pPr>
              <w:pStyle w:val="Heading1"/>
              <w:spacing w:after="0"/>
              <w:outlineLvl w:val="0"/>
              <w:rPr>
                <w:lang w:val="fr-CA"/>
              </w:rPr>
            </w:pPr>
            <w:r w:rsidRPr="001645FF">
              <w:rPr>
                <w:lang w:val="fr-CA"/>
              </w:rPr>
              <w:t>Expérience pertinente à l’emploi de</w:t>
            </w:r>
            <w:r>
              <w:rPr>
                <w:lang w:val="fr-CA"/>
              </w:rPr>
              <w:t xml:space="preserve"> pab</w:t>
            </w:r>
          </w:p>
        </w:tc>
        <w:tc>
          <w:tcPr>
            <w:tcW w:w="767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7"/>
              <w:gridCol w:w="1713"/>
            </w:tblGrid>
            <w:tr w:rsidR="00B752EA" w14:paraId="2DD13311" w14:textId="77777777" w:rsidTr="00FD008F">
              <w:tc>
                <w:tcPr>
                  <w:tcW w:w="5947" w:type="dxa"/>
                </w:tcPr>
                <w:p w14:paraId="112902E2" w14:textId="77777777" w:rsidR="00B752EA" w:rsidRPr="00B62BB8" w:rsidRDefault="00B62BB8" w:rsidP="002C2CC5">
                  <w:pPr>
                    <w:pStyle w:val="ResumeText"/>
                    <w:spacing w:after="0"/>
                    <w:ind w:right="0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 w:rsidRPr="00B62BB8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Stage de 6 jours en dialyse communautaire</w:t>
                  </w:r>
                </w:p>
                <w:p w14:paraId="2935D995" w14:textId="092F65AD" w:rsidR="00B62BB8" w:rsidRDefault="00B62BB8" w:rsidP="00312054">
                  <w:pPr>
                    <w:pStyle w:val="ResumeText"/>
                    <w:spacing w:after="0"/>
                    <w:ind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Hôpital de Saint-Georges-de-Beauce</w:t>
                  </w:r>
                </w:p>
              </w:tc>
              <w:tc>
                <w:tcPr>
                  <w:tcW w:w="1713" w:type="dxa"/>
                </w:tcPr>
                <w:p w14:paraId="11E8DF74" w14:textId="02270A0E" w:rsidR="00B752EA" w:rsidRPr="00B62BB8" w:rsidRDefault="00B62BB8" w:rsidP="00B62BB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 w:rsidRPr="00B62BB8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Novembre 2021</w:t>
                  </w:r>
                </w:p>
              </w:tc>
            </w:tr>
            <w:tr w:rsidR="00312054" w:rsidRPr="00C84BB4" w14:paraId="3D9C52F5" w14:textId="77777777" w:rsidTr="00FD008F">
              <w:tc>
                <w:tcPr>
                  <w:tcW w:w="7660" w:type="dxa"/>
                  <w:gridSpan w:val="2"/>
                  <w:vAlign w:val="center"/>
                </w:tcPr>
                <w:p w14:paraId="78F984A6" w14:textId="77777777" w:rsidR="004B7E0A" w:rsidRPr="004B7E0A" w:rsidRDefault="004B7E0A" w:rsidP="004B7E0A">
                  <w:pPr>
                    <w:pStyle w:val="ResumeText"/>
                    <w:numPr>
                      <w:ilvl w:val="0"/>
                      <w:numId w:val="4"/>
                    </w:numPr>
                    <w:spacing w:after="0" w:line="264" w:lineRule="auto"/>
                    <w:ind w:left="470" w:right="0" w:hanging="357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lang w:val="fr-CA"/>
                    </w:rPr>
                    <w:t>Stage d’observation en soins infirmiers</w:t>
                  </w:r>
                </w:p>
                <w:p w14:paraId="12B467CA" w14:textId="79478239" w:rsidR="004B7E0A" w:rsidRPr="004B7E0A" w:rsidRDefault="004B7E0A" w:rsidP="004B7E0A">
                  <w:pPr>
                    <w:pStyle w:val="ResumeText"/>
                    <w:numPr>
                      <w:ilvl w:val="0"/>
                      <w:numId w:val="4"/>
                    </w:numPr>
                    <w:spacing w:after="0" w:line="264" w:lineRule="auto"/>
                    <w:ind w:left="470" w:right="0" w:hanging="357"/>
                    <w:rPr>
                      <w:lang w:val="fr-CA"/>
                    </w:rPr>
                  </w:pPr>
                  <w:r w:rsidRPr="004B7E0A">
                    <w:rPr>
                      <w:lang w:val="fr-CA"/>
                    </w:rPr>
                    <w:t>Administration de médicaments, préparation de solutés</w:t>
                  </w:r>
                </w:p>
                <w:p w14:paraId="7F4B3C18" w14:textId="16861605" w:rsidR="004B7E0A" w:rsidRPr="004B7E0A" w:rsidRDefault="004B7E0A" w:rsidP="004B7E0A">
                  <w:pPr>
                    <w:pStyle w:val="ResumeText"/>
                    <w:numPr>
                      <w:ilvl w:val="0"/>
                      <w:numId w:val="4"/>
                    </w:numPr>
                    <w:spacing w:after="0" w:line="264" w:lineRule="auto"/>
                    <w:ind w:left="470" w:right="0" w:hanging="357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C</w:t>
                  </w:r>
                  <w:r w:rsidRPr="004B7E0A">
                    <w:rPr>
                      <w:lang w:val="fr-CA"/>
                    </w:rPr>
                    <w:t>ontact et soins de base aux patients, collecte de données</w:t>
                  </w:r>
                </w:p>
                <w:p w14:paraId="2EC45923" w14:textId="310E6A95" w:rsidR="004B7E0A" w:rsidRPr="004B7E0A" w:rsidRDefault="004B7E0A" w:rsidP="004B7E0A">
                  <w:pPr>
                    <w:pStyle w:val="ResumeText"/>
                    <w:numPr>
                      <w:ilvl w:val="0"/>
                      <w:numId w:val="4"/>
                    </w:numPr>
                    <w:spacing w:after="0" w:line="264" w:lineRule="auto"/>
                    <w:ind w:left="470" w:right="0" w:hanging="357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lang w:val="fr-CA"/>
                    </w:rPr>
                    <w:t>U</w:t>
                  </w:r>
                  <w:r w:rsidRPr="004B7E0A">
                    <w:rPr>
                      <w:lang w:val="fr-CA"/>
                    </w:rPr>
                    <w:t>sage des techinques propres et stériles</w:t>
                  </w:r>
                </w:p>
              </w:tc>
            </w:tr>
            <w:tr w:rsidR="00B62BB8" w14:paraId="22592DFB" w14:textId="77777777" w:rsidTr="00FD008F">
              <w:tc>
                <w:tcPr>
                  <w:tcW w:w="5947" w:type="dxa"/>
                </w:tcPr>
                <w:p w14:paraId="14EE0023" w14:textId="77777777" w:rsidR="004900EE" w:rsidRDefault="00631466" w:rsidP="00631466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 w:rsidRPr="005213F6">
                    <w:rPr>
                      <w:lang w:val="fr-CA"/>
                    </w:rPr>
                    <w:t>préposée à l’entretien ménager</w:t>
                  </w:r>
                </w:p>
                <w:p w14:paraId="1D0FF0A3" w14:textId="0DCB7D4C" w:rsidR="00B62BB8" w:rsidRPr="00A55349" w:rsidRDefault="00631466" w:rsidP="00312054">
                  <w:pPr>
                    <w:pStyle w:val="Heading2"/>
                    <w:spacing w:after="0" w:line="276" w:lineRule="auto"/>
                    <w:outlineLvl w:val="1"/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</w:pPr>
                  <w:r w:rsidRPr="004900EE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 xml:space="preserve">CHU de </w:t>
                  </w:r>
                  <w:r w:rsidR="004900EE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Q</w:t>
                  </w:r>
                  <w:r w:rsidRPr="004900EE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 xml:space="preserve">uébec et </w:t>
                  </w:r>
                  <w:r w:rsidR="004900EE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CISSS-CA</w:t>
                  </w:r>
                </w:p>
              </w:tc>
              <w:tc>
                <w:tcPr>
                  <w:tcW w:w="1713" w:type="dxa"/>
                </w:tcPr>
                <w:p w14:paraId="11501A0D" w14:textId="77777777" w:rsidR="000D48D0" w:rsidRDefault="004900EE" w:rsidP="00B62BB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 xml:space="preserve">Été 2020 </w:t>
                  </w:r>
                </w:p>
                <w:p w14:paraId="078F5FC1" w14:textId="10D4E8F3" w:rsidR="00B62BB8" w:rsidRPr="00B62BB8" w:rsidRDefault="004900EE" w:rsidP="00B62BB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 xml:space="preserve">et </w:t>
                  </w:r>
                  <w:r w:rsidR="000D48D0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 xml:space="preserve">été </w:t>
                  </w: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2021</w:t>
                  </w:r>
                </w:p>
              </w:tc>
            </w:tr>
            <w:tr w:rsidR="00312054" w:rsidRPr="00C84BB4" w14:paraId="11E86F56" w14:textId="77777777" w:rsidTr="00FD008F">
              <w:tc>
                <w:tcPr>
                  <w:tcW w:w="7660" w:type="dxa"/>
                  <w:gridSpan w:val="2"/>
                  <w:vAlign w:val="center"/>
                </w:tcPr>
                <w:p w14:paraId="62045BC9" w14:textId="62CA3ADB" w:rsidR="00312054" w:rsidRDefault="00312054" w:rsidP="004B7E0A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 w:afterAutospacing="0" w:line="264" w:lineRule="auto"/>
                    <w:ind w:left="470" w:hanging="357"/>
                    <w:rPr>
                      <w:rFonts w:asciiTheme="minorHAnsi" w:eastAsiaTheme="minorHAnsi" w:hAnsiTheme="minorHAnsi" w:cstheme="minorBidi"/>
                      <w:color w:val="595959" w:themeColor="text1" w:themeTint="A6"/>
                      <w:kern w:val="20"/>
                      <w:sz w:val="20"/>
                      <w:szCs w:val="20"/>
                      <w:lang w:val="fr-CA" w:eastAsia="ja-JP"/>
                    </w:rPr>
                  </w:pPr>
                  <w:r w:rsidRPr="004900EE">
                    <w:rPr>
                      <w:rFonts w:asciiTheme="minorHAnsi" w:eastAsiaTheme="minorHAnsi" w:hAnsiTheme="minorHAnsi" w:cstheme="minorBidi"/>
                      <w:color w:val="595959" w:themeColor="text1" w:themeTint="A6"/>
                      <w:kern w:val="20"/>
                      <w:sz w:val="20"/>
                      <w:szCs w:val="20"/>
                      <w:lang w:val="fr-CA" w:eastAsia="ja-JP"/>
                    </w:rPr>
                    <w:t>Nettoy</w:t>
                  </w:r>
                  <w:r>
                    <w:rPr>
                      <w:rFonts w:asciiTheme="minorHAnsi" w:eastAsiaTheme="minorHAnsi" w:hAnsiTheme="minorHAnsi" w:cstheme="minorBidi"/>
                      <w:color w:val="595959" w:themeColor="text1" w:themeTint="A6"/>
                      <w:kern w:val="20"/>
                      <w:sz w:val="20"/>
                      <w:szCs w:val="20"/>
                      <w:lang w:val="fr-CA" w:eastAsia="ja-JP"/>
                    </w:rPr>
                    <w:t>er l</w:t>
                  </w:r>
                  <w:r w:rsidRPr="004900EE">
                    <w:rPr>
                      <w:rFonts w:asciiTheme="minorHAnsi" w:eastAsiaTheme="minorHAnsi" w:hAnsiTheme="minorHAnsi" w:cstheme="minorBidi"/>
                      <w:color w:val="595959" w:themeColor="text1" w:themeTint="A6"/>
                      <w:kern w:val="20"/>
                      <w:sz w:val="20"/>
                      <w:szCs w:val="20"/>
                      <w:lang w:val="fr-CA" w:eastAsia="ja-JP"/>
                    </w:rPr>
                    <w:t>es chambres de patients, salles de traitement et d'opération</w:t>
                  </w:r>
                </w:p>
                <w:p w14:paraId="1FD6E3A8" w14:textId="5C42077C" w:rsidR="00312054" w:rsidRDefault="00312054" w:rsidP="004B7E0A">
                  <w:pPr>
                    <w:pStyle w:val="ResumeText"/>
                    <w:numPr>
                      <w:ilvl w:val="0"/>
                      <w:numId w:val="2"/>
                    </w:numPr>
                    <w:spacing w:after="0" w:line="264" w:lineRule="auto"/>
                    <w:ind w:left="470" w:right="0" w:hanging="357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lang w:val="fr-CA"/>
                    </w:rPr>
                    <w:t xml:space="preserve">Contact et interaction principalement avec la </w:t>
                  </w:r>
                  <w:r w:rsidRPr="004900EE">
                    <w:rPr>
                      <w:lang w:val="fr-CA"/>
                    </w:rPr>
                    <w:t>clientèle gériatrique souffrant de démence et de problèmes neurocognitifs.</w:t>
                  </w:r>
                </w:p>
              </w:tc>
            </w:tr>
            <w:tr w:rsidR="00A03DB5" w14:paraId="7288B5DA" w14:textId="77777777" w:rsidTr="00FD008F">
              <w:tc>
                <w:tcPr>
                  <w:tcW w:w="5947" w:type="dxa"/>
                </w:tcPr>
                <w:p w14:paraId="28CE2356" w14:textId="47009A63" w:rsidR="00A03DB5" w:rsidRPr="000912E8" w:rsidRDefault="000912E8" w:rsidP="00EA2DC2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 w:rsidRPr="000912E8">
                    <w:rPr>
                      <w:lang w:val="fr-CA"/>
                    </w:rPr>
                    <w:t>« Peer tutor » pour</w:t>
                  </w:r>
                  <w:r>
                    <w:rPr>
                      <w:lang w:val="fr-CA"/>
                    </w:rPr>
                    <w:t xml:space="preserve"> étudiants du cégep</w:t>
                  </w:r>
                </w:p>
                <w:p w14:paraId="76D0559F" w14:textId="7AFA5672" w:rsidR="000912E8" w:rsidRPr="000912E8" w:rsidRDefault="000912E8" w:rsidP="000912E8">
                  <w:pPr>
                    <w:pStyle w:val="ResumeText"/>
                    <w:rPr>
                      <w:lang w:val="fr-CA"/>
                    </w:rPr>
                  </w:pPr>
                  <w:r w:rsidRPr="000912E8">
                    <w:rPr>
                      <w:lang w:val="fr-CA"/>
                    </w:rPr>
                    <w:t>Cégep St. Lawrence de Q</w:t>
                  </w:r>
                  <w:r>
                    <w:rPr>
                      <w:lang w:val="fr-CA"/>
                    </w:rPr>
                    <w:t>uébec</w:t>
                  </w:r>
                </w:p>
              </w:tc>
              <w:tc>
                <w:tcPr>
                  <w:tcW w:w="1713" w:type="dxa"/>
                </w:tcPr>
                <w:p w14:paraId="3171B710" w14:textId="066A970C" w:rsidR="00A03DB5" w:rsidRPr="000912E8" w:rsidRDefault="000912E8" w:rsidP="00B62BB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en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en-CA"/>
                      <w14:ligatures w14:val="standardContextual"/>
                    </w:rPr>
                    <w:t>septembre 2018 – mars 2020</w:t>
                  </w:r>
                </w:p>
              </w:tc>
            </w:tr>
            <w:tr w:rsidR="000912E8" w:rsidRPr="00C84BB4" w14:paraId="2E752F92" w14:textId="77777777" w:rsidTr="000912E8">
              <w:tc>
                <w:tcPr>
                  <w:tcW w:w="7660" w:type="dxa"/>
                  <w:gridSpan w:val="2"/>
                  <w:vAlign w:val="center"/>
                </w:tcPr>
                <w:p w14:paraId="5EC45EC9" w14:textId="12E63CB9" w:rsidR="000912E8" w:rsidRPr="000912E8" w:rsidRDefault="000912E8" w:rsidP="000912E8">
                  <w:pPr>
                    <w:pStyle w:val="ResumeText"/>
                    <w:numPr>
                      <w:ilvl w:val="0"/>
                      <w:numId w:val="2"/>
                    </w:numPr>
                    <w:spacing w:after="0"/>
                    <w:ind w:left="473" w:right="0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lang w:val="fr-CA"/>
                    </w:rPr>
                    <w:t>Tutrice de chimie, physique, mathématique, biologie, anglais et français.</w:t>
                  </w:r>
                </w:p>
              </w:tc>
            </w:tr>
            <w:tr w:rsidR="00B62BB8" w14:paraId="75A19893" w14:textId="77777777" w:rsidTr="00FD008F">
              <w:tc>
                <w:tcPr>
                  <w:tcW w:w="5947" w:type="dxa"/>
                </w:tcPr>
                <w:p w14:paraId="7444BDF5" w14:textId="77777777" w:rsidR="000D48D0" w:rsidRDefault="00EA2DC2" w:rsidP="00EA2DC2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Monitrice en chef</w:t>
                  </w:r>
                </w:p>
                <w:p w14:paraId="30B57F5F" w14:textId="06D874FE" w:rsidR="00B62BB8" w:rsidRPr="00EE33C9" w:rsidRDefault="000D48D0" w:rsidP="00312054">
                  <w:pPr>
                    <w:pStyle w:val="Heading2"/>
                    <w:spacing w:after="0" w:line="276" w:lineRule="auto"/>
                    <w:outlineLvl w:val="1"/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C</w:t>
                  </w:r>
                  <w:r w:rsidR="00EA2DC2" w:rsidRPr="000D48D0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 xml:space="preserve">amp de jour unifié de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S</w:t>
                  </w:r>
                  <w:r w:rsidR="00EA2DC2" w:rsidRPr="000D48D0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aint-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B</w:t>
                  </w:r>
                  <w:r w:rsidR="00EA2DC2" w:rsidRPr="000D48D0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 xml:space="preserve">enjamin,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S</w:t>
                  </w:r>
                  <w:r w:rsidR="00EA2DC2" w:rsidRPr="000D48D0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aint-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L</w:t>
                  </w:r>
                  <w:r w:rsidR="00EA2DC2" w:rsidRPr="000D48D0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 xml:space="preserve">ouis et 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S</w:t>
                  </w:r>
                  <w:r w:rsidR="00EA2DC2" w:rsidRPr="000D48D0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ainte-</w:t>
                  </w: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R</w:t>
                  </w:r>
                  <w:r w:rsidR="00EA2DC2" w:rsidRPr="000D48D0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ose</w:t>
                  </w:r>
                </w:p>
              </w:tc>
              <w:tc>
                <w:tcPr>
                  <w:tcW w:w="1713" w:type="dxa"/>
                </w:tcPr>
                <w:p w14:paraId="3DE42D10" w14:textId="2A64D881" w:rsidR="00B62BB8" w:rsidRPr="00B62BB8" w:rsidRDefault="000D48D0" w:rsidP="00B62BB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été 2018</w:t>
                  </w:r>
                </w:p>
              </w:tc>
            </w:tr>
            <w:tr w:rsidR="00312054" w:rsidRPr="00C84BB4" w14:paraId="233AF839" w14:textId="77777777" w:rsidTr="00FD008F">
              <w:tc>
                <w:tcPr>
                  <w:tcW w:w="7660" w:type="dxa"/>
                  <w:gridSpan w:val="2"/>
                  <w:vAlign w:val="center"/>
                </w:tcPr>
                <w:p w14:paraId="42704611" w14:textId="5B008FA2" w:rsidR="00312054" w:rsidRDefault="00312054" w:rsidP="00312054">
                  <w:pPr>
                    <w:pStyle w:val="ResumeText"/>
                    <w:numPr>
                      <w:ilvl w:val="0"/>
                      <w:numId w:val="2"/>
                    </w:numPr>
                    <w:spacing w:after="0" w:line="276" w:lineRule="auto"/>
                    <w:ind w:left="473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Responsable de l’organisation des activités, des communications aux parents, de la gestion du camp de jour</w:t>
                  </w:r>
                  <w:r w:rsidR="00874435">
                    <w:rPr>
                      <w:lang w:val="fr-CA"/>
                    </w:rPr>
                    <w:t>, du service de garde</w:t>
                  </w:r>
                </w:p>
                <w:p w14:paraId="683CE2EC" w14:textId="77777777" w:rsidR="00312054" w:rsidRDefault="00312054" w:rsidP="00312054">
                  <w:pPr>
                    <w:pStyle w:val="ResumeText"/>
                    <w:numPr>
                      <w:ilvl w:val="0"/>
                      <w:numId w:val="2"/>
                    </w:numPr>
                    <w:spacing w:after="0" w:line="276" w:lineRule="auto"/>
                    <w:ind w:left="473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Interventions auprès des enfants de tous âges</w:t>
                  </w:r>
                </w:p>
                <w:p w14:paraId="02DA7565" w14:textId="77777777" w:rsidR="00312054" w:rsidRDefault="00312054" w:rsidP="00312054">
                  <w:pPr>
                    <w:pStyle w:val="ResumeText"/>
                    <w:numPr>
                      <w:ilvl w:val="0"/>
                      <w:numId w:val="2"/>
                    </w:numPr>
                    <w:spacing w:after="0" w:line="276" w:lineRule="auto"/>
                    <w:ind w:left="473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Supervision et gestion des autres monitrices</w:t>
                  </w:r>
                </w:p>
                <w:p w14:paraId="03BDCBAA" w14:textId="649ED807" w:rsidR="00312054" w:rsidRDefault="00312054" w:rsidP="00312054">
                  <w:pPr>
                    <w:pStyle w:val="ResumeText"/>
                    <w:numPr>
                      <w:ilvl w:val="0"/>
                      <w:numId w:val="2"/>
                    </w:numPr>
                    <w:spacing w:after="0"/>
                    <w:ind w:left="473" w:right="0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lang w:val="fr-CA"/>
                    </w:rPr>
                    <w:t>Monitrice du groupe des 10-12 ans.</w:t>
                  </w:r>
                </w:p>
              </w:tc>
            </w:tr>
            <w:tr w:rsidR="00B62BB8" w14:paraId="5378F8E8" w14:textId="77777777" w:rsidTr="00FD008F">
              <w:tc>
                <w:tcPr>
                  <w:tcW w:w="5947" w:type="dxa"/>
                </w:tcPr>
                <w:p w14:paraId="664117BC" w14:textId="77777777" w:rsidR="000D767F" w:rsidRDefault="000D767F" w:rsidP="000D767F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Membre de la brigade médicale de global brigades</w:t>
                  </w:r>
                </w:p>
                <w:p w14:paraId="03F33E89" w14:textId="1EADBA9C" w:rsidR="00B62BB8" w:rsidRPr="00C118B9" w:rsidRDefault="000D767F" w:rsidP="00874435">
                  <w:pPr>
                    <w:pStyle w:val="Heading2"/>
                    <w:spacing w:after="0" w:line="276" w:lineRule="auto"/>
                    <w:outlineLvl w:val="1"/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H</w:t>
                  </w:r>
                  <w:r w:rsidRPr="000D767F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onduras</w:t>
                  </w:r>
                  <w:r w:rsidR="009740CC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 xml:space="preserve"> – avec Cégep </w:t>
                  </w:r>
                  <w:r w:rsidR="00A03DB5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St. Lawrence</w:t>
                  </w:r>
                </w:p>
              </w:tc>
              <w:tc>
                <w:tcPr>
                  <w:tcW w:w="1713" w:type="dxa"/>
                </w:tcPr>
                <w:p w14:paraId="481DF211" w14:textId="77777777" w:rsidR="00B62BB8" w:rsidRDefault="000D767F" w:rsidP="00B62BB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juin 2018</w:t>
                  </w:r>
                </w:p>
                <w:p w14:paraId="25B2B290" w14:textId="666E3758" w:rsidR="000D767F" w:rsidRPr="00B62BB8" w:rsidRDefault="000D767F" w:rsidP="00B62BB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(10 jours)</w:t>
                  </w:r>
                </w:p>
              </w:tc>
            </w:tr>
            <w:tr w:rsidR="00874435" w:rsidRPr="00C84BB4" w14:paraId="00AF41C1" w14:textId="77777777" w:rsidTr="00FD008F">
              <w:tc>
                <w:tcPr>
                  <w:tcW w:w="7660" w:type="dxa"/>
                  <w:gridSpan w:val="2"/>
                  <w:vAlign w:val="center"/>
                </w:tcPr>
                <w:p w14:paraId="3ABE2B7A" w14:textId="77777777" w:rsidR="00874435" w:rsidRDefault="00874435" w:rsidP="00874435">
                  <w:pPr>
                    <w:pStyle w:val="ResumeText"/>
                    <w:numPr>
                      <w:ilvl w:val="0"/>
                      <w:numId w:val="2"/>
                    </w:numPr>
                    <w:spacing w:after="0" w:line="276" w:lineRule="auto"/>
                    <w:ind w:left="473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Distribution de médicaments</w:t>
                  </w:r>
                </w:p>
                <w:p w14:paraId="2C96CC8D" w14:textId="77777777" w:rsidR="00874435" w:rsidRDefault="00874435" w:rsidP="00874435">
                  <w:pPr>
                    <w:pStyle w:val="ResumeText"/>
                    <w:numPr>
                      <w:ilvl w:val="0"/>
                      <w:numId w:val="2"/>
                    </w:numPr>
                    <w:spacing w:after="0" w:line="276" w:lineRule="auto"/>
                    <w:ind w:left="473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Évaluation de l’acuité visuelle</w:t>
                  </w:r>
                </w:p>
                <w:p w14:paraId="3031FFE9" w14:textId="77777777" w:rsidR="00874435" w:rsidRDefault="00874435" w:rsidP="00874435">
                  <w:pPr>
                    <w:pStyle w:val="ResumeText"/>
                    <w:numPr>
                      <w:ilvl w:val="0"/>
                      <w:numId w:val="2"/>
                    </w:numPr>
                    <w:spacing w:after="0" w:line="276" w:lineRule="auto"/>
                    <w:ind w:left="473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Enseignement en promotion de la santé buccale auprès d’enfants (en espagnol)</w:t>
                  </w:r>
                </w:p>
                <w:p w14:paraId="7718778D" w14:textId="29F38684" w:rsidR="00874435" w:rsidRDefault="00874435" w:rsidP="00874435">
                  <w:pPr>
                    <w:pStyle w:val="ResumeText"/>
                    <w:numPr>
                      <w:ilvl w:val="0"/>
                      <w:numId w:val="2"/>
                    </w:numPr>
                    <w:spacing w:after="0"/>
                    <w:ind w:left="473" w:right="0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lang w:val="fr-CA"/>
                    </w:rPr>
                    <w:t>Évaluation initiale des patients (prise de tension, questionnaire en espagnol…)</w:t>
                  </w:r>
                </w:p>
              </w:tc>
            </w:tr>
          </w:tbl>
          <w:p w14:paraId="2C119F95" w14:textId="64A33D88" w:rsidR="002C2CC5" w:rsidRPr="00D60395" w:rsidRDefault="002C2CC5" w:rsidP="002C2CC5">
            <w:pPr>
              <w:pStyle w:val="ResumeText"/>
              <w:spacing w:after="0"/>
              <w:ind w:right="0"/>
              <w:rPr>
                <w:lang w:val="fr-CA"/>
              </w:rPr>
            </w:pPr>
          </w:p>
        </w:tc>
      </w:tr>
      <w:tr w:rsidR="001645FF" w:rsidRPr="003031B3" w14:paraId="4C93A0D4" w14:textId="77777777" w:rsidTr="00B752EA">
        <w:trPr>
          <w:cantSplit/>
          <w:trHeight w:val="1134"/>
        </w:trPr>
        <w:tc>
          <w:tcPr>
            <w:tcW w:w="2410" w:type="dxa"/>
            <w:tcMar>
              <w:right w:w="475" w:type="dxa"/>
            </w:tcMar>
          </w:tcPr>
          <w:p w14:paraId="56D1FD2C" w14:textId="06B65B18" w:rsidR="001645FF" w:rsidRDefault="001645FF" w:rsidP="009C5715">
            <w:pPr>
              <w:pStyle w:val="Heading1"/>
              <w:spacing w:after="0"/>
              <w:outlineLvl w:val="0"/>
            </w:pPr>
            <w:r>
              <w:t>éducatio</w:t>
            </w:r>
            <w:r w:rsidR="00B752EA">
              <w:t>n</w:t>
            </w:r>
          </w:p>
        </w:tc>
        <w:tc>
          <w:tcPr>
            <w:tcW w:w="767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7"/>
              <w:gridCol w:w="1713"/>
            </w:tblGrid>
            <w:tr w:rsidR="008A7268" w14:paraId="47241CAA" w14:textId="77777777" w:rsidTr="00443DE9">
              <w:tc>
                <w:tcPr>
                  <w:tcW w:w="5947" w:type="dxa"/>
                </w:tcPr>
                <w:p w14:paraId="3623B300" w14:textId="60C098E6" w:rsidR="008A7268" w:rsidRPr="00B62BB8" w:rsidRDefault="008A7268" w:rsidP="008A7268">
                  <w:pPr>
                    <w:pStyle w:val="ResumeText"/>
                    <w:spacing w:after="0"/>
                    <w:ind w:right="0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bac</w:t>
                  </w:r>
                  <w:r w:rsidR="009740CC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CALAURÉAT</w:t>
                  </w: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 xml:space="preserve"> en sciences infirmières</w:t>
                  </w:r>
                  <w:r w:rsidR="009740CC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 xml:space="preserve"> – CHEMINEMENT INITIAL</w:t>
                  </w:r>
                </w:p>
                <w:p w14:paraId="418166AC" w14:textId="001B8598" w:rsidR="008A7268" w:rsidRPr="008A7268" w:rsidRDefault="008A7268" w:rsidP="00FD008F">
                  <w:pPr>
                    <w:pStyle w:val="ResumeText"/>
                    <w:spacing w:after="0"/>
                    <w:ind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Université Laval</w:t>
                  </w:r>
                </w:p>
              </w:tc>
              <w:tc>
                <w:tcPr>
                  <w:tcW w:w="1713" w:type="dxa"/>
                </w:tcPr>
                <w:p w14:paraId="1C4CBE10" w14:textId="171C2B70" w:rsidR="008A7268" w:rsidRPr="00B62BB8" w:rsidRDefault="008A7268" w:rsidP="008A726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2021 - 2024</w:t>
                  </w:r>
                </w:p>
              </w:tc>
            </w:tr>
            <w:tr w:rsidR="00FD008F" w:rsidRPr="00C84BB4" w14:paraId="43DB8A2D" w14:textId="77777777" w:rsidTr="00443DE9">
              <w:tc>
                <w:tcPr>
                  <w:tcW w:w="7660" w:type="dxa"/>
                  <w:gridSpan w:val="2"/>
                  <w:vAlign w:val="center"/>
                </w:tcPr>
                <w:p w14:paraId="32355A72" w14:textId="54B5F034" w:rsidR="00FD008F" w:rsidRDefault="00FD008F" w:rsidP="00FD008F">
                  <w:pPr>
                    <w:pStyle w:val="ResumeText"/>
                    <w:numPr>
                      <w:ilvl w:val="0"/>
                      <w:numId w:val="2"/>
                    </w:numPr>
                    <w:spacing w:after="0"/>
                    <w:ind w:left="473" w:right="0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 w:rsidRPr="009230FE">
                    <w:rPr>
                      <w:lang w:val="fr-CA"/>
                    </w:rPr>
                    <w:t>P</w:t>
                  </w:r>
                  <w:r>
                    <w:rPr>
                      <w:lang w:val="fr-CA"/>
                    </w:rPr>
                    <w:t>rofil recherche - p</w:t>
                  </w:r>
                  <w:r w:rsidRPr="009230FE">
                    <w:rPr>
                      <w:lang w:val="fr-CA"/>
                    </w:rPr>
                    <w:t xml:space="preserve">articipation </w:t>
                  </w:r>
                  <w:r>
                    <w:rPr>
                      <w:lang w:val="fr-CA"/>
                    </w:rPr>
                    <w:t>à un</w:t>
                  </w:r>
                  <w:r w:rsidRPr="009230FE">
                    <w:rPr>
                      <w:lang w:val="fr-CA"/>
                    </w:rPr>
                    <w:t xml:space="preserve"> projet d</w:t>
                  </w:r>
                  <w:r>
                    <w:rPr>
                      <w:lang w:val="fr-CA"/>
                    </w:rPr>
                    <w:t>e recherche en réduction des méfaits</w:t>
                  </w:r>
                </w:p>
              </w:tc>
            </w:tr>
            <w:tr w:rsidR="008A7268" w:rsidRPr="00C84BB4" w14:paraId="1169F02C" w14:textId="77777777" w:rsidTr="00443DE9">
              <w:tc>
                <w:tcPr>
                  <w:tcW w:w="5947" w:type="dxa"/>
                </w:tcPr>
                <w:p w14:paraId="4F6C9015" w14:textId="7FDE773A" w:rsidR="008A7268" w:rsidRDefault="009740CC" w:rsidP="008A7268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AUTRES FORMATIONS </w:t>
                  </w:r>
                  <w:r w:rsidR="00BA704D">
                    <w:rPr>
                      <w:lang w:val="fr-CA"/>
                    </w:rPr>
                    <w:t xml:space="preserve">universitaires </w:t>
                  </w:r>
                  <w:r>
                    <w:rPr>
                      <w:lang w:val="fr-CA"/>
                    </w:rPr>
                    <w:t>NON COMPLÉTÉES</w:t>
                  </w:r>
                </w:p>
                <w:p w14:paraId="12E045CE" w14:textId="70DE77A3" w:rsidR="008A7268" w:rsidRPr="004900EE" w:rsidRDefault="00BA704D" w:rsidP="008A7268">
                  <w:pPr>
                    <w:pStyle w:val="Heading2"/>
                    <w:spacing w:after="0" w:line="276" w:lineRule="auto"/>
                    <w:outlineLvl w:val="1"/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Université Laval</w:t>
                  </w:r>
                </w:p>
                <w:p w14:paraId="715D7E42" w14:textId="77777777" w:rsidR="00BA704D" w:rsidRDefault="00BA704D" w:rsidP="00FD008F">
                  <w:pPr>
                    <w:pStyle w:val="ResumeText"/>
                    <w:numPr>
                      <w:ilvl w:val="0"/>
                      <w:numId w:val="2"/>
                    </w:numPr>
                    <w:spacing w:after="0"/>
                    <w:ind w:left="473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1 session en Ergothérapie (automne 2020)</w:t>
                  </w:r>
                </w:p>
                <w:p w14:paraId="53AB2E32" w14:textId="162F0012" w:rsidR="008A7268" w:rsidRPr="00BA704D" w:rsidRDefault="00BA704D" w:rsidP="00FD008F">
                  <w:pPr>
                    <w:pStyle w:val="ResumeText"/>
                    <w:numPr>
                      <w:ilvl w:val="0"/>
                      <w:numId w:val="2"/>
                    </w:numPr>
                    <w:spacing w:after="0"/>
                    <w:ind w:left="473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1 session aux études libres (hiver 2021)</w:t>
                  </w:r>
                </w:p>
              </w:tc>
              <w:tc>
                <w:tcPr>
                  <w:tcW w:w="1713" w:type="dxa"/>
                </w:tcPr>
                <w:p w14:paraId="5D61F111" w14:textId="03B2E6E3" w:rsidR="00BA704D" w:rsidRPr="00B62BB8" w:rsidRDefault="00BA704D" w:rsidP="008A726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</w:p>
              </w:tc>
            </w:tr>
            <w:tr w:rsidR="008A7268" w14:paraId="6350DAEE" w14:textId="77777777" w:rsidTr="00443DE9">
              <w:tc>
                <w:tcPr>
                  <w:tcW w:w="5947" w:type="dxa"/>
                </w:tcPr>
                <w:p w14:paraId="282F770B" w14:textId="3272FA4E" w:rsidR="008A7268" w:rsidRDefault="00BA704D" w:rsidP="008A7268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DEC en sciences de la santé</w:t>
                  </w:r>
                </w:p>
                <w:p w14:paraId="6992178B" w14:textId="530F6264" w:rsidR="008A7268" w:rsidRPr="00BA704D" w:rsidRDefault="009740CC" w:rsidP="00FD008F">
                  <w:pPr>
                    <w:pStyle w:val="Heading2"/>
                    <w:spacing w:after="0" w:line="276" w:lineRule="auto"/>
                    <w:outlineLvl w:val="1"/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</w:pPr>
                  <w: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C</w:t>
                  </w:r>
                  <w:r w:rsidR="0091050D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>égep</w:t>
                  </w:r>
                  <w:r w:rsidR="00BA704D"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  <w:lang w:val="fr-CA"/>
                      <w14:ligatures w14:val="none"/>
                    </w:rPr>
                    <w:t xml:space="preserve"> Champlain – St. Lawrence</w:t>
                  </w:r>
                </w:p>
              </w:tc>
              <w:tc>
                <w:tcPr>
                  <w:tcW w:w="1713" w:type="dxa"/>
                </w:tcPr>
                <w:p w14:paraId="249E2DD4" w14:textId="3F0AA209" w:rsidR="008A7268" w:rsidRPr="00B62BB8" w:rsidRDefault="00BA704D" w:rsidP="008A726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2017-2020</w:t>
                  </w:r>
                </w:p>
              </w:tc>
            </w:tr>
            <w:tr w:rsidR="00FD008F" w:rsidRPr="00C84BB4" w14:paraId="3EADA8C1" w14:textId="77777777" w:rsidTr="00443DE9">
              <w:tc>
                <w:tcPr>
                  <w:tcW w:w="7660" w:type="dxa"/>
                  <w:gridSpan w:val="2"/>
                  <w:vAlign w:val="center"/>
                </w:tcPr>
                <w:p w14:paraId="0A3F6FB8" w14:textId="603A5CF5" w:rsidR="00FD008F" w:rsidRPr="00FD008F" w:rsidRDefault="00443DE9" w:rsidP="00FD008F">
                  <w:pPr>
                    <w:pStyle w:val="ResumeText"/>
                    <w:numPr>
                      <w:ilvl w:val="0"/>
                      <w:numId w:val="2"/>
                    </w:numPr>
                    <w:spacing w:after="0"/>
                    <w:ind w:left="473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B</w:t>
                  </w:r>
                  <w:r w:rsidR="00FD008F" w:rsidRPr="00FD008F">
                    <w:rPr>
                      <w:lang w:val="fr-CA"/>
                    </w:rPr>
                    <w:t xml:space="preserve">ourse François-Jacques-Rousseau </w:t>
                  </w:r>
                  <w:r>
                    <w:rPr>
                      <w:lang w:val="fr-CA"/>
                    </w:rPr>
                    <w:t xml:space="preserve">pour </w:t>
                  </w:r>
                  <w:r w:rsidR="00FD008F" w:rsidRPr="00FD008F">
                    <w:rPr>
                      <w:lang w:val="fr-CA"/>
                    </w:rPr>
                    <w:t>implication communautaire</w:t>
                  </w:r>
                </w:p>
              </w:tc>
            </w:tr>
            <w:tr w:rsidR="008A7268" w14:paraId="7C101319" w14:textId="77777777" w:rsidTr="00443DE9">
              <w:tc>
                <w:tcPr>
                  <w:tcW w:w="5947" w:type="dxa"/>
                </w:tcPr>
                <w:p w14:paraId="2FEBD027" w14:textId="42A052C1" w:rsidR="008A7268" w:rsidRDefault="00BA704D" w:rsidP="008A7268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DES et diplôme du programme d’étude international (pei)</w:t>
                  </w:r>
                </w:p>
                <w:p w14:paraId="38F203A8" w14:textId="2F1E3AF7" w:rsidR="008A7268" w:rsidRDefault="00BA704D" w:rsidP="00BA704D">
                  <w:pPr>
                    <w:pStyle w:val="ResumeText"/>
                    <w:spacing w:after="0" w:line="276" w:lineRule="auto"/>
                    <w:ind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Polyvalente Saint-François de </w:t>
                  </w:r>
                  <w:proofErr w:type="spellStart"/>
                  <w:r>
                    <w:rPr>
                      <w:lang w:val="fr-CA"/>
                    </w:rPr>
                    <w:t>Beauceville</w:t>
                  </w:r>
                  <w:proofErr w:type="spellEnd"/>
                </w:p>
                <w:p w14:paraId="5B9A7103" w14:textId="1E86C118" w:rsidR="00BA704D" w:rsidRPr="00C118B9" w:rsidRDefault="00BA704D" w:rsidP="00312054">
                  <w:pPr>
                    <w:pStyle w:val="ResumeText"/>
                    <w:numPr>
                      <w:ilvl w:val="0"/>
                      <w:numId w:val="2"/>
                    </w:numPr>
                    <w:spacing w:after="0" w:line="276" w:lineRule="auto"/>
                    <w:ind w:left="360" w:right="0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Récipiendaire de la médaille de la </w:t>
                  </w:r>
                  <w:r w:rsidR="00312054">
                    <w:rPr>
                      <w:lang w:val="fr-CA"/>
                    </w:rPr>
                    <w:t>Fondation du Mérite Scolaire</w:t>
                  </w:r>
                </w:p>
              </w:tc>
              <w:tc>
                <w:tcPr>
                  <w:tcW w:w="1713" w:type="dxa"/>
                </w:tcPr>
                <w:p w14:paraId="2927EF32" w14:textId="4F75E937" w:rsidR="008A7268" w:rsidRPr="00B62BB8" w:rsidRDefault="00BA704D" w:rsidP="008A7268">
                  <w:pPr>
                    <w:pStyle w:val="ResumeText"/>
                    <w:spacing w:after="0"/>
                    <w:ind w:right="0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color w:val="404040" w:themeColor="text1" w:themeTint="BF"/>
                      <w:lang w:val="fr-CA"/>
                      <w14:ligatures w14:val="standardContextual"/>
                    </w:rPr>
                    <w:t>2012-2017</w:t>
                  </w:r>
                </w:p>
              </w:tc>
            </w:tr>
          </w:tbl>
          <w:p w14:paraId="50EA6E3B" w14:textId="6C158F28" w:rsidR="001645FF" w:rsidRPr="009230FE" w:rsidRDefault="001645FF" w:rsidP="001645FF">
            <w:pPr>
              <w:pStyle w:val="Heading2"/>
              <w:spacing w:after="0"/>
              <w:outlineLvl w:val="1"/>
              <w:rPr>
                <w:lang w:val="fr-CA"/>
              </w:rPr>
            </w:pPr>
          </w:p>
        </w:tc>
      </w:tr>
      <w:tr w:rsidR="001645FF" w:rsidRPr="00EE2552" w14:paraId="05EA2E16" w14:textId="77777777" w:rsidTr="00B752EA">
        <w:tc>
          <w:tcPr>
            <w:tcW w:w="2410" w:type="dxa"/>
            <w:tcMar>
              <w:right w:w="475" w:type="dxa"/>
            </w:tcMar>
          </w:tcPr>
          <w:p w14:paraId="08245DC6" w14:textId="7FF4DE4C" w:rsidR="001645FF" w:rsidRDefault="009C5715" w:rsidP="001645FF">
            <w:pPr>
              <w:pStyle w:val="Heading1"/>
              <w:spacing w:after="0"/>
              <w:outlineLvl w:val="0"/>
            </w:pPr>
            <w:r>
              <w:lastRenderedPageBreak/>
              <w:t>autres expériences de travail</w:t>
            </w:r>
          </w:p>
        </w:tc>
        <w:tc>
          <w:tcPr>
            <w:tcW w:w="767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7"/>
              <w:gridCol w:w="1713"/>
            </w:tblGrid>
            <w:tr w:rsidR="00443DE9" w14:paraId="2CDBECCD" w14:textId="77777777" w:rsidTr="008402B8">
              <w:tc>
                <w:tcPr>
                  <w:tcW w:w="5947" w:type="dxa"/>
                </w:tcPr>
                <w:p w14:paraId="7FB735FF" w14:textId="56DBC9E8" w:rsidR="00443DE9" w:rsidRDefault="00443DE9" w:rsidP="001645FF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Commis à l’accueil </w:t>
                  </w:r>
                  <w:r w:rsidR="00C42C4F">
                    <w:rPr>
                      <w:lang w:val="fr-CA"/>
                    </w:rPr>
                    <w:t>au peps de l’université laval</w:t>
                  </w:r>
                </w:p>
              </w:tc>
              <w:tc>
                <w:tcPr>
                  <w:tcW w:w="1713" w:type="dxa"/>
                </w:tcPr>
                <w:p w14:paraId="329F85C7" w14:textId="0FCA5D41" w:rsidR="00443DE9" w:rsidRDefault="00C42C4F" w:rsidP="00282F91">
                  <w:pPr>
                    <w:pStyle w:val="Heading2"/>
                    <w:spacing w:after="120" w:line="276" w:lineRule="auto"/>
                    <w:jc w:val="right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aout 2021</w:t>
                  </w:r>
                  <w:r w:rsidR="00282F91">
                    <w:rPr>
                      <w:lang w:val="fr-CA"/>
                    </w:rPr>
                    <w:t xml:space="preserve"> </w:t>
                  </w:r>
                  <w:r>
                    <w:rPr>
                      <w:lang w:val="fr-CA"/>
                    </w:rPr>
                    <w:t>-</w:t>
                  </w:r>
                  <w:r w:rsidR="00282F91">
                    <w:rPr>
                      <w:lang w:val="fr-CA"/>
                    </w:rPr>
                    <w:t xml:space="preserve"> A</w:t>
                  </w:r>
                  <w:r>
                    <w:rPr>
                      <w:lang w:val="fr-CA"/>
                    </w:rPr>
                    <w:t>ujourd’hui</w:t>
                  </w:r>
                </w:p>
              </w:tc>
            </w:tr>
            <w:tr w:rsidR="00443DE9" w14:paraId="15F8CD46" w14:textId="77777777" w:rsidTr="008402B8">
              <w:tc>
                <w:tcPr>
                  <w:tcW w:w="5947" w:type="dxa"/>
                </w:tcPr>
                <w:p w14:paraId="030F3F05" w14:textId="02C0A2E2" w:rsidR="00443DE9" w:rsidRDefault="00604C8A" w:rsidP="009201F9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assistante à la mise en scène</w:t>
                  </w:r>
                  <w:r w:rsidR="009201F9">
                    <w:rPr>
                      <w:lang w:val="fr-CA"/>
                    </w:rPr>
                    <w:t xml:space="preserve"> au cégep </w:t>
                  </w:r>
                  <w:r>
                    <w:rPr>
                      <w:lang w:val="fr-CA"/>
                    </w:rPr>
                    <w:t>st. lawrence (Québec)</w:t>
                  </w:r>
                </w:p>
              </w:tc>
              <w:tc>
                <w:tcPr>
                  <w:tcW w:w="1713" w:type="dxa"/>
                </w:tcPr>
                <w:p w14:paraId="7AF14BE0" w14:textId="6B51DDAC" w:rsidR="00443DE9" w:rsidRDefault="003B615F" w:rsidP="00282F91">
                  <w:pPr>
                    <w:pStyle w:val="Heading2"/>
                    <w:spacing w:after="120" w:line="276" w:lineRule="auto"/>
                    <w:jc w:val="right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aout </w:t>
                  </w:r>
                  <w:r w:rsidR="00604C8A">
                    <w:rPr>
                      <w:lang w:val="fr-CA"/>
                    </w:rPr>
                    <w:t>2019</w:t>
                  </w:r>
                  <w:r>
                    <w:rPr>
                      <w:lang w:val="fr-CA"/>
                    </w:rPr>
                    <w:t xml:space="preserve"> – février </w:t>
                  </w:r>
                  <w:r w:rsidR="00604C8A">
                    <w:rPr>
                      <w:lang w:val="fr-CA"/>
                    </w:rPr>
                    <w:t>2020</w:t>
                  </w:r>
                </w:p>
              </w:tc>
            </w:tr>
            <w:tr w:rsidR="00443DE9" w14:paraId="14330B2F" w14:textId="77777777" w:rsidTr="008402B8">
              <w:tc>
                <w:tcPr>
                  <w:tcW w:w="5947" w:type="dxa"/>
                </w:tcPr>
                <w:p w14:paraId="04E7A244" w14:textId="7B301268" w:rsidR="00443DE9" w:rsidRDefault="009201F9" w:rsidP="009201F9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Monitrice de karaté, studio-unis de saint-georges</w:t>
                  </w:r>
                  <w:r w:rsidR="00422732">
                    <w:rPr>
                      <w:lang w:val="fr-CA"/>
                    </w:rPr>
                    <w:t xml:space="preserve"> (</w:t>
                  </w:r>
                  <w:r>
                    <w:rPr>
                      <w:lang w:val="fr-CA"/>
                    </w:rPr>
                    <w:t>beauce</w:t>
                  </w:r>
                  <w:r w:rsidR="00422732">
                    <w:rPr>
                      <w:lang w:val="fr-CA"/>
                    </w:rPr>
                    <w:t>)</w:t>
                  </w:r>
                </w:p>
              </w:tc>
              <w:tc>
                <w:tcPr>
                  <w:tcW w:w="1713" w:type="dxa"/>
                </w:tcPr>
                <w:p w14:paraId="4548C825" w14:textId="7EF1D88C" w:rsidR="005B3E1A" w:rsidRPr="005B3E1A" w:rsidRDefault="005B3E1A" w:rsidP="00282F91">
                  <w:pPr>
                    <w:pStyle w:val="Heading2"/>
                    <w:spacing w:after="120" w:line="276" w:lineRule="auto"/>
                    <w:jc w:val="right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Janvier </w:t>
                  </w:r>
                  <w:r w:rsidR="009201F9">
                    <w:rPr>
                      <w:lang w:val="fr-CA"/>
                    </w:rPr>
                    <w:t>2015</w:t>
                  </w:r>
                  <w:r w:rsidR="00BE08F2">
                    <w:rPr>
                      <w:lang w:val="fr-CA"/>
                    </w:rPr>
                    <w:t xml:space="preserve"> – S</w:t>
                  </w:r>
                  <w:r w:rsidR="003B615F">
                    <w:rPr>
                      <w:lang w:val="fr-CA"/>
                    </w:rPr>
                    <w:t xml:space="preserve">eptembre </w:t>
                  </w:r>
                  <w:r w:rsidR="009201F9">
                    <w:rPr>
                      <w:lang w:val="fr-CA"/>
                    </w:rPr>
                    <w:t>2018</w:t>
                  </w:r>
                </w:p>
              </w:tc>
            </w:tr>
            <w:tr w:rsidR="00443DE9" w14:paraId="138BF855" w14:textId="77777777" w:rsidTr="008402B8">
              <w:tc>
                <w:tcPr>
                  <w:tcW w:w="5947" w:type="dxa"/>
                </w:tcPr>
                <w:p w14:paraId="6B60B5B8" w14:textId="50C6BDB9" w:rsidR="00422732" w:rsidRPr="005213F6" w:rsidRDefault="00422732" w:rsidP="00422732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Préposée au comptoir, tim hortons de saint-georges</w:t>
                  </w:r>
                </w:p>
                <w:p w14:paraId="0540D874" w14:textId="77777777" w:rsidR="00443DE9" w:rsidRDefault="00443DE9" w:rsidP="001645FF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</w:p>
              </w:tc>
              <w:tc>
                <w:tcPr>
                  <w:tcW w:w="1713" w:type="dxa"/>
                </w:tcPr>
                <w:p w14:paraId="23BC8D78" w14:textId="1DE1F1C5" w:rsidR="00443DE9" w:rsidRDefault="00EE2552" w:rsidP="00282F91">
                  <w:pPr>
                    <w:pStyle w:val="Heading2"/>
                    <w:spacing w:after="120" w:line="276" w:lineRule="auto"/>
                    <w:jc w:val="right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juin 2017</w:t>
                  </w:r>
                  <w:r w:rsidR="00BE08F2">
                    <w:rPr>
                      <w:lang w:val="fr-CA"/>
                    </w:rPr>
                    <w:t xml:space="preserve"> – </w:t>
                  </w:r>
                  <w:r>
                    <w:rPr>
                      <w:lang w:val="fr-CA"/>
                    </w:rPr>
                    <w:t>décembre 2017</w:t>
                  </w:r>
                </w:p>
              </w:tc>
            </w:tr>
            <w:tr w:rsidR="00EE2552" w14:paraId="2E2B044D" w14:textId="77777777" w:rsidTr="008402B8">
              <w:tc>
                <w:tcPr>
                  <w:tcW w:w="5947" w:type="dxa"/>
                </w:tcPr>
                <w:p w14:paraId="415E088B" w14:textId="2A8942AC" w:rsidR="00EE2552" w:rsidRDefault="00EE2552" w:rsidP="00422732">
                  <w:pPr>
                    <w:pStyle w:val="Heading2"/>
                    <w:spacing w:after="0" w:line="276" w:lineRule="auto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gardienne d’enfants, Saint-benjamin</w:t>
                  </w:r>
                </w:p>
              </w:tc>
              <w:tc>
                <w:tcPr>
                  <w:tcW w:w="1713" w:type="dxa"/>
                </w:tcPr>
                <w:p w14:paraId="4F7A9ECD" w14:textId="5A3BD3DD" w:rsidR="00EE2552" w:rsidRDefault="008402B8" w:rsidP="00EE2552">
                  <w:pPr>
                    <w:pStyle w:val="Heading2"/>
                    <w:spacing w:after="0" w:line="276" w:lineRule="auto"/>
                    <w:jc w:val="right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2013</w:t>
                  </w:r>
                  <w:r w:rsidR="00BE08F2">
                    <w:rPr>
                      <w:lang w:val="fr-CA"/>
                    </w:rPr>
                    <w:t xml:space="preserve"> </w:t>
                  </w:r>
                  <w:r w:rsidR="00282F91">
                    <w:rPr>
                      <w:lang w:val="fr-CA"/>
                    </w:rPr>
                    <w:t>– 2</w:t>
                  </w:r>
                  <w:r>
                    <w:rPr>
                      <w:lang w:val="fr-CA"/>
                    </w:rPr>
                    <w:t>017</w:t>
                  </w:r>
                </w:p>
              </w:tc>
            </w:tr>
          </w:tbl>
          <w:p w14:paraId="70EB174F" w14:textId="155DEF0B" w:rsidR="001645FF" w:rsidRPr="005213F6" w:rsidRDefault="001645FF" w:rsidP="001645FF">
            <w:pPr>
              <w:pStyle w:val="ResumeText"/>
              <w:spacing w:after="0" w:line="276" w:lineRule="auto"/>
              <w:ind w:right="0"/>
              <w:rPr>
                <w:lang w:val="fr-CA"/>
              </w:rPr>
            </w:pPr>
          </w:p>
        </w:tc>
      </w:tr>
      <w:tr w:rsidR="001645FF" w:rsidRPr="003031B3" w14:paraId="34F01578" w14:textId="77777777" w:rsidTr="00B752EA">
        <w:tc>
          <w:tcPr>
            <w:tcW w:w="2410" w:type="dxa"/>
            <w:tcMar>
              <w:right w:w="475" w:type="dxa"/>
            </w:tcMar>
          </w:tcPr>
          <w:p w14:paraId="03F6A330" w14:textId="7775ACAD" w:rsidR="001645FF" w:rsidRDefault="0091050D" w:rsidP="001645FF">
            <w:pPr>
              <w:pStyle w:val="Heading1"/>
              <w:spacing w:after="0"/>
              <w:outlineLvl w:val="0"/>
            </w:pPr>
            <w:r>
              <w:t xml:space="preserve">AUTRES </w:t>
            </w:r>
            <w:r w:rsidR="001645FF">
              <w:t>Compétences</w:t>
            </w:r>
          </w:p>
        </w:tc>
        <w:tc>
          <w:tcPr>
            <w:tcW w:w="7670" w:type="dxa"/>
          </w:tcPr>
          <w:p w14:paraId="5BB7AC73" w14:textId="1F689381" w:rsidR="0091050D" w:rsidRDefault="001645FF" w:rsidP="0091050D">
            <w:pPr>
              <w:pStyle w:val="ResumeText"/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Parle couramment le français et l’anglais</w:t>
            </w:r>
            <w:r w:rsidR="0091050D">
              <w:rPr>
                <w:lang w:val="fr-CA"/>
              </w:rPr>
              <w:t xml:space="preserve">, </w:t>
            </w:r>
            <w:r w:rsidR="000912E8">
              <w:rPr>
                <w:lang w:val="fr-CA"/>
              </w:rPr>
              <w:t>n</w:t>
            </w:r>
            <w:r w:rsidR="0091050D">
              <w:rPr>
                <w:lang w:val="fr-CA"/>
              </w:rPr>
              <w:t xml:space="preserve">iveau intermédiaire d’espagnol et d’allemand </w:t>
            </w:r>
          </w:p>
          <w:p w14:paraId="4139C277" w14:textId="77777777" w:rsidR="004B7E0A" w:rsidRDefault="0091050D" w:rsidP="001645FF">
            <w:pPr>
              <w:pStyle w:val="ResumeText"/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Certificat d’allemand niveau intermédiaire de l’institut Goethe en 2016</w:t>
            </w:r>
          </w:p>
          <w:p w14:paraId="39406042" w14:textId="4156FD21" w:rsidR="001C7B9D" w:rsidRDefault="001C7B9D" w:rsidP="001645FF">
            <w:pPr>
              <w:pStyle w:val="ResumeText"/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Cours universitaires effectués à l’hiver 2020</w:t>
            </w:r>
          </w:p>
          <w:p w14:paraId="792F21BC" w14:textId="74716EA3" w:rsidR="001C7B9D" w:rsidRDefault="00495768" w:rsidP="001C7B9D">
            <w:pPr>
              <w:pStyle w:val="ResumeText"/>
              <w:numPr>
                <w:ilvl w:val="0"/>
                <w:numId w:val="2"/>
              </w:numPr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Psychologie gérontologique</w:t>
            </w:r>
          </w:p>
          <w:p w14:paraId="4171057B" w14:textId="775976C1" w:rsidR="00495768" w:rsidRDefault="00495768" w:rsidP="001C7B9D">
            <w:pPr>
              <w:pStyle w:val="ResumeText"/>
              <w:numPr>
                <w:ilvl w:val="0"/>
                <w:numId w:val="2"/>
              </w:numPr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Suicide et Dépendance</w:t>
            </w:r>
          </w:p>
          <w:p w14:paraId="7C2D88F6" w14:textId="7D029E93" w:rsidR="00495768" w:rsidRDefault="00495768" w:rsidP="001C7B9D">
            <w:pPr>
              <w:pStyle w:val="ResumeText"/>
              <w:numPr>
                <w:ilvl w:val="0"/>
                <w:numId w:val="2"/>
              </w:numPr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Intervention en situation de crise</w:t>
            </w:r>
          </w:p>
          <w:p w14:paraId="21034BFD" w14:textId="471317F3" w:rsidR="00495768" w:rsidRDefault="00495768" w:rsidP="001C7B9D">
            <w:pPr>
              <w:pStyle w:val="ResumeText"/>
              <w:numPr>
                <w:ilvl w:val="0"/>
                <w:numId w:val="2"/>
              </w:numPr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Bioéthique</w:t>
            </w:r>
          </w:p>
          <w:p w14:paraId="5C4BE4F4" w14:textId="46ADEF5C" w:rsidR="00495768" w:rsidRDefault="00495768" w:rsidP="001C7B9D">
            <w:pPr>
              <w:pStyle w:val="ResumeText"/>
              <w:numPr>
                <w:ilvl w:val="0"/>
                <w:numId w:val="2"/>
              </w:numPr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Psychopathologie</w:t>
            </w:r>
          </w:p>
          <w:p w14:paraId="277DEDD2" w14:textId="6A704F37" w:rsidR="00495768" w:rsidRDefault="00495768" w:rsidP="00495768">
            <w:pPr>
              <w:pStyle w:val="ResumeText"/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Formation PDSB</w:t>
            </w:r>
            <w:r w:rsidR="000912E8">
              <w:rPr>
                <w:lang w:val="fr-CA"/>
              </w:rPr>
              <w:t xml:space="preserve"> de base</w:t>
            </w:r>
            <w:r>
              <w:rPr>
                <w:lang w:val="fr-CA"/>
              </w:rPr>
              <w:t xml:space="preserve"> complétée en janvier 2022</w:t>
            </w:r>
          </w:p>
          <w:p w14:paraId="7928B712" w14:textId="77777777" w:rsidR="00B62BB8" w:rsidRDefault="00B62BB8" w:rsidP="00B62BB8">
            <w:pPr>
              <w:pStyle w:val="ResumeText"/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MOOC « Le point sur le TDAH : Comprendre, soutenir et accompagner les jeunes »</w:t>
            </w:r>
          </w:p>
          <w:p w14:paraId="0B2C6DA8" w14:textId="77777777" w:rsidR="00B62BB8" w:rsidRDefault="004172B1" w:rsidP="001645FF">
            <w:pPr>
              <w:pStyle w:val="ResumeText"/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Maîtrise de certains programmes informatiques</w:t>
            </w:r>
          </w:p>
          <w:p w14:paraId="7CCE4089" w14:textId="77777777" w:rsidR="00282F91" w:rsidRDefault="007C44D9" w:rsidP="00282F91">
            <w:pPr>
              <w:pStyle w:val="ResumeText"/>
              <w:numPr>
                <w:ilvl w:val="0"/>
                <w:numId w:val="2"/>
              </w:numPr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Office (Word, Powerpoint, Excel, …)</w:t>
            </w:r>
          </w:p>
          <w:p w14:paraId="37EDB2C6" w14:textId="5D0A5F33" w:rsidR="007C44D9" w:rsidRPr="000912E8" w:rsidRDefault="007C44D9" w:rsidP="00282F91">
            <w:pPr>
              <w:pStyle w:val="ResumeText"/>
              <w:numPr>
                <w:ilvl w:val="0"/>
                <w:numId w:val="2"/>
              </w:numPr>
              <w:spacing w:after="0"/>
              <w:ind w:right="0"/>
              <w:rPr>
                <w:lang w:val="fr-CA"/>
              </w:rPr>
            </w:pPr>
            <w:r w:rsidRPr="00282F91">
              <w:rPr>
                <w:lang w:val="fr-CA"/>
              </w:rPr>
              <w:t xml:space="preserve">Teams et </w:t>
            </w:r>
            <w:proofErr w:type="spellStart"/>
            <w:r w:rsidRPr="00282F91">
              <w:rPr>
                <w:lang w:val="fr-CA"/>
              </w:rPr>
              <w:t>Sharepoint</w:t>
            </w:r>
            <w:proofErr w:type="spellEnd"/>
          </w:p>
        </w:tc>
      </w:tr>
      <w:tr w:rsidR="001645FF" w:rsidRPr="00C84BB4" w14:paraId="1095ECAE" w14:textId="77777777" w:rsidTr="00B752EA">
        <w:tc>
          <w:tcPr>
            <w:tcW w:w="2410" w:type="dxa"/>
            <w:tcMar>
              <w:right w:w="475" w:type="dxa"/>
            </w:tcMar>
          </w:tcPr>
          <w:p w14:paraId="384206C1" w14:textId="37273965" w:rsidR="001645FF" w:rsidRDefault="001645FF" w:rsidP="001645FF">
            <w:pPr>
              <w:pStyle w:val="Heading1"/>
              <w:spacing w:after="0"/>
              <w:outlineLvl w:val="0"/>
            </w:pPr>
            <w:r>
              <w:t>implication communautaire</w:t>
            </w:r>
          </w:p>
        </w:tc>
        <w:tc>
          <w:tcPr>
            <w:tcW w:w="7670" w:type="dxa"/>
          </w:tcPr>
          <w:p w14:paraId="4CB791C7" w14:textId="77777777" w:rsidR="001645FF" w:rsidRDefault="001645FF" w:rsidP="001645FF">
            <w:pPr>
              <w:pStyle w:val="ResumeText"/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Vice-présidente aux communications du RÉEL à l’automne 2020</w:t>
            </w:r>
          </w:p>
          <w:p w14:paraId="6450FFCF" w14:textId="77777777" w:rsidR="001645FF" w:rsidRDefault="001645FF" w:rsidP="001645FF">
            <w:pPr>
              <w:pStyle w:val="ResumeText"/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Bénévole pour diverses organisations de façon sporadique (Moisson Beauce, Hôpital Jeffrey Hale, Cégep St. Lawrence, École La Tourterelle de Saint-Benjamin…)</w:t>
            </w:r>
          </w:p>
          <w:p w14:paraId="5809F201" w14:textId="3D2CCF92" w:rsidR="0091050D" w:rsidRPr="00AB7AD8" w:rsidRDefault="0091050D" w:rsidP="001645FF">
            <w:pPr>
              <w:pStyle w:val="ResumeText"/>
              <w:spacing w:after="0"/>
              <w:ind w:right="0"/>
              <w:rPr>
                <w:lang w:val="fr-CA"/>
              </w:rPr>
            </w:pPr>
            <w:r>
              <w:rPr>
                <w:lang w:val="fr-CA"/>
              </w:rPr>
              <w:t>Actrice dans diverses pièces de théâtre (</w:t>
            </w:r>
            <w:r w:rsidR="000912E8">
              <w:rPr>
                <w:lang w:val="fr-CA"/>
              </w:rPr>
              <w:t xml:space="preserve">dans un camp de </w:t>
            </w:r>
            <w:r>
              <w:rPr>
                <w:lang w:val="fr-CA"/>
              </w:rPr>
              <w:t xml:space="preserve">théâtre patrimonial </w:t>
            </w:r>
            <w:r w:rsidR="000912E8">
              <w:rPr>
                <w:lang w:val="fr-CA"/>
              </w:rPr>
              <w:t>et la troupe de théâtre du cégep St. Lawrence</w:t>
            </w:r>
            <w:r>
              <w:rPr>
                <w:lang w:val="fr-CA"/>
              </w:rPr>
              <w:t>)</w:t>
            </w:r>
          </w:p>
        </w:tc>
      </w:tr>
    </w:tbl>
    <w:p w14:paraId="08AAA290" w14:textId="77777777" w:rsidR="003C2838" w:rsidRPr="00AB7AD8" w:rsidRDefault="003C2838" w:rsidP="00B95029">
      <w:pPr>
        <w:spacing w:after="0"/>
        <w:rPr>
          <w:lang w:val="fr-CA"/>
        </w:rPr>
      </w:pPr>
    </w:p>
    <w:sectPr w:rsidR="003C2838" w:rsidRPr="00AB7AD8">
      <w:footerReference w:type="default" r:id="rId8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7BDD" w14:textId="77777777" w:rsidR="001477A0" w:rsidRDefault="001477A0">
      <w:pPr>
        <w:spacing w:after="0" w:line="240" w:lineRule="auto"/>
      </w:pPr>
      <w:r>
        <w:separator/>
      </w:r>
    </w:p>
  </w:endnote>
  <w:endnote w:type="continuationSeparator" w:id="0">
    <w:p w14:paraId="7E4C2C30" w14:textId="77777777" w:rsidR="001477A0" w:rsidRDefault="0014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3B75" w14:textId="77777777" w:rsidR="003C2838" w:rsidRDefault="001F147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2F76" w14:textId="77777777" w:rsidR="001477A0" w:rsidRDefault="001477A0">
      <w:pPr>
        <w:spacing w:after="0" w:line="240" w:lineRule="auto"/>
      </w:pPr>
      <w:r>
        <w:separator/>
      </w:r>
    </w:p>
  </w:footnote>
  <w:footnote w:type="continuationSeparator" w:id="0">
    <w:p w14:paraId="67C1BCB1" w14:textId="77777777" w:rsidR="001477A0" w:rsidRDefault="00147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C84"/>
    <w:multiLevelType w:val="hybridMultilevel"/>
    <w:tmpl w:val="073860E6"/>
    <w:lvl w:ilvl="0" w:tplc="DA707850">
      <w:start w:val="20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2AC3"/>
    <w:multiLevelType w:val="hybridMultilevel"/>
    <w:tmpl w:val="58DEAAF2"/>
    <w:lvl w:ilvl="0" w:tplc="76783F22">
      <w:start w:val="20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32BED"/>
    <w:multiLevelType w:val="hybridMultilevel"/>
    <w:tmpl w:val="4BF438F4"/>
    <w:lvl w:ilvl="0" w:tplc="4E347CE8">
      <w:start w:val="2012"/>
      <w:numFmt w:val="bullet"/>
      <w:lvlText w:val="-"/>
      <w:lvlJc w:val="left"/>
      <w:pPr>
        <w:ind w:left="473" w:hanging="360"/>
      </w:pPr>
      <w:rPr>
        <w:rFonts w:ascii="Cambria" w:eastAsiaTheme="minorHAnsi" w:hAnsi="Cambria" w:cstheme="minorBidi" w:hint="default"/>
        <w:b w:val="0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53F77C68"/>
    <w:multiLevelType w:val="hybridMultilevel"/>
    <w:tmpl w:val="5130F224"/>
    <w:lvl w:ilvl="0" w:tplc="59B25A8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95"/>
    <w:rsid w:val="000169A2"/>
    <w:rsid w:val="000329C2"/>
    <w:rsid w:val="00041920"/>
    <w:rsid w:val="000912E8"/>
    <w:rsid w:val="000A6D33"/>
    <w:rsid w:val="000D48D0"/>
    <w:rsid w:val="000D767F"/>
    <w:rsid w:val="000E165A"/>
    <w:rsid w:val="001477A0"/>
    <w:rsid w:val="001645FF"/>
    <w:rsid w:val="00191365"/>
    <w:rsid w:val="001A6B52"/>
    <w:rsid w:val="001C7B9D"/>
    <w:rsid w:val="001C7BEC"/>
    <w:rsid w:val="001D7C9D"/>
    <w:rsid w:val="001F1470"/>
    <w:rsid w:val="00236341"/>
    <w:rsid w:val="00264D8C"/>
    <w:rsid w:val="0026627B"/>
    <w:rsid w:val="00282F91"/>
    <w:rsid w:val="002C2CC5"/>
    <w:rsid w:val="002D5587"/>
    <w:rsid w:val="003031B3"/>
    <w:rsid w:val="00312054"/>
    <w:rsid w:val="003B615F"/>
    <w:rsid w:val="003C2838"/>
    <w:rsid w:val="003C6D94"/>
    <w:rsid w:val="004172B1"/>
    <w:rsid w:val="00422732"/>
    <w:rsid w:val="00443DE9"/>
    <w:rsid w:val="00456A83"/>
    <w:rsid w:val="004900EE"/>
    <w:rsid w:val="00495768"/>
    <w:rsid w:val="004B7E0A"/>
    <w:rsid w:val="004D611B"/>
    <w:rsid w:val="004E6939"/>
    <w:rsid w:val="00503CD5"/>
    <w:rsid w:val="00504AC4"/>
    <w:rsid w:val="005213F6"/>
    <w:rsid w:val="005475D3"/>
    <w:rsid w:val="00572F58"/>
    <w:rsid w:val="00577FE5"/>
    <w:rsid w:val="005B1B9E"/>
    <w:rsid w:val="005B3E1A"/>
    <w:rsid w:val="00604C8A"/>
    <w:rsid w:val="00631466"/>
    <w:rsid w:val="006A64C7"/>
    <w:rsid w:val="006D4057"/>
    <w:rsid w:val="0077506A"/>
    <w:rsid w:val="007C44D9"/>
    <w:rsid w:val="008367A6"/>
    <w:rsid w:val="008402B8"/>
    <w:rsid w:val="00874435"/>
    <w:rsid w:val="00891768"/>
    <w:rsid w:val="008A7268"/>
    <w:rsid w:val="008B2849"/>
    <w:rsid w:val="008D1B04"/>
    <w:rsid w:val="0091050D"/>
    <w:rsid w:val="009201F9"/>
    <w:rsid w:val="009230FE"/>
    <w:rsid w:val="009432AD"/>
    <w:rsid w:val="009740CC"/>
    <w:rsid w:val="00980D43"/>
    <w:rsid w:val="009A21F4"/>
    <w:rsid w:val="009B0292"/>
    <w:rsid w:val="009B6F0B"/>
    <w:rsid w:val="009C5715"/>
    <w:rsid w:val="00A03DB5"/>
    <w:rsid w:val="00A55349"/>
    <w:rsid w:val="00A852E1"/>
    <w:rsid w:val="00A9082B"/>
    <w:rsid w:val="00AA4DAF"/>
    <w:rsid w:val="00AB7AD8"/>
    <w:rsid w:val="00B018B2"/>
    <w:rsid w:val="00B33C8A"/>
    <w:rsid w:val="00B62BB8"/>
    <w:rsid w:val="00B752EA"/>
    <w:rsid w:val="00B80535"/>
    <w:rsid w:val="00B95029"/>
    <w:rsid w:val="00BA704D"/>
    <w:rsid w:val="00BE08F2"/>
    <w:rsid w:val="00C118B9"/>
    <w:rsid w:val="00C40C57"/>
    <w:rsid w:val="00C42C4F"/>
    <w:rsid w:val="00C76100"/>
    <w:rsid w:val="00C84BB4"/>
    <w:rsid w:val="00CA19CF"/>
    <w:rsid w:val="00D10332"/>
    <w:rsid w:val="00D10433"/>
    <w:rsid w:val="00D15530"/>
    <w:rsid w:val="00D47588"/>
    <w:rsid w:val="00D60395"/>
    <w:rsid w:val="00D87F55"/>
    <w:rsid w:val="00E24868"/>
    <w:rsid w:val="00E249F7"/>
    <w:rsid w:val="00EA0921"/>
    <w:rsid w:val="00EA2DC2"/>
    <w:rsid w:val="00EE2552"/>
    <w:rsid w:val="00EE33C9"/>
    <w:rsid w:val="00EE4806"/>
    <w:rsid w:val="00F73457"/>
    <w:rsid w:val="00FB485E"/>
    <w:rsid w:val="00FD008F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4C842"/>
  <w15:chartTrackingRefBased/>
  <w15:docId w15:val="{7E3F293E-757E-407F-B865-DBFB5E7A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rmalWeb">
    <w:name w:val="Normal (Web)"/>
    <w:basedOn w:val="Normal"/>
    <w:uiPriority w:val="99"/>
    <w:unhideWhenUsed/>
    <w:rsid w:val="00D6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A1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9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9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2F58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F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i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DA6E15EB984708A03F46C7E70EB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B837-F6E1-4F5E-BCA4-5074315BEAFB}"/>
      </w:docPartPr>
      <w:docPartBody>
        <w:p w:rsidR="000B04A2" w:rsidRDefault="003D6469">
          <w:pPr>
            <w:pStyle w:val="BBDA6E15EB984708A03F46C7E70EB7AE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2E"/>
    <w:rsid w:val="000B04A2"/>
    <w:rsid w:val="003D6469"/>
    <w:rsid w:val="004158BD"/>
    <w:rsid w:val="004D3D6B"/>
    <w:rsid w:val="00BB1043"/>
    <w:rsid w:val="00F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BBDA6E15EB984708A03F46C7E70EB7AE">
    <w:name w:val="BBDA6E15EB984708A03F46C7E70EB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75D4-738C-48F4-9B6A-5A320817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Veilleux</dc:creator>
  <cp:keywords/>
  <dc:description/>
  <cp:lastModifiedBy>Mathilde Veilleux</cp:lastModifiedBy>
  <cp:revision>3</cp:revision>
  <dcterms:created xsi:type="dcterms:W3CDTF">2022-01-20T23:36:00Z</dcterms:created>
  <dcterms:modified xsi:type="dcterms:W3CDTF">2022-01-21T01:42:00Z</dcterms:modified>
</cp:coreProperties>
</file>