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22724" w14:textId="5CF9D2E7" w:rsidR="007A4A6C" w:rsidRPr="001C79F9" w:rsidRDefault="00996CC4" w:rsidP="00D579DD">
      <w:pPr>
        <w:widowControl w:val="0"/>
        <w:autoSpaceDE w:val="0"/>
        <w:autoSpaceDN w:val="0"/>
        <w:adjustRightInd w:val="0"/>
        <w:rPr>
          <w:rFonts w:eastAsiaTheme="minorEastAsia"/>
          <w:sz w:val="20"/>
          <w:szCs w:val="24"/>
          <w:lang w:val="fr-FR" w:eastAsia="ja-JP"/>
        </w:rPr>
      </w:pPr>
      <w:bookmarkStart w:id="0" w:name="_GoBack"/>
      <w:bookmarkEnd w:id="0"/>
      <w:r>
        <w:rPr>
          <w:rFonts w:eastAsiaTheme="minorEastAsia"/>
          <w:sz w:val="20"/>
          <w:szCs w:val="24"/>
          <w:lang w:val="fr-FR" w:eastAsia="ja-JP"/>
        </w:rPr>
        <w:t>18</w:t>
      </w:r>
      <w:r w:rsidR="00D15E2C" w:rsidRPr="001C79F9">
        <w:rPr>
          <w:rFonts w:eastAsiaTheme="minorEastAsia"/>
          <w:sz w:val="20"/>
          <w:szCs w:val="24"/>
          <w:lang w:val="fr-FR" w:eastAsia="ja-JP"/>
        </w:rPr>
        <w:t xml:space="preserve"> septembre</w:t>
      </w:r>
      <w:r w:rsidR="007D6C65" w:rsidRPr="001C79F9">
        <w:rPr>
          <w:rFonts w:eastAsiaTheme="minorEastAsia"/>
          <w:sz w:val="20"/>
          <w:szCs w:val="24"/>
          <w:lang w:val="fr-FR" w:eastAsia="ja-JP"/>
        </w:rPr>
        <w:t xml:space="preserve"> 2017</w:t>
      </w:r>
    </w:p>
    <w:p w14:paraId="65FA337E" w14:textId="77777777" w:rsidR="004359B1" w:rsidRPr="001C79F9" w:rsidRDefault="004359B1" w:rsidP="00D579DD">
      <w:pPr>
        <w:widowControl w:val="0"/>
        <w:autoSpaceDE w:val="0"/>
        <w:autoSpaceDN w:val="0"/>
        <w:adjustRightInd w:val="0"/>
        <w:rPr>
          <w:rFonts w:eastAsiaTheme="minorEastAsia"/>
          <w:sz w:val="20"/>
          <w:szCs w:val="24"/>
          <w:lang w:val="fr-FR" w:eastAsia="ja-JP"/>
        </w:rPr>
      </w:pPr>
    </w:p>
    <w:p w14:paraId="551DD39B" w14:textId="77777777" w:rsidR="007A4A6C" w:rsidRPr="001C79F9" w:rsidRDefault="007A4A6C" w:rsidP="00D579DD">
      <w:pPr>
        <w:widowControl w:val="0"/>
        <w:autoSpaceDE w:val="0"/>
        <w:autoSpaceDN w:val="0"/>
        <w:adjustRightInd w:val="0"/>
        <w:rPr>
          <w:rFonts w:eastAsiaTheme="minorEastAsia"/>
          <w:b/>
          <w:sz w:val="20"/>
          <w:szCs w:val="24"/>
          <w:lang w:val="fr-FR" w:eastAsia="ja-JP"/>
        </w:rPr>
      </w:pPr>
    </w:p>
    <w:p w14:paraId="7E52E115" w14:textId="4C91E48E" w:rsidR="00713791" w:rsidRDefault="00713791" w:rsidP="00D579DD">
      <w:pPr>
        <w:widowControl w:val="0"/>
        <w:autoSpaceDE w:val="0"/>
        <w:autoSpaceDN w:val="0"/>
        <w:adjustRightInd w:val="0"/>
        <w:rPr>
          <w:rFonts w:eastAsiaTheme="minorEastAsia"/>
          <w:b/>
          <w:sz w:val="20"/>
          <w:szCs w:val="24"/>
          <w:lang w:val="fr-FR" w:eastAsia="ja-JP"/>
        </w:rPr>
      </w:pPr>
      <w:r>
        <w:rPr>
          <w:rFonts w:eastAsiaTheme="minorEastAsia"/>
          <w:b/>
          <w:sz w:val="20"/>
          <w:szCs w:val="24"/>
          <w:lang w:val="fr-FR" w:eastAsia="ja-JP"/>
        </w:rPr>
        <w:t xml:space="preserve">Municipalité des Iles de la Madeleine </w:t>
      </w:r>
    </w:p>
    <w:p w14:paraId="1BC2A4F2" w14:textId="771B2A56" w:rsidR="00D15E2C" w:rsidRPr="001C79F9" w:rsidRDefault="00713791" w:rsidP="00D579DD">
      <w:pPr>
        <w:widowControl w:val="0"/>
        <w:autoSpaceDE w:val="0"/>
        <w:autoSpaceDN w:val="0"/>
        <w:adjustRightInd w:val="0"/>
        <w:rPr>
          <w:rFonts w:eastAsiaTheme="minorEastAsia"/>
          <w:sz w:val="20"/>
          <w:szCs w:val="24"/>
          <w:lang w:val="fr-FR" w:eastAsia="ja-JP"/>
        </w:rPr>
      </w:pPr>
      <w:r>
        <w:rPr>
          <w:rFonts w:eastAsiaTheme="minorEastAsia"/>
          <w:sz w:val="20"/>
          <w:szCs w:val="24"/>
          <w:lang w:val="fr-FR" w:eastAsia="ja-JP"/>
        </w:rPr>
        <w:t>460</w:t>
      </w:r>
      <w:r w:rsidR="00D15E2C" w:rsidRPr="001C79F9">
        <w:rPr>
          <w:rFonts w:eastAsiaTheme="minorEastAsia"/>
          <w:sz w:val="20"/>
          <w:szCs w:val="24"/>
          <w:lang w:val="fr-FR" w:eastAsia="ja-JP"/>
        </w:rPr>
        <w:t>, chemin Principal</w:t>
      </w:r>
    </w:p>
    <w:p w14:paraId="188F0595" w14:textId="50F8724D" w:rsidR="00D15E2C" w:rsidRPr="001C79F9" w:rsidRDefault="00713791" w:rsidP="00D579DD">
      <w:pPr>
        <w:widowControl w:val="0"/>
        <w:autoSpaceDE w:val="0"/>
        <w:autoSpaceDN w:val="0"/>
        <w:adjustRightInd w:val="0"/>
        <w:rPr>
          <w:rFonts w:eastAsiaTheme="minorEastAsia"/>
          <w:sz w:val="20"/>
          <w:szCs w:val="24"/>
          <w:lang w:val="fr-FR" w:eastAsia="ja-JP"/>
        </w:rPr>
      </w:pPr>
      <w:r>
        <w:rPr>
          <w:rFonts w:eastAsiaTheme="minorEastAsia"/>
          <w:sz w:val="20"/>
          <w:szCs w:val="24"/>
          <w:lang w:val="fr-FR" w:eastAsia="ja-JP"/>
        </w:rPr>
        <w:t>Cap-aux-Meules, QC, G4T 1A1</w:t>
      </w:r>
    </w:p>
    <w:p w14:paraId="0A7DEC22" w14:textId="77777777" w:rsidR="0071667C" w:rsidRPr="001C79F9" w:rsidRDefault="0071667C" w:rsidP="00D579DD">
      <w:pPr>
        <w:widowControl w:val="0"/>
        <w:autoSpaceDE w:val="0"/>
        <w:autoSpaceDN w:val="0"/>
        <w:adjustRightInd w:val="0"/>
        <w:rPr>
          <w:rFonts w:eastAsiaTheme="minorEastAsia"/>
          <w:sz w:val="20"/>
          <w:szCs w:val="24"/>
          <w:lang w:val="fr-FR" w:eastAsia="ja-JP"/>
        </w:rPr>
      </w:pPr>
    </w:p>
    <w:p w14:paraId="076B850E" w14:textId="77777777" w:rsidR="00D03C89" w:rsidRPr="001C79F9" w:rsidRDefault="00D03C89" w:rsidP="00D579DD">
      <w:pPr>
        <w:spacing w:line="360" w:lineRule="auto"/>
        <w:rPr>
          <w:rFonts w:eastAsiaTheme="minorEastAsia"/>
          <w:sz w:val="20"/>
          <w:szCs w:val="24"/>
          <w:lang w:val="fr-FR" w:eastAsia="ja-JP"/>
        </w:rPr>
      </w:pPr>
    </w:p>
    <w:p w14:paraId="68667D33" w14:textId="2153FAF3" w:rsidR="00D579DD" w:rsidRPr="001C79F9" w:rsidRDefault="0071667C" w:rsidP="00D579DD">
      <w:pPr>
        <w:jc w:val="both"/>
        <w:rPr>
          <w:sz w:val="20"/>
          <w:szCs w:val="24"/>
        </w:rPr>
      </w:pPr>
      <w:r w:rsidRPr="001C79F9">
        <w:rPr>
          <w:sz w:val="20"/>
          <w:szCs w:val="24"/>
        </w:rPr>
        <w:t xml:space="preserve">Madame </w:t>
      </w:r>
      <w:r w:rsidR="00713791">
        <w:rPr>
          <w:sz w:val="20"/>
          <w:szCs w:val="24"/>
        </w:rPr>
        <w:t>Dubé</w:t>
      </w:r>
      <w:r w:rsidR="00D15E2C" w:rsidRPr="001C79F9">
        <w:rPr>
          <w:sz w:val="20"/>
          <w:szCs w:val="24"/>
        </w:rPr>
        <w:t>,</w:t>
      </w:r>
    </w:p>
    <w:p w14:paraId="3EDE0B08" w14:textId="77777777" w:rsidR="00D579DD" w:rsidRPr="001C79F9" w:rsidRDefault="00D579DD" w:rsidP="00D579DD">
      <w:pPr>
        <w:jc w:val="both"/>
        <w:rPr>
          <w:sz w:val="20"/>
          <w:szCs w:val="24"/>
        </w:rPr>
      </w:pPr>
    </w:p>
    <w:p w14:paraId="0204A02D" w14:textId="1367DA5A" w:rsidR="00573EE4" w:rsidRPr="001C79F9" w:rsidRDefault="00D579DD" w:rsidP="00573EE4">
      <w:pPr>
        <w:spacing w:line="360" w:lineRule="auto"/>
        <w:jc w:val="both"/>
        <w:rPr>
          <w:sz w:val="20"/>
          <w:szCs w:val="24"/>
        </w:rPr>
      </w:pPr>
      <w:r w:rsidRPr="001C79F9">
        <w:rPr>
          <w:sz w:val="20"/>
          <w:szCs w:val="24"/>
        </w:rPr>
        <w:t>C’est avec intérêt et enthousiasme que je vous présente ma candidatur</w:t>
      </w:r>
      <w:r w:rsidR="00713791">
        <w:rPr>
          <w:sz w:val="20"/>
          <w:szCs w:val="24"/>
        </w:rPr>
        <w:t>e pour le</w:t>
      </w:r>
      <w:r w:rsidR="00F81E9E" w:rsidRPr="001C79F9">
        <w:rPr>
          <w:sz w:val="20"/>
          <w:szCs w:val="24"/>
        </w:rPr>
        <w:t xml:space="preserve"> poste </w:t>
      </w:r>
      <w:r w:rsidR="00996CC4">
        <w:rPr>
          <w:sz w:val="20"/>
          <w:szCs w:val="24"/>
        </w:rPr>
        <w:t xml:space="preserve">de conseillère </w:t>
      </w:r>
      <w:r w:rsidR="00F81E9E" w:rsidRPr="001C79F9">
        <w:rPr>
          <w:sz w:val="20"/>
          <w:szCs w:val="24"/>
        </w:rPr>
        <w:t>en</w:t>
      </w:r>
      <w:r w:rsidR="00C22D1B" w:rsidRPr="001C79F9">
        <w:rPr>
          <w:sz w:val="20"/>
          <w:szCs w:val="24"/>
        </w:rPr>
        <w:t xml:space="preserve"> ressources humaines. </w:t>
      </w:r>
      <w:r w:rsidR="009F4A6A" w:rsidRPr="001C79F9">
        <w:rPr>
          <w:sz w:val="20"/>
          <w:szCs w:val="24"/>
        </w:rPr>
        <w:t>Ayant comme rêve</w:t>
      </w:r>
      <w:r w:rsidR="007A4A6C" w:rsidRPr="001C79F9">
        <w:rPr>
          <w:sz w:val="20"/>
          <w:szCs w:val="24"/>
        </w:rPr>
        <w:t xml:space="preserve"> </w:t>
      </w:r>
      <w:r w:rsidR="001C1EBF" w:rsidRPr="001C79F9">
        <w:rPr>
          <w:sz w:val="20"/>
          <w:szCs w:val="24"/>
        </w:rPr>
        <w:t>de pratiquer de nouveau le métier de conseillère en ressources humaines, j’</w:t>
      </w:r>
      <w:r w:rsidR="001C79F9">
        <w:rPr>
          <w:sz w:val="20"/>
          <w:szCs w:val="24"/>
        </w:rPr>
        <w:t>ai un intérêt particulier pour votre organisation.</w:t>
      </w:r>
    </w:p>
    <w:p w14:paraId="2B5816C0" w14:textId="77777777" w:rsidR="00F81E9E" w:rsidRPr="001C79F9" w:rsidRDefault="00F81E9E" w:rsidP="00573EE4">
      <w:pPr>
        <w:spacing w:line="360" w:lineRule="auto"/>
        <w:jc w:val="both"/>
        <w:rPr>
          <w:sz w:val="20"/>
          <w:szCs w:val="24"/>
        </w:rPr>
      </w:pPr>
    </w:p>
    <w:p w14:paraId="101CD697" w14:textId="37367A24" w:rsidR="00713791" w:rsidRPr="00713791" w:rsidRDefault="00083AF5" w:rsidP="00713791">
      <w:pPr>
        <w:spacing w:line="360" w:lineRule="auto"/>
        <w:jc w:val="both"/>
        <w:rPr>
          <w:sz w:val="20"/>
          <w:szCs w:val="24"/>
        </w:rPr>
      </w:pPr>
      <w:r w:rsidRPr="001C79F9">
        <w:rPr>
          <w:sz w:val="20"/>
          <w:szCs w:val="24"/>
        </w:rPr>
        <w:t>À la suite de mes études, j’ai commencé ma carrière en tant que conseillère en ressources humaines auprès d’une compagnie de télécommunication dans la région de Québec. J’étais responsable de l’entièreté du processus de dotation, passant de la planification de la main d’œuvre, l’affichage, la sélection, la présence dans les divers évènements de recrutement et finalement,  l’accueil et l’intégration. De plus, j’ai agi en tant que responsable de la gestion et de la prévention de la santé et de la sécurité tout en assumant un rôle-conseil auprès des différents gestionnaires pour tout ce qui concerne les divers aspects des ressources humaines. Par le fait même, j’étais à la charge des diverses communications à l’interne pour tout ce qui a trait de près ou, de loin, aux ressources humaines ainsi qu’à la mise à jour du site web et des médiaux sociaux. En réalisant mes différents mandats, je me suis démarquée par ma capacité d’écoute, mon professionnalisme, mon autonomie et ma grande facilité d’adaptation. Par la suite, j’</w:t>
      </w:r>
      <w:r w:rsidR="009F4A6A" w:rsidRPr="001C79F9">
        <w:rPr>
          <w:sz w:val="20"/>
          <w:szCs w:val="24"/>
        </w:rPr>
        <w:t xml:space="preserve">ai travaillé au sein de Morneau </w:t>
      </w:r>
      <w:proofErr w:type="spellStart"/>
      <w:r w:rsidR="009F4A6A" w:rsidRPr="001C79F9">
        <w:rPr>
          <w:sz w:val="20"/>
          <w:szCs w:val="24"/>
        </w:rPr>
        <w:t>Shep</w:t>
      </w:r>
      <w:r w:rsidRPr="001C79F9">
        <w:rPr>
          <w:sz w:val="20"/>
          <w:szCs w:val="24"/>
        </w:rPr>
        <w:t>ell</w:t>
      </w:r>
      <w:proofErr w:type="spellEnd"/>
      <w:r w:rsidRPr="001C79F9">
        <w:rPr>
          <w:sz w:val="20"/>
          <w:szCs w:val="24"/>
        </w:rPr>
        <w:t xml:space="preserve"> afin d’acquérir des nouvelles compétences axées sur la gestion de la santé et de la sécurité. Ayant récemment entrepris un nouveau défi à titre de directrice générale du Club de Gol</w:t>
      </w:r>
      <w:r w:rsidR="009F4A6A" w:rsidRPr="001C79F9">
        <w:rPr>
          <w:sz w:val="20"/>
          <w:szCs w:val="24"/>
        </w:rPr>
        <w:t xml:space="preserve">f des Iles de la Madeleine </w:t>
      </w:r>
      <w:proofErr w:type="spellStart"/>
      <w:r w:rsidR="009F4A6A" w:rsidRPr="001C79F9">
        <w:rPr>
          <w:sz w:val="20"/>
          <w:szCs w:val="24"/>
        </w:rPr>
        <w:t>Inc</w:t>
      </w:r>
      <w:proofErr w:type="spellEnd"/>
      <w:r w:rsidR="009F4A6A" w:rsidRPr="001C79F9">
        <w:rPr>
          <w:sz w:val="20"/>
          <w:szCs w:val="24"/>
        </w:rPr>
        <w:t xml:space="preserve">, </w:t>
      </w:r>
      <w:r w:rsidR="00713791">
        <w:rPr>
          <w:sz w:val="20"/>
          <w:szCs w:val="24"/>
        </w:rPr>
        <w:t>je p</w:t>
      </w:r>
      <w:r w:rsidR="00713791" w:rsidRPr="00713791">
        <w:rPr>
          <w:sz w:val="20"/>
          <w:szCs w:val="24"/>
        </w:rPr>
        <w:t xml:space="preserve">lanifie, coordonne et contrôle toutes les activités relatives à la gestion des ressources humaines, </w:t>
      </w:r>
      <w:r w:rsidR="00713791">
        <w:rPr>
          <w:sz w:val="20"/>
          <w:szCs w:val="24"/>
        </w:rPr>
        <w:t xml:space="preserve">financière et informationnelles. </w:t>
      </w:r>
    </w:p>
    <w:p w14:paraId="454FFDA2" w14:textId="77777777" w:rsidR="007279B0" w:rsidRPr="001C79F9" w:rsidRDefault="007279B0" w:rsidP="00935DBA">
      <w:pPr>
        <w:spacing w:line="360" w:lineRule="auto"/>
        <w:jc w:val="both"/>
        <w:rPr>
          <w:sz w:val="20"/>
          <w:szCs w:val="24"/>
        </w:rPr>
      </w:pPr>
    </w:p>
    <w:p w14:paraId="11E64A1A" w14:textId="16C88E3D" w:rsidR="00D579DD" w:rsidRPr="001C79F9" w:rsidRDefault="002E7258" w:rsidP="00935DBA">
      <w:pPr>
        <w:spacing w:line="360" w:lineRule="auto"/>
        <w:jc w:val="both"/>
        <w:rPr>
          <w:sz w:val="20"/>
          <w:szCs w:val="24"/>
        </w:rPr>
      </w:pPr>
      <w:r w:rsidRPr="001C79F9">
        <w:rPr>
          <w:sz w:val="20"/>
          <w:szCs w:val="24"/>
        </w:rPr>
        <w:t>Mon objectif d’avenir est de progresser au sein d’une entreprise dynamique</w:t>
      </w:r>
      <w:r w:rsidR="009F4A6A" w:rsidRPr="001C79F9">
        <w:rPr>
          <w:sz w:val="20"/>
          <w:szCs w:val="24"/>
        </w:rPr>
        <w:t>,</w:t>
      </w:r>
      <w:r w:rsidRPr="001C79F9">
        <w:rPr>
          <w:sz w:val="20"/>
          <w:szCs w:val="24"/>
        </w:rPr>
        <w:t xml:space="preserve"> dans laquelle je pourrai relever de nouveaux défis et mettre à </w:t>
      </w:r>
      <w:r w:rsidR="009310D2" w:rsidRPr="001C79F9">
        <w:rPr>
          <w:sz w:val="20"/>
          <w:szCs w:val="24"/>
        </w:rPr>
        <w:t>profit mon expertise dans le domaine des ressources humaines. Ainsi, je vois cette opportunité</w:t>
      </w:r>
      <w:r w:rsidR="009F4A6A" w:rsidRPr="001C79F9">
        <w:rPr>
          <w:sz w:val="20"/>
          <w:szCs w:val="24"/>
        </w:rPr>
        <w:t xml:space="preserve"> de</w:t>
      </w:r>
      <w:r w:rsidR="008A651B" w:rsidRPr="001C79F9">
        <w:rPr>
          <w:sz w:val="20"/>
          <w:szCs w:val="24"/>
        </w:rPr>
        <w:t xml:space="preserve"> </w:t>
      </w:r>
      <w:r w:rsidR="007A4A6C" w:rsidRPr="001C79F9">
        <w:rPr>
          <w:sz w:val="20"/>
          <w:szCs w:val="24"/>
        </w:rPr>
        <w:t>contribuer à faire évoluer un milieu si riche</w:t>
      </w:r>
      <w:r w:rsidR="008A651B" w:rsidRPr="001C79F9">
        <w:rPr>
          <w:sz w:val="20"/>
          <w:szCs w:val="24"/>
        </w:rPr>
        <w:t>,</w:t>
      </w:r>
      <w:r w:rsidR="007A4A6C" w:rsidRPr="001C79F9">
        <w:rPr>
          <w:sz w:val="20"/>
          <w:szCs w:val="24"/>
        </w:rPr>
        <w:t xml:space="preserve"> comme celui des Îles-de-la-Madeleine. J’ai à cœur l’avenir de ma communauté et je pense que mon dynamisme,</w:t>
      </w:r>
      <w:r w:rsidR="001C79F9" w:rsidRPr="001C79F9">
        <w:rPr>
          <w:sz w:val="20"/>
          <w:szCs w:val="24"/>
        </w:rPr>
        <w:t xml:space="preserve"> ma passion pour mon</w:t>
      </w:r>
      <w:r w:rsidR="009F4A6A" w:rsidRPr="001C79F9">
        <w:rPr>
          <w:sz w:val="20"/>
          <w:szCs w:val="24"/>
        </w:rPr>
        <w:t xml:space="preserve"> domaine, </w:t>
      </w:r>
      <w:r w:rsidR="007A4A6C" w:rsidRPr="001C79F9">
        <w:rPr>
          <w:sz w:val="20"/>
          <w:szCs w:val="24"/>
        </w:rPr>
        <w:t xml:space="preserve"> ma détermination, ma polyvalence ainsi que mes connaissances acquises lors de ma formation me permettront de m’impliquer </w:t>
      </w:r>
      <w:r w:rsidR="001C79F9" w:rsidRPr="001C79F9">
        <w:rPr>
          <w:sz w:val="20"/>
          <w:szCs w:val="24"/>
        </w:rPr>
        <w:t>de façon active et efficace dans votre organisation.</w:t>
      </w:r>
    </w:p>
    <w:p w14:paraId="3BA448F2" w14:textId="77777777" w:rsidR="009310D2" w:rsidRPr="001C79F9" w:rsidRDefault="009310D2" w:rsidP="00935DBA">
      <w:pPr>
        <w:spacing w:line="360" w:lineRule="auto"/>
        <w:jc w:val="both"/>
        <w:rPr>
          <w:sz w:val="20"/>
          <w:szCs w:val="24"/>
        </w:rPr>
      </w:pPr>
    </w:p>
    <w:p w14:paraId="3AAAF047" w14:textId="2A962EB4" w:rsidR="00D579DD" w:rsidRPr="001C79F9" w:rsidRDefault="007A4A6C" w:rsidP="007A4A6C">
      <w:pPr>
        <w:spacing w:line="360" w:lineRule="auto"/>
        <w:jc w:val="both"/>
        <w:rPr>
          <w:sz w:val="20"/>
          <w:szCs w:val="24"/>
        </w:rPr>
      </w:pPr>
      <w:r w:rsidRPr="001C79F9">
        <w:rPr>
          <w:sz w:val="20"/>
          <w:szCs w:val="24"/>
        </w:rPr>
        <w:t xml:space="preserve">En vous remerciant à l’avance pour </w:t>
      </w:r>
      <w:r w:rsidR="00D579DD" w:rsidRPr="001C79F9">
        <w:rPr>
          <w:sz w:val="20"/>
          <w:szCs w:val="24"/>
        </w:rPr>
        <w:t>l’attention accordée</w:t>
      </w:r>
      <w:r w:rsidRPr="001C79F9">
        <w:rPr>
          <w:sz w:val="20"/>
          <w:szCs w:val="24"/>
        </w:rPr>
        <w:t xml:space="preserve"> à ma candidature</w:t>
      </w:r>
      <w:r w:rsidR="00D579DD" w:rsidRPr="001C79F9">
        <w:rPr>
          <w:sz w:val="20"/>
          <w:szCs w:val="24"/>
        </w:rPr>
        <w:t>, je vous prie d’agréer</w:t>
      </w:r>
      <w:r w:rsidR="001720A0" w:rsidRPr="001C79F9">
        <w:rPr>
          <w:sz w:val="20"/>
          <w:szCs w:val="24"/>
        </w:rPr>
        <w:t>,</w:t>
      </w:r>
      <w:r w:rsidRPr="001C79F9">
        <w:rPr>
          <w:sz w:val="20"/>
          <w:szCs w:val="24"/>
        </w:rPr>
        <w:t xml:space="preserve"> M</w:t>
      </w:r>
      <w:r w:rsidR="001F3C7D" w:rsidRPr="001C79F9">
        <w:rPr>
          <w:sz w:val="20"/>
          <w:szCs w:val="24"/>
        </w:rPr>
        <w:t>adame</w:t>
      </w:r>
      <w:r w:rsidR="008A651B" w:rsidRPr="001C79F9">
        <w:rPr>
          <w:sz w:val="20"/>
          <w:szCs w:val="24"/>
        </w:rPr>
        <w:t xml:space="preserve">, </w:t>
      </w:r>
      <w:r w:rsidR="00D579DD" w:rsidRPr="001C79F9">
        <w:rPr>
          <w:sz w:val="20"/>
          <w:szCs w:val="24"/>
        </w:rPr>
        <w:t>mes sincères salutations</w:t>
      </w:r>
      <w:r w:rsidRPr="001C79F9">
        <w:rPr>
          <w:sz w:val="20"/>
          <w:szCs w:val="24"/>
        </w:rPr>
        <w:t>.</w:t>
      </w:r>
    </w:p>
    <w:p w14:paraId="5E8A7659" w14:textId="77777777" w:rsidR="008A651B" w:rsidRPr="001C79F9" w:rsidRDefault="008A651B" w:rsidP="007A4A6C">
      <w:pPr>
        <w:spacing w:line="360" w:lineRule="auto"/>
        <w:jc w:val="both"/>
        <w:rPr>
          <w:sz w:val="20"/>
          <w:szCs w:val="24"/>
        </w:rPr>
      </w:pPr>
    </w:p>
    <w:p w14:paraId="67D54DD8" w14:textId="66E09616" w:rsidR="00C22D1B" w:rsidRDefault="00D579DD" w:rsidP="00D03C89">
      <w:pPr>
        <w:jc w:val="both"/>
        <w:rPr>
          <w:sz w:val="20"/>
          <w:szCs w:val="24"/>
        </w:rPr>
      </w:pPr>
      <w:r w:rsidRPr="001C79F9">
        <w:rPr>
          <w:sz w:val="20"/>
          <w:szCs w:val="24"/>
        </w:rPr>
        <w:t>Maude Leblanc</w:t>
      </w:r>
      <w:r w:rsidR="00AF3E6D">
        <w:rPr>
          <w:sz w:val="20"/>
          <w:szCs w:val="24"/>
        </w:rPr>
        <w:t>, CRIA</w:t>
      </w:r>
    </w:p>
    <w:p w14:paraId="12306E16" w14:textId="77777777" w:rsidR="00996CC4" w:rsidRPr="001C79F9" w:rsidRDefault="00996CC4" w:rsidP="00D03C89">
      <w:pPr>
        <w:jc w:val="both"/>
        <w:rPr>
          <w:sz w:val="20"/>
          <w:szCs w:val="24"/>
        </w:rPr>
      </w:pPr>
    </w:p>
    <w:p w14:paraId="3EA37CC5" w14:textId="5074EDBB" w:rsidR="00871745" w:rsidRDefault="00871745" w:rsidP="00871745">
      <w:pPr>
        <w:pStyle w:val="NormalWeb"/>
        <w:jc w:val="center"/>
        <w:rPr>
          <w:b/>
          <w:color w:val="000000"/>
        </w:rPr>
      </w:pPr>
      <w:r w:rsidRPr="00110F33">
        <w:rPr>
          <w:b/>
          <w:color w:val="000000"/>
        </w:rPr>
        <w:lastRenderedPageBreak/>
        <w:t>Maude, LEBLANC</w:t>
      </w:r>
      <w:r w:rsidR="007279B0">
        <w:rPr>
          <w:b/>
          <w:color w:val="000000"/>
        </w:rPr>
        <w:t>, CRIA</w:t>
      </w:r>
    </w:p>
    <w:p w14:paraId="24622746" w14:textId="366B3B44" w:rsidR="00871745" w:rsidRPr="001C79F9" w:rsidRDefault="001C79F9" w:rsidP="001C79F9">
      <w:pPr>
        <w:pStyle w:val="NormalWeb"/>
        <w:jc w:val="center"/>
        <w:rPr>
          <w:color w:val="000000"/>
        </w:rPr>
      </w:pPr>
      <w:r w:rsidRPr="001C79F9">
        <w:rPr>
          <w:color w:val="000000"/>
        </w:rPr>
        <w:t xml:space="preserve">55, Ch. Des Vigneau, Fatima, QC, </w:t>
      </w:r>
      <w:r w:rsidRPr="001C79F9">
        <w:rPr>
          <w:rFonts w:eastAsiaTheme="minorEastAsia" w:cs="Arial"/>
          <w:lang w:val="fr-FR" w:eastAsia="ja-JP"/>
        </w:rPr>
        <w:t>G4T 2G2</w:t>
      </w:r>
    </w:p>
    <w:p w14:paraId="64895D7A" w14:textId="77777777" w:rsidR="00871745" w:rsidRPr="00110F33" w:rsidRDefault="00871745" w:rsidP="00871745">
      <w:pPr>
        <w:pStyle w:val="NormalWeb"/>
        <w:jc w:val="center"/>
        <w:rPr>
          <w:color w:val="000000"/>
        </w:rPr>
      </w:pPr>
      <w:r w:rsidRPr="00110F33">
        <w:rPr>
          <w:color w:val="000000"/>
        </w:rPr>
        <w:t>418-928-3507</w:t>
      </w:r>
      <w:r>
        <w:rPr>
          <w:color w:val="000000"/>
        </w:rPr>
        <w:t xml:space="preserve"> </w:t>
      </w:r>
    </w:p>
    <w:p w14:paraId="5466ADBC" w14:textId="10ACF046" w:rsidR="00871745" w:rsidRPr="00110F33" w:rsidRDefault="00871745" w:rsidP="008D75EF">
      <w:pPr>
        <w:pStyle w:val="NormalWeb"/>
        <w:jc w:val="center"/>
        <w:rPr>
          <w:color w:val="000000"/>
        </w:rPr>
      </w:pPr>
      <w:r w:rsidRPr="00110F33">
        <w:rPr>
          <w:color w:val="000000"/>
        </w:rPr>
        <w:t>maudeleblanc_11@hotmail.com</w:t>
      </w:r>
    </w:p>
    <w:p w14:paraId="0357A704" w14:textId="54AEFE4C" w:rsidR="008A596A" w:rsidRPr="00110F33" w:rsidRDefault="00871745" w:rsidP="00871745">
      <w:pPr>
        <w:pStyle w:val="NormalWeb"/>
        <w:shd w:val="clear" w:color="auto" w:fill="7F7F7F" w:themeFill="text1" w:themeFillTint="80"/>
        <w:rPr>
          <w:b/>
          <w:color w:val="000000"/>
        </w:rPr>
      </w:pPr>
      <w:r>
        <w:rPr>
          <w:b/>
          <w:color w:val="000000"/>
        </w:rPr>
        <w:t>ÉTUDES</w:t>
      </w:r>
    </w:p>
    <w:p w14:paraId="703C7FF7" w14:textId="77777777" w:rsidR="009B60F0" w:rsidRDefault="008A596A" w:rsidP="009B60F0">
      <w:pPr>
        <w:pStyle w:val="NormalWeb"/>
        <w:contextualSpacing/>
        <w:rPr>
          <w:b/>
          <w:color w:val="000000"/>
        </w:rPr>
      </w:pPr>
      <w:r>
        <w:rPr>
          <w:b/>
          <w:color w:val="000000"/>
        </w:rPr>
        <w:t xml:space="preserve">Diplôme d’études </w:t>
      </w:r>
      <w:r w:rsidR="009B60F0">
        <w:rPr>
          <w:b/>
          <w:color w:val="000000"/>
        </w:rPr>
        <w:t>supérieures spécialisées</w:t>
      </w:r>
      <w:r>
        <w:rPr>
          <w:b/>
          <w:color w:val="000000"/>
        </w:rPr>
        <w:t xml:space="preserve"> en </w:t>
      </w:r>
      <w:r w:rsidR="009B60F0">
        <w:rPr>
          <w:b/>
          <w:color w:val="000000"/>
        </w:rPr>
        <w:t xml:space="preserve">prévention et gestion de la santé et de la </w:t>
      </w:r>
    </w:p>
    <w:p w14:paraId="585E8C24" w14:textId="7ABA7A14" w:rsidR="008A596A" w:rsidRDefault="008F0BEA" w:rsidP="009B60F0">
      <w:pPr>
        <w:pStyle w:val="NormalWeb"/>
        <w:contextualSpacing/>
        <w:rPr>
          <w:b/>
          <w:color w:val="000000"/>
        </w:rPr>
      </w:pPr>
      <w:proofErr w:type="gramStart"/>
      <w:r>
        <w:rPr>
          <w:b/>
          <w:color w:val="000000"/>
        </w:rPr>
        <w:t>sécurité</w:t>
      </w:r>
      <w:proofErr w:type="gramEnd"/>
      <w:r>
        <w:rPr>
          <w:b/>
          <w:color w:val="000000"/>
        </w:rPr>
        <w:t xml:space="preserve"> </w:t>
      </w:r>
      <w:r w:rsidR="00F008CE">
        <w:rPr>
          <w:b/>
          <w:color w:val="000000"/>
        </w:rPr>
        <w:t xml:space="preserve">du travail </w:t>
      </w:r>
      <w:r w:rsidR="00F008CE" w:rsidRPr="00F008CE">
        <w:rPr>
          <w:i/>
          <w:color w:val="000000"/>
        </w:rPr>
        <w:t>(temps partiel)</w:t>
      </w:r>
      <w:r w:rsidR="00F008CE" w:rsidRPr="00F008CE">
        <w:rPr>
          <w:i/>
          <w:color w:val="000000"/>
        </w:rPr>
        <w:tab/>
      </w:r>
      <w:r w:rsidR="00F008CE">
        <w:rPr>
          <w:b/>
          <w:color w:val="000000"/>
        </w:rPr>
        <w:tab/>
      </w:r>
      <w:r w:rsidR="00F008CE">
        <w:rPr>
          <w:b/>
          <w:color w:val="000000"/>
        </w:rPr>
        <w:tab/>
      </w:r>
      <w:r w:rsidR="009B60F0">
        <w:rPr>
          <w:b/>
          <w:color w:val="000000"/>
        </w:rPr>
        <w:tab/>
      </w:r>
      <w:r w:rsidR="00F008CE">
        <w:rPr>
          <w:b/>
          <w:color w:val="000000"/>
        </w:rPr>
        <w:t xml:space="preserve">                        </w:t>
      </w:r>
      <w:r w:rsidR="009B60F0">
        <w:rPr>
          <w:b/>
          <w:color w:val="000000"/>
        </w:rPr>
        <w:tab/>
      </w:r>
      <w:r w:rsidR="009B60F0">
        <w:rPr>
          <w:b/>
          <w:color w:val="000000"/>
        </w:rPr>
        <w:tab/>
      </w:r>
      <w:r w:rsidR="009B60F0" w:rsidRPr="009B60F0">
        <w:rPr>
          <w:color w:val="000000"/>
        </w:rPr>
        <w:t>2016-</w:t>
      </w:r>
    </w:p>
    <w:p w14:paraId="3E331573" w14:textId="3260F0AB" w:rsidR="008A596A" w:rsidRDefault="009B60F0" w:rsidP="00871745">
      <w:pPr>
        <w:pStyle w:val="NormalWeb"/>
        <w:contextualSpacing/>
        <w:rPr>
          <w:color w:val="000000"/>
        </w:rPr>
      </w:pPr>
      <w:r w:rsidRPr="009B60F0">
        <w:rPr>
          <w:color w:val="000000"/>
        </w:rPr>
        <w:t xml:space="preserve">Université Laval </w:t>
      </w:r>
    </w:p>
    <w:p w14:paraId="4BFD8CE3" w14:textId="77777777" w:rsidR="009B60F0" w:rsidRPr="009B60F0" w:rsidRDefault="009B60F0" w:rsidP="00871745">
      <w:pPr>
        <w:pStyle w:val="NormalWeb"/>
        <w:contextualSpacing/>
        <w:rPr>
          <w:color w:val="000000"/>
        </w:rPr>
      </w:pPr>
    </w:p>
    <w:p w14:paraId="32D4F858" w14:textId="2F481A51" w:rsidR="009B60F0" w:rsidRPr="00110F33" w:rsidRDefault="00871745" w:rsidP="009B60F0">
      <w:pPr>
        <w:pStyle w:val="NormalWeb"/>
        <w:contextualSpacing/>
        <w:rPr>
          <w:i/>
          <w:color w:val="000000"/>
        </w:rPr>
      </w:pPr>
      <w:r w:rsidRPr="00110F33">
        <w:rPr>
          <w:b/>
          <w:color w:val="000000"/>
        </w:rPr>
        <w:t xml:space="preserve">Baccalauréat en Relations Industrielles   </w:t>
      </w:r>
      <w:r w:rsidRPr="00110F33">
        <w:rPr>
          <w:color w:val="000000"/>
        </w:rPr>
        <w:t xml:space="preserve">                                             </w:t>
      </w:r>
      <w:r>
        <w:rPr>
          <w:color w:val="000000"/>
        </w:rPr>
        <w:t xml:space="preserve">                        </w:t>
      </w:r>
      <w:r w:rsidRPr="00110F33">
        <w:rPr>
          <w:i/>
          <w:color w:val="000000"/>
        </w:rPr>
        <w:t>2012-2015</w:t>
      </w:r>
    </w:p>
    <w:p w14:paraId="2017E7D3" w14:textId="77777777" w:rsidR="00871745" w:rsidRDefault="00871745" w:rsidP="009B60F0">
      <w:pPr>
        <w:pStyle w:val="NormalWeb"/>
        <w:contextualSpacing/>
        <w:rPr>
          <w:color w:val="000000"/>
        </w:rPr>
      </w:pPr>
      <w:r w:rsidRPr="00110F33">
        <w:rPr>
          <w:color w:val="000000"/>
        </w:rPr>
        <w:t>Université Laval, Québec</w:t>
      </w:r>
      <w:r>
        <w:rPr>
          <w:color w:val="000000"/>
        </w:rPr>
        <w:t xml:space="preserve">                                                                              </w:t>
      </w:r>
    </w:p>
    <w:p w14:paraId="64CD4871" w14:textId="77777777" w:rsidR="009B60F0" w:rsidRDefault="009B60F0" w:rsidP="009B60F0">
      <w:pPr>
        <w:pStyle w:val="NormalWeb"/>
        <w:contextualSpacing/>
        <w:rPr>
          <w:b/>
          <w:color w:val="000000"/>
        </w:rPr>
      </w:pPr>
    </w:p>
    <w:p w14:paraId="7C2660CD" w14:textId="5BA3989A" w:rsidR="009B60F0" w:rsidRPr="009B60F0" w:rsidRDefault="008F0BEA" w:rsidP="009B60F0">
      <w:pPr>
        <w:pStyle w:val="NormalWeb"/>
        <w:contextualSpacing/>
        <w:rPr>
          <w:i/>
          <w:color w:val="000000"/>
        </w:rPr>
      </w:pPr>
      <w:r>
        <w:rPr>
          <w:b/>
          <w:color w:val="000000"/>
        </w:rPr>
        <w:t xml:space="preserve">Diplôme </w:t>
      </w:r>
      <w:r w:rsidR="009B60F0">
        <w:rPr>
          <w:b/>
          <w:color w:val="000000"/>
        </w:rPr>
        <w:t xml:space="preserve">d’études collégiales en </w:t>
      </w:r>
      <w:r w:rsidR="00871745" w:rsidRPr="009B60F0">
        <w:rPr>
          <w:b/>
          <w:color w:val="000000"/>
        </w:rPr>
        <w:t xml:space="preserve">Sciences humaines </w:t>
      </w:r>
      <w:r w:rsidR="00871745" w:rsidRPr="009B60F0">
        <w:rPr>
          <w:b/>
          <w:color w:val="000000"/>
        </w:rPr>
        <w:tab/>
      </w:r>
      <w:r w:rsidR="009B60F0">
        <w:rPr>
          <w:b/>
          <w:color w:val="000000"/>
        </w:rPr>
        <w:t xml:space="preserve">                                            </w:t>
      </w:r>
      <w:r w:rsidR="00871745" w:rsidRPr="00110F33">
        <w:rPr>
          <w:i/>
          <w:color w:val="000000"/>
        </w:rPr>
        <w:t>2009-2011</w:t>
      </w:r>
    </w:p>
    <w:p w14:paraId="444CF71F" w14:textId="70D3AD62" w:rsidR="00871745" w:rsidRDefault="008F0BEA" w:rsidP="009B60F0">
      <w:pPr>
        <w:pStyle w:val="NormalWeb"/>
        <w:contextualSpacing/>
        <w:rPr>
          <w:color w:val="000000"/>
        </w:rPr>
      </w:pPr>
      <w:r>
        <w:rPr>
          <w:color w:val="000000"/>
        </w:rPr>
        <w:t>Cégep</w:t>
      </w:r>
      <w:r w:rsidR="00871745" w:rsidRPr="00110F33">
        <w:rPr>
          <w:color w:val="000000"/>
        </w:rPr>
        <w:t xml:space="preserve"> de Ste-Foy, Québec</w:t>
      </w:r>
    </w:p>
    <w:p w14:paraId="5912C637" w14:textId="77777777" w:rsidR="009B60F0" w:rsidRPr="000509E6" w:rsidRDefault="009B60F0" w:rsidP="009B60F0">
      <w:pPr>
        <w:pStyle w:val="NormalWeb"/>
        <w:contextualSpacing/>
        <w:rPr>
          <w:color w:val="000000"/>
        </w:rPr>
      </w:pPr>
    </w:p>
    <w:p w14:paraId="57B12784" w14:textId="77777777" w:rsidR="00871745" w:rsidRDefault="00871745" w:rsidP="00871745">
      <w:pPr>
        <w:pStyle w:val="NormalWeb"/>
        <w:shd w:val="clear" w:color="auto" w:fill="7F7F7F" w:themeFill="text1" w:themeFillTint="80"/>
        <w:rPr>
          <w:b/>
          <w:color w:val="000000"/>
        </w:rPr>
      </w:pPr>
      <w:r>
        <w:rPr>
          <w:b/>
          <w:color w:val="000000"/>
        </w:rPr>
        <w:t>COMPÉTENCES SPÉCIFIQUES</w:t>
      </w:r>
    </w:p>
    <w:p w14:paraId="4245E931" w14:textId="77777777" w:rsidR="00871745" w:rsidRPr="000509E6" w:rsidRDefault="00871745" w:rsidP="00871745">
      <w:pPr>
        <w:pStyle w:val="NormalWeb"/>
        <w:rPr>
          <w:color w:val="000000"/>
        </w:rPr>
      </w:pPr>
      <w:r w:rsidRPr="00110F33">
        <w:rPr>
          <w:color w:val="000000"/>
        </w:rPr>
        <w:t xml:space="preserve">Anglais écrit et oral de niveau intermédiaire, expérience de travail dans un milieu anglophone, compétence en informatique (Office, Excel). </w:t>
      </w:r>
    </w:p>
    <w:p w14:paraId="0F0FC868" w14:textId="77777777" w:rsidR="00871745" w:rsidRDefault="00871745" w:rsidP="00871745">
      <w:pPr>
        <w:pStyle w:val="NormalWeb"/>
        <w:shd w:val="clear" w:color="auto" w:fill="7F7F7F" w:themeFill="text1" w:themeFillTint="80"/>
        <w:rPr>
          <w:b/>
          <w:color w:val="000000"/>
        </w:rPr>
      </w:pPr>
      <w:r>
        <w:rPr>
          <w:b/>
          <w:color w:val="000000"/>
        </w:rPr>
        <w:t xml:space="preserve">EXPÉRIENCES PERTINENTES </w:t>
      </w:r>
    </w:p>
    <w:p w14:paraId="7BD390BA" w14:textId="77777777" w:rsidR="007D6C65" w:rsidRDefault="007D6C65" w:rsidP="007D6C65">
      <w:pPr>
        <w:pStyle w:val="NormalWeb"/>
        <w:contextualSpacing/>
        <w:rPr>
          <w:b/>
          <w:color w:val="000000"/>
        </w:rPr>
      </w:pPr>
      <w:r>
        <w:rPr>
          <w:b/>
          <w:color w:val="000000"/>
        </w:rPr>
        <w:t>Directri</w:t>
      </w:r>
      <w:r w:rsidRPr="00C040C6">
        <w:rPr>
          <w:b/>
          <w:color w:val="000000"/>
        </w:rPr>
        <w:t xml:space="preserve">ce générale                                                                               </w:t>
      </w:r>
      <w:r>
        <w:rPr>
          <w:b/>
          <w:color w:val="000000"/>
        </w:rPr>
        <w:t xml:space="preserve">     </w:t>
      </w:r>
      <w:r w:rsidRPr="00C040C6">
        <w:rPr>
          <w:b/>
          <w:color w:val="000000"/>
        </w:rPr>
        <w:t xml:space="preserve"> </w:t>
      </w:r>
      <w:r w:rsidRPr="00C040C6">
        <w:rPr>
          <w:i/>
          <w:color w:val="000000"/>
        </w:rPr>
        <w:t>juin 2017 - actuellement</w:t>
      </w:r>
    </w:p>
    <w:p w14:paraId="7E642248" w14:textId="72418A9E" w:rsidR="007D6C65" w:rsidRDefault="007D6C65" w:rsidP="007D6C65">
      <w:pPr>
        <w:pStyle w:val="NormalWeb"/>
        <w:contextualSpacing/>
        <w:rPr>
          <w:color w:val="000000"/>
        </w:rPr>
      </w:pPr>
      <w:r w:rsidRPr="00C040C6">
        <w:rPr>
          <w:color w:val="000000"/>
        </w:rPr>
        <w:t>Club de golf des Iles de la Madeleine</w:t>
      </w:r>
      <w:r w:rsidR="001C79F9">
        <w:rPr>
          <w:color w:val="000000"/>
        </w:rPr>
        <w:t xml:space="preserve"> Inc.</w:t>
      </w:r>
    </w:p>
    <w:p w14:paraId="628427F4" w14:textId="77777777" w:rsidR="007D6C65" w:rsidRDefault="007D6C65" w:rsidP="007D6C65">
      <w:pPr>
        <w:pStyle w:val="NormalWeb"/>
        <w:numPr>
          <w:ilvl w:val="0"/>
          <w:numId w:val="7"/>
        </w:numPr>
        <w:contextualSpacing/>
        <w:rPr>
          <w:color w:val="000000"/>
        </w:rPr>
      </w:pPr>
      <w:r>
        <w:rPr>
          <w:color w:val="000000"/>
        </w:rPr>
        <w:t>Gestion du personnel</w:t>
      </w:r>
    </w:p>
    <w:p w14:paraId="02FDA8F7" w14:textId="77777777" w:rsidR="007D6C65" w:rsidRDefault="007D6C65" w:rsidP="007D6C65">
      <w:pPr>
        <w:pStyle w:val="NormalWeb"/>
        <w:numPr>
          <w:ilvl w:val="0"/>
          <w:numId w:val="7"/>
        </w:numPr>
        <w:contextualSpacing/>
        <w:rPr>
          <w:color w:val="000000"/>
        </w:rPr>
      </w:pPr>
      <w:r>
        <w:rPr>
          <w:color w:val="000000"/>
        </w:rPr>
        <w:t>Comptabilité</w:t>
      </w:r>
    </w:p>
    <w:p w14:paraId="7BC43792" w14:textId="4907E380" w:rsidR="00893D63" w:rsidRPr="00713791" w:rsidRDefault="007D6C65" w:rsidP="00713791">
      <w:pPr>
        <w:pStyle w:val="NormalWeb"/>
        <w:numPr>
          <w:ilvl w:val="0"/>
          <w:numId w:val="7"/>
        </w:numPr>
        <w:contextualSpacing/>
        <w:rPr>
          <w:color w:val="000000"/>
        </w:rPr>
      </w:pPr>
      <w:r>
        <w:rPr>
          <w:color w:val="000000"/>
        </w:rPr>
        <w:t>Planific</w:t>
      </w:r>
      <w:r w:rsidR="00893D63">
        <w:rPr>
          <w:color w:val="000000"/>
        </w:rPr>
        <w:t>ation d’une gestion stratégique</w:t>
      </w:r>
    </w:p>
    <w:p w14:paraId="576FB620" w14:textId="59DC4F63" w:rsidR="001C79F9" w:rsidRDefault="001C79F9" w:rsidP="007D6C65">
      <w:pPr>
        <w:pStyle w:val="NormalWeb"/>
        <w:numPr>
          <w:ilvl w:val="0"/>
          <w:numId w:val="7"/>
        </w:numPr>
        <w:contextualSpacing/>
        <w:rPr>
          <w:color w:val="000000"/>
        </w:rPr>
      </w:pPr>
      <w:r>
        <w:rPr>
          <w:color w:val="000000"/>
        </w:rPr>
        <w:t>Implication sur divers comités et sur le conseil d’administration</w:t>
      </w:r>
    </w:p>
    <w:p w14:paraId="2971F034" w14:textId="40360170" w:rsidR="006F3E6A" w:rsidRDefault="006F3E6A" w:rsidP="007D6C65">
      <w:pPr>
        <w:pStyle w:val="NormalWeb"/>
        <w:numPr>
          <w:ilvl w:val="0"/>
          <w:numId w:val="7"/>
        </w:numPr>
        <w:contextualSpacing/>
        <w:rPr>
          <w:color w:val="000000"/>
        </w:rPr>
      </w:pPr>
      <w:r>
        <w:rPr>
          <w:color w:val="000000"/>
        </w:rPr>
        <w:t>Planifie, coordonne et</w:t>
      </w:r>
      <w:r w:rsidR="00713791">
        <w:rPr>
          <w:color w:val="000000"/>
        </w:rPr>
        <w:t xml:space="preserve"> contrôle</w:t>
      </w:r>
      <w:r w:rsidR="00606D47">
        <w:rPr>
          <w:color w:val="000000"/>
        </w:rPr>
        <w:t xml:space="preserve"> toutes les activités relatives à la gestion des ressources humaines, financière et informationnelles </w:t>
      </w:r>
    </w:p>
    <w:p w14:paraId="53934506" w14:textId="77777777" w:rsidR="007D6C65" w:rsidRDefault="007D6C65" w:rsidP="007D6C65">
      <w:pPr>
        <w:pStyle w:val="NormalWeb"/>
        <w:contextualSpacing/>
        <w:rPr>
          <w:b/>
          <w:color w:val="000000"/>
        </w:rPr>
      </w:pPr>
    </w:p>
    <w:p w14:paraId="53CBCAB9" w14:textId="77777777" w:rsidR="007D6C65" w:rsidRPr="00395903" w:rsidRDefault="007D6C65" w:rsidP="007D6C65">
      <w:pPr>
        <w:pStyle w:val="NormalWeb"/>
        <w:contextualSpacing/>
        <w:rPr>
          <w:i/>
          <w:color w:val="000000"/>
        </w:rPr>
      </w:pPr>
      <w:r>
        <w:rPr>
          <w:b/>
          <w:color w:val="000000"/>
        </w:rPr>
        <w:t xml:space="preserve">Conseillère en gestion santé et sécurité                                                    </w:t>
      </w:r>
      <w:r>
        <w:rPr>
          <w:i/>
          <w:color w:val="000000"/>
        </w:rPr>
        <w:t>février 2017 – juin 2017</w:t>
      </w:r>
      <w:r w:rsidRPr="00395903">
        <w:rPr>
          <w:i/>
          <w:color w:val="000000"/>
        </w:rPr>
        <w:t xml:space="preserve"> </w:t>
      </w:r>
    </w:p>
    <w:p w14:paraId="4C2D095A" w14:textId="77777777" w:rsidR="007D6C65" w:rsidRPr="00395903" w:rsidRDefault="007D6C65" w:rsidP="007D6C65">
      <w:pPr>
        <w:pStyle w:val="NormalWeb"/>
        <w:contextualSpacing/>
        <w:rPr>
          <w:color w:val="000000"/>
        </w:rPr>
      </w:pPr>
      <w:r>
        <w:rPr>
          <w:color w:val="000000"/>
        </w:rPr>
        <w:t xml:space="preserve">Morneau </w:t>
      </w:r>
      <w:proofErr w:type="spellStart"/>
      <w:r>
        <w:rPr>
          <w:color w:val="000000"/>
        </w:rPr>
        <w:t>She</w:t>
      </w:r>
      <w:r w:rsidRPr="00395903">
        <w:rPr>
          <w:color w:val="000000"/>
        </w:rPr>
        <w:t>pel</w:t>
      </w:r>
      <w:r>
        <w:rPr>
          <w:color w:val="000000"/>
        </w:rPr>
        <w:t>l</w:t>
      </w:r>
      <w:proofErr w:type="spellEnd"/>
    </w:p>
    <w:p w14:paraId="76CC9BFB" w14:textId="77777777" w:rsidR="007D6C65" w:rsidRDefault="007D6C65" w:rsidP="007D6C65">
      <w:pPr>
        <w:pStyle w:val="NormalWeb"/>
        <w:numPr>
          <w:ilvl w:val="0"/>
          <w:numId w:val="6"/>
        </w:numPr>
        <w:jc w:val="both"/>
        <w:rPr>
          <w:color w:val="000000"/>
        </w:rPr>
      </w:pPr>
      <w:r w:rsidRPr="00395903">
        <w:rPr>
          <w:color w:val="000000"/>
        </w:rPr>
        <w:t>Assurer le cycle complet de la gestion des lésions professionnelles pour les c</w:t>
      </w:r>
      <w:r>
        <w:rPr>
          <w:color w:val="000000"/>
        </w:rPr>
        <w:t xml:space="preserve">lients </w:t>
      </w:r>
    </w:p>
    <w:p w14:paraId="2288E7AB" w14:textId="77777777" w:rsidR="007D6C65" w:rsidRPr="00395903" w:rsidRDefault="007D6C65" w:rsidP="007D6C65">
      <w:pPr>
        <w:pStyle w:val="NormalWeb"/>
        <w:numPr>
          <w:ilvl w:val="0"/>
          <w:numId w:val="6"/>
        </w:numPr>
        <w:jc w:val="both"/>
        <w:rPr>
          <w:color w:val="000000"/>
        </w:rPr>
      </w:pPr>
      <w:r w:rsidRPr="00395903">
        <w:rPr>
          <w:color w:val="000000"/>
        </w:rPr>
        <w:t>Établir en collaboration avec les avocats, les stratégies relativement aux litiges devant le Tri</w:t>
      </w:r>
      <w:r>
        <w:rPr>
          <w:color w:val="000000"/>
        </w:rPr>
        <w:t>bunal Administratif du Travail</w:t>
      </w:r>
    </w:p>
    <w:p w14:paraId="792C4BC8" w14:textId="77777777" w:rsidR="007D6C65" w:rsidRPr="00395903" w:rsidRDefault="007D6C65" w:rsidP="007D6C65">
      <w:pPr>
        <w:pStyle w:val="NormalWeb"/>
        <w:numPr>
          <w:ilvl w:val="0"/>
          <w:numId w:val="6"/>
        </w:numPr>
        <w:jc w:val="both"/>
        <w:rPr>
          <w:color w:val="000000"/>
        </w:rPr>
      </w:pPr>
      <w:r w:rsidRPr="00395903">
        <w:rPr>
          <w:color w:val="000000"/>
        </w:rPr>
        <w:t>Représentation auprès des clients lors des visites de postes d</w:t>
      </w:r>
      <w:r>
        <w:rPr>
          <w:color w:val="000000"/>
        </w:rPr>
        <w:t>ans le cadre de la réadaptation</w:t>
      </w:r>
    </w:p>
    <w:p w14:paraId="33642E7E" w14:textId="77777777" w:rsidR="007D6C65" w:rsidRPr="00395903" w:rsidRDefault="007D6C65" w:rsidP="007D6C65">
      <w:pPr>
        <w:pStyle w:val="NormalWeb"/>
        <w:numPr>
          <w:ilvl w:val="0"/>
          <w:numId w:val="6"/>
        </w:numPr>
        <w:jc w:val="both"/>
        <w:rPr>
          <w:color w:val="000000"/>
        </w:rPr>
      </w:pPr>
      <w:r w:rsidRPr="00395903">
        <w:rPr>
          <w:color w:val="000000"/>
        </w:rPr>
        <w:t>Préparer des demandes de partage d’imputation</w:t>
      </w:r>
    </w:p>
    <w:p w14:paraId="255874E9" w14:textId="77777777" w:rsidR="007D6C65" w:rsidRDefault="007D6C65" w:rsidP="007D6C65">
      <w:pPr>
        <w:pStyle w:val="NormalWeb"/>
        <w:numPr>
          <w:ilvl w:val="0"/>
          <w:numId w:val="6"/>
        </w:numPr>
        <w:jc w:val="both"/>
        <w:rPr>
          <w:color w:val="000000"/>
        </w:rPr>
      </w:pPr>
      <w:r w:rsidRPr="00395903">
        <w:rPr>
          <w:color w:val="000000"/>
        </w:rPr>
        <w:lastRenderedPageBreak/>
        <w:t>Participer au développement des clients leur proposant les outils, produits ou services nécessaires à une meilleure prise en charge de la gestion de la SST (formations, expertises médicales, prévention, juridiq</w:t>
      </w:r>
      <w:r>
        <w:rPr>
          <w:color w:val="000000"/>
        </w:rPr>
        <w:t xml:space="preserve">ue, impartition, ergonomie, </w:t>
      </w:r>
      <w:proofErr w:type="spellStart"/>
      <w:r>
        <w:rPr>
          <w:color w:val="000000"/>
        </w:rPr>
        <w:t>etc</w:t>
      </w:r>
      <w:proofErr w:type="spellEnd"/>
      <w:r>
        <w:rPr>
          <w:color w:val="000000"/>
        </w:rPr>
        <w:t>)</w:t>
      </w:r>
    </w:p>
    <w:p w14:paraId="6A7A782A" w14:textId="74F8292A" w:rsidR="008A596A" w:rsidRPr="0075125C" w:rsidRDefault="0075125C" w:rsidP="0075125C">
      <w:pPr>
        <w:pStyle w:val="NormalWeb"/>
        <w:contextualSpacing/>
        <w:rPr>
          <w:i/>
          <w:color w:val="000000"/>
        </w:rPr>
      </w:pPr>
      <w:r>
        <w:rPr>
          <w:b/>
          <w:color w:val="000000"/>
        </w:rPr>
        <w:t xml:space="preserve">Conseillère en </w:t>
      </w:r>
      <w:r w:rsidR="008A596A">
        <w:rPr>
          <w:b/>
          <w:color w:val="000000"/>
        </w:rPr>
        <w:t xml:space="preserve">ressources humaines </w:t>
      </w:r>
      <w:r>
        <w:rPr>
          <w:b/>
          <w:color w:val="000000"/>
        </w:rPr>
        <w:t xml:space="preserve">                                            </w:t>
      </w:r>
      <w:r>
        <w:rPr>
          <w:i/>
          <w:color w:val="000000"/>
        </w:rPr>
        <w:t>décembre 2015- a</w:t>
      </w:r>
      <w:r w:rsidRPr="0075125C">
        <w:rPr>
          <w:i/>
          <w:color w:val="000000"/>
        </w:rPr>
        <w:t>ctuellement</w:t>
      </w:r>
    </w:p>
    <w:p w14:paraId="60F54757" w14:textId="48003881" w:rsidR="008A596A" w:rsidRPr="008A596A" w:rsidRDefault="008A596A" w:rsidP="00871745">
      <w:pPr>
        <w:pStyle w:val="NormalWeb"/>
        <w:contextualSpacing/>
        <w:jc w:val="both"/>
        <w:rPr>
          <w:color w:val="000000"/>
        </w:rPr>
      </w:pPr>
      <w:r>
        <w:rPr>
          <w:color w:val="000000"/>
        </w:rPr>
        <w:t>HS Télécom</w:t>
      </w:r>
    </w:p>
    <w:p w14:paraId="338CF775" w14:textId="462D2DF5" w:rsidR="008A596A" w:rsidRDefault="008A651B" w:rsidP="008A596A">
      <w:pPr>
        <w:pStyle w:val="NormalWeb"/>
        <w:numPr>
          <w:ilvl w:val="0"/>
          <w:numId w:val="6"/>
        </w:numPr>
        <w:jc w:val="both"/>
        <w:rPr>
          <w:color w:val="000000"/>
        </w:rPr>
      </w:pPr>
      <w:r>
        <w:rPr>
          <w:color w:val="000000"/>
        </w:rPr>
        <w:t xml:space="preserve">Responsable du processus de </w:t>
      </w:r>
      <w:r w:rsidR="008A596A">
        <w:rPr>
          <w:color w:val="000000"/>
        </w:rPr>
        <w:t xml:space="preserve">dotation </w:t>
      </w:r>
    </w:p>
    <w:p w14:paraId="5B7CE69D" w14:textId="1EA2BFE0" w:rsidR="00D15E2C" w:rsidRPr="00D15E2C" w:rsidRDefault="008A596A" w:rsidP="00D15E2C">
      <w:pPr>
        <w:pStyle w:val="NormalWeb"/>
        <w:numPr>
          <w:ilvl w:val="0"/>
          <w:numId w:val="6"/>
        </w:numPr>
        <w:jc w:val="both"/>
        <w:rPr>
          <w:color w:val="000000"/>
        </w:rPr>
      </w:pPr>
      <w:r>
        <w:rPr>
          <w:color w:val="000000"/>
        </w:rPr>
        <w:t xml:space="preserve">Responsable de la </w:t>
      </w:r>
      <w:r w:rsidR="007279B0">
        <w:rPr>
          <w:color w:val="000000"/>
        </w:rPr>
        <w:t xml:space="preserve">prévention, de la </w:t>
      </w:r>
      <w:r>
        <w:rPr>
          <w:color w:val="000000"/>
        </w:rPr>
        <w:t>gestion et d</w:t>
      </w:r>
      <w:r w:rsidR="007279B0">
        <w:rPr>
          <w:color w:val="000000"/>
        </w:rPr>
        <w:t xml:space="preserve">e l’analyse des dossiers de </w:t>
      </w:r>
      <w:r>
        <w:rPr>
          <w:color w:val="000000"/>
        </w:rPr>
        <w:t xml:space="preserve">santé et de sécurité </w:t>
      </w:r>
      <w:r w:rsidR="007279B0">
        <w:rPr>
          <w:color w:val="000000"/>
        </w:rPr>
        <w:t xml:space="preserve">au travail </w:t>
      </w:r>
    </w:p>
    <w:p w14:paraId="302E153E" w14:textId="4E48E57F" w:rsidR="007279B0" w:rsidRPr="007279B0" w:rsidRDefault="007279B0" w:rsidP="007279B0">
      <w:pPr>
        <w:pStyle w:val="NormalWeb"/>
        <w:numPr>
          <w:ilvl w:val="0"/>
          <w:numId w:val="6"/>
        </w:numPr>
        <w:jc w:val="both"/>
        <w:rPr>
          <w:color w:val="000000"/>
        </w:rPr>
      </w:pPr>
      <w:r>
        <w:rPr>
          <w:color w:val="000000"/>
        </w:rPr>
        <w:t>Ges</w:t>
      </w:r>
      <w:r w:rsidR="008A651B">
        <w:rPr>
          <w:color w:val="000000"/>
        </w:rPr>
        <w:t>tion des dossiers d’invalidité</w:t>
      </w:r>
      <w:r w:rsidR="008D75EF">
        <w:rPr>
          <w:color w:val="000000"/>
        </w:rPr>
        <w:t>s</w:t>
      </w:r>
    </w:p>
    <w:p w14:paraId="51341CDC" w14:textId="0099FA3A" w:rsidR="007279B0" w:rsidRDefault="007279B0" w:rsidP="007279B0">
      <w:pPr>
        <w:pStyle w:val="NormalWeb"/>
        <w:numPr>
          <w:ilvl w:val="0"/>
          <w:numId w:val="6"/>
        </w:numPr>
        <w:jc w:val="both"/>
        <w:rPr>
          <w:color w:val="000000"/>
        </w:rPr>
      </w:pPr>
      <w:r>
        <w:rPr>
          <w:color w:val="000000"/>
        </w:rPr>
        <w:t xml:space="preserve">Soutien aux différentes demandes des employés et des gestionnaires </w:t>
      </w:r>
    </w:p>
    <w:p w14:paraId="3FC719BA" w14:textId="0EE3A997" w:rsidR="0092143E" w:rsidRDefault="0092143E" w:rsidP="007279B0">
      <w:pPr>
        <w:pStyle w:val="NormalWeb"/>
        <w:numPr>
          <w:ilvl w:val="0"/>
          <w:numId w:val="6"/>
        </w:numPr>
        <w:jc w:val="both"/>
        <w:rPr>
          <w:color w:val="000000"/>
        </w:rPr>
      </w:pPr>
      <w:r>
        <w:rPr>
          <w:color w:val="000000"/>
        </w:rPr>
        <w:t>Assumer un rôle-conseil auprès des gestionnaires</w:t>
      </w:r>
    </w:p>
    <w:p w14:paraId="57440C72" w14:textId="77777777" w:rsidR="007279B0" w:rsidRDefault="007279B0" w:rsidP="007279B0">
      <w:pPr>
        <w:pStyle w:val="NormalWeb"/>
        <w:numPr>
          <w:ilvl w:val="0"/>
          <w:numId w:val="6"/>
        </w:numPr>
        <w:jc w:val="both"/>
        <w:rPr>
          <w:color w:val="000000"/>
        </w:rPr>
      </w:pPr>
      <w:r>
        <w:rPr>
          <w:color w:val="000000"/>
        </w:rPr>
        <w:t>Application et interprétation de la convention collective auprès des gestionnaires et des employés</w:t>
      </w:r>
    </w:p>
    <w:p w14:paraId="689E5A29" w14:textId="62D91D49" w:rsidR="007279B0" w:rsidRDefault="008A651B" w:rsidP="007279B0">
      <w:pPr>
        <w:pStyle w:val="NormalWeb"/>
        <w:numPr>
          <w:ilvl w:val="0"/>
          <w:numId w:val="6"/>
        </w:numPr>
        <w:jc w:val="both"/>
        <w:rPr>
          <w:color w:val="000000"/>
        </w:rPr>
      </w:pPr>
      <w:r>
        <w:rPr>
          <w:color w:val="000000"/>
        </w:rPr>
        <w:t>Assistance</w:t>
      </w:r>
      <w:r w:rsidR="007279B0">
        <w:rPr>
          <w:color w:val="000000"/>
        </w:rPr>
        <w:t xml:space="preserve"> et soutien aux relations de travail</w:t>
      </w:r>
    </w:p>
    <w:p w14:paraId="7F500490" w14:textId="304B8011" w:rsidR="00727A8A" w:rsidRDefault="008A596A" w:rsidP="007279B0">
      <w:pPr>
        <w:pStyle w:val="NormalWeb"/>
        <w:numPr>
          <w:ilvl w:val="0"/>
          <w:numId w:val="6"/>
        </w:numPr>
        <w:jc w:val="both"/>
        <w:rPr>
          <w:color w:val="000000"/>
        </w:rPr>
      </w:pPr>
      <w:r>
        <w:rPr>
          <w:color w:val="000000"/>
        </w:rPr>
        <w:t>Superviseur de stag</w:t>
      </w:r>
      <w:r w:rsidR="007279B0">
        <w:rPr>
          <w:color w:val="000000"/>
        </w:rPr>
        <w:t xml:space="preserve">e en Ressources humaines et </w:t>
      </w:r>
      <w:r w:rsidR="00D15E2C">
        <w:rPr>
          <w:color w:val="000000"/>
        </w:rPr>
        <w:t xml:space="preserve">des divers départements de la faculté de Génie </w:t>
      </w:r>
      <w:r w:rsidRPr="007279B0">
        <w:rPr>
          <w:color w:val="000000"/>
        </w:rPr>
        <w:t>de l’Université de Sherbrooke</w:t>
      </w:r>
    </w:p>
    <w:p w14:paraId="558A71D7" w14:textId="2D1856EB" w:rsidR="008D75EF" w:rsidRPr="00D15E2C" w:rsidRDefault="00D15E2C" w:rsidP="00D15E2C">
      <w:pPr>
        <w:pStyle w:val="NormalWeb"/>
        <w:numPr>
          <w:ilvl w:val="0"/>
          <w:numId w:val="6"/>
        </w:numPr>
        <w:jc w:val="both"/>
        <w:rPr>
          <w:color w:val="000000"/>
        </w:rPr>
      </w:pPr>
      <w:r>
        <w:rPr>
          <w:color w:val="000000"/>
        </w:rPr>
        <w:t xml:space="preserve">Membre du comité de santé et sécurité </w:t>
      </w:r>
    </w:p>
    <w:p w14:paraId="6B87FBD2" w14:textId="77777777" w:rsidR="00871745" w:rsidRDefault="00871745" w:rsidP="00871745">
      <w:pPr>
        <w:pStyle w:val="NormalWeb"/>
        <w:contextualSpacing/>
        <w:jc w:val="both"/>
        <w:rPr>
          <w:b/>
          <w:color w:val="000000"/>
        </w:rPr>
      </w:pPr>
      <w:r>
        <w:rPr>
          <w:b/>
          <w:color w:val="000000"/>
        </w:rPr>
        <w:t xml:space="preserve">Étudiante à la direction exécutive du bureau du sous-ministre                 </w:t>
      </w:r>
      <w:r>
        <w:rPr>
          <w:i/>
          <w:color w:val="000000"/>
        </w:rPr>
        <w:t>mai 2015- aoû</w:t>
      </w:r>
      <w:r w:rsidRPr="005222F3">
        <w:rPr>
          <w:i/>
          <w:color w:val="000000"/>
        </w:rPr>
        <w:t>t 2015</w:t>
      </w:r>
    </w:p>
    <w:p w14:paraId="5AD4906A" w14:textId="77777777" w:rsidR="00871745" w:rsidRDefault="00871745" w:rsidP="00871745">
      <w:pPr>
        <w:pStyle w:val="NormalWeb"/>
        <w:contextualSpacing/>
        <w:jc w:val="both"/>
        <w:rPr>
          <w:color w:val="000000"/>
        </w:rPr>
      </w:pPr>
      <w:r w:rsidRPr="005222F3">
        <w:rPr>
          <w:color w:val="000000"/>
        </w:rPr>
        <w:t>Ministè</w:t>
      </w:r>
      <w:r>
        <w:rPr>
          <w:color w:val="000000"/>
        </w:rPr>
        <w:t>re de la Santé et des Services s</w:t>
      </w:r>
      <w:r w:rsidRPr="005222F3">
        <w:rPr>
          <w:color w:val="000000"/>
        </w:rPr>
        <w:t>ociaux</w:t>
      </w:r>
      <w:r>
        <w:rPr>
          <w:color w:val="000000"/>
        </w:rPr>
        <w:t>, service de l’accès à l’information et de la propriété intellectuelle</w:t>
      </w:r>
    </w:p>
    <w:p w14:paraId="27B5065B" w14:textId="6446A69A" w:rsidR="00871745" w:rsidRPr="00D31640" w:rsidRDefault="008A651B" w:rsidP="00871745">
      <w:pPr>
        <w:pStyle w:val="NormalWeb"/>
        <w:numPr>
          <w:ilvl w:val="0"/>
          <w:numId w:val="4"/>
        </w:numPr>
        <w:jc w:val="both"/>
        <w:rPr>
          <w:color w:val="000000"/>
        </w:rPr>
      </w:pPr>
      <w:r>
        <w:rPr>
          <w:color w:val="000000"/>
        </w:rPr>
        <w:t>Préposée</w:t>
      </w:r>
      <w:r w:rsidR="00871745">
        <w:rPr>
          <w:color w:val="000000"/>
        </w:rPr>
        <w:t xml:space="preserve"> au</w:t>
      </w:r>
      <w:r>
        <w:rPr>
          <w:color w:val="000000"/>
        </w:rPr>
        <w:t xml:space="preserve"> traitement des demandes relatives</w:t>
      </w:r>
      <w:r w:rsidR="00871745">
        <w:rPr>
          <w:color w:val="000000"/>
        </w:rPr>
        <w:t xml:space="preserve"> à la vaccination</w:t>
      </w:r>
    </w:p>
    <w:p w14:paraId="66C18E59" w14:textId="77777777" w:rsidR="00871745" w:rsidRDefault="00871745" w:rsidP="00871745">
      <w:pPr>
        <w:pStyle w:val="NormalWeb"/>
        <w:numPr>
          <w:ilvl w:val="0"/>
          <w:numId w:val="4"/>
        </w:numPr>
        <w:jc w:val="both"/>
        <w:rPr>
          <w:color w:val="000000"/>
        </w:rPr>
      </w:pPr>
      <w:r>
        <w:rPr>
          <w:color w:val="000000"/>
        </w:rPr>
        <w:t>Responsable du dépôt web des demandes d’accès</w:t>
      </w:r>
    </w:p>
    <w:p w14:paraId="2A7EDC80" w14:textId="05724CCC" w:rsidR="00871745" w:rsidRDefault="00D03C89" w:rsidP="00871745">
      <w:pPr>
        <w:pStyle w:val="NormalWeb"/>
        <w:numPr>
          <w:ilvl w:val="0"/>
          <w:numId w:val="4"/>
        </w:numPr>
        <w:jc w:val="both"/>
        <w:rPr>
          <w:color w:val="000000"/>
        </w:rPr>
      </w:pPr>
      <w:r>
        <w:rPr>
          <w:color w:val="000000"/>
        </w:rPr>
        <w:t xml:space="preserve">Soutien </w:t>
      </w:r>
      <w:r w:rsidR="008A651B">
        <w:rPr>
          <w:color w:val="000000"/>
        </w:rPr>
        <w:t xml:space="preserve">à </w:t>
      </w:r>
      <w:r w:rsidR="00871745">
        <w:rPr>
          <w:color w:val="000000"/>
        </w:rPr>
        <w:t>différentes t</w:t>
      </w:r>
      <w:r w:rsidR="00871745" w:rsidRPr="00E646CB">
        <w:rPr>
          <w:color w:val="000000"/>
        </w:rPr>
        <w:t>âches administratives</w:t>
      </w:r>
    </w:p>
    <w:p w14:paraId="7292D6E2" w14:textId="6EC57964" w:rsidR="00871745" w:rsidRPr="008A596A" w:rsidRDefault="00F008CE" w:rsidP="00871745">
      <w:pPr>
        <w:pStyle w:val="NormalWeb"/>
        <w:numPr>
          <w:ilvl w:val="0"/>
          <w:numId w:val="4"/>
        </w:numPr>
        <w:jc w:val="both"/>
        <w:rPr>
          <w:color w:val="000000"/>
        </w:rPr>
      </w:pPr>
      <w:r>
        <w:rPr>
          <w:color w:val="000000"/>
        </w:rPr>
        <w:t>Remplacement de l’adjointe administrative d’</w:t>
      </w:r>
      <w:r w:rsidR="00871745">
        <w:rPr>
          <w:color w:val="000000"/>
        </w:rPr>
        <w:t>une durée de trois semaines</w:t>
      </w:r>
    </w:p>
    <w:p w14:paraId="064A8096" w14:textId="77777777" w:rsidR="00871745" w:rsidRPr="00BD4D10" w:rsidRDefault="00871745" w:rsidP="00871745">
      <w:pPr>
        <w:pStyle w:val="NormalWeb"/>
        <w:contextualSpacing/>
        <w:rPr>
          <w:i/>
          <w:color w:val="000000"/>
          <w:sz w:val="2"/>
        </w:rPr>
      </w:pPr>
    </w:p>
    <w:p w14:paraId="73339DEE" w14:textId="77777777" w:rsidR="00871745" w:rsidRDefault="00871745" w:rsidP="00871745">
      <w:pPr>
        <w:pStyle w:val="NormalWeb"/>
        <w:contextualSpacing/>
        <w:jc w:val="both"/>
        <w:rPr>
          <w:i/>
          <w:color w:val="000000"/>
        </w:rPr>
      </w:pPr>
      <w:r>
        <w:rPr>
          <w:b/>
          <w:color w:val="000000"/>
        </w:rPr>
        <w:t>Stagiaire</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sidRPr="006D78A7">
        <w:rPr>
          <w:i/>
          <w:color w:val="000000"/>
        </w:rPr>
        <w:tab/>
      </w:r>
      <w:r>
        <w:rPr>
          <w:i/>
          <w:color w:val="000000"/>
        </w:rPr>
        <w:t xml:space="preserve">                       m</w:t>
      </w:r>
      <w:r w:rsidRPr="006D78A7">
        <w:rPr>
          <w:i/>
          <w:color w:val="000000"/>
        </w:rPr>
        <w:t>ai 2014</w:t>
      </w:r>
    </w:p>
    <w:p w14:paraId="1E3EB072" w14:textId="00D5305D" w:rsidR="00871745" w:rsidRPr="00C60D85" w:rsidRDefault="00871745" w:rsidP="00871745">
      <w:pPr>
        <w:pStyle w:val="NormalWeb"/>
        <w:contextualSpacing/>
        <w:jc w:val="both"/>
        <w:rPr>
          <w:i/>
          <w:color w:val="000000"/>
        </w:rPr>
      </w:pPr>
      <w:r>
        <w:rPr>
          <w:color w:val="000000"/>
        </w:rPr>
        <w:t xml:space="preserve">Véga </w:t>
      </w:r>
      <w:r w:rsidR="008F0BEA">
        <w:rPr>
          <w:color w:val="000000"/>
        </w:rPr>
        <w:t>groupe-conseil</w:t>
      </w:r>
      <w:r>
        <w:rPr>
          <w:color w:val="000000"/>
        </w:rPr>
        <w:t xml:space="preserve">, Rimouski </w:t>
      </w:r>
    </w:p>
    <w:p w14:paraId="37B6560D" w14:textId="21CED288" w:rsidR="00871745" w:rsidRDefault="00871745" w:rsidP="00871745">
      <w:pPr>
        <w:pStyle w:val="NormalWeb"/>
        <w:numPr>
          <w:ilvl w:val="0"/>
          <w:numId w:val="3"/>
        </w:numPr>
        <w:jc w:val="both"/>
        <w:rPr>
          <w:b/>
          <w:color w:val="000000"/>
        </w:rPr>
      </w:pPr>
      <w:r>
        <w:rPr>
          <w:color w:val="000000"/>
        </w:rPr>
        <w:t xml:space="preserve">Assistance auprès de la conseillère en relations industrielles </w:t>
      </w:r>
      <w:r w:rsidR="008F0BEA">
        <w:rPr>
          <w:color w:val="000000"/>
        </w:rPr>
        <w:t>agréée</w:t>
      </w:r>
      <w:r>
        <w:rPr>
          <w:color w:val="000000"/>
        </w:rPr>
        <w:t xml:space="preserve"> dans diverses situations telles qu’une formation sur la communication en entreprise, la résolution de problème et la gestion de conflit, le recrutement et la restructuration de la cultur</w:t>
      </w:r>
      <w:r w:rsidR="008A651B">
        <w:rPr>
          <w:color w:val="000000"/>
        </w:rPr>
        <w:t>e organisationnelle</w:t>
      </w:r>
    </w:p>
    <w:p w14:paraId="2F2EF420" w14:textId="77777777" w:rsidR="00727A8A" w:rsidRPr="00BD4D10" w:rsidRDefault="00727A8A" w:rsidP="00727A8A">
      <w:pPr>
        <w:pStyle w:val="NormalWeb"/>
        <w:ind w:left="778"/>
        <w:jc w:val="both"/>
        <w:rPr>
          <w:b/>
          <w:color w:val="000000"/>
          <w:sz w:val="2"/>
        </w:rPr>
      </w:pPr>
    </w:p>
    <w:p w14:paraId="69101533" w14:textId="77777777" w:rsidR="00871745" w:rsidRPr="00110F33" w:rsidRDefault="00871745" w:rsidP="0075125C">
      <w:pPr>
        <w:pStyle w:val="NormalWeb"/>
        <w:contextualSpacing/>
        <w:rPr>
          <w:i/>
          <w:color w:val="000000"/>
        </w:rPr>
      </w:pPr>
      <w:r w:rsidRPr="00110F33">
        <w:rPr>
          <w:b/>
          <w:color w:val="000000"/>
        </w:rPr>
        <w:t xml:space="preserve">Conseillère, poste saisonnier et occasionnel                        </w:t>
      </w:r>
      <w:r>
        <w:rPr>
          <w:b/>
          <w:color w:val="000000"/>
        </w:rPr>
        <w:t xml:space="preserve">           </w:t>
      </w:r>
      <w:r>
        <w:rPr>
          <w:b/>
          <w:color w:val="000000"/>
        </w:rPr>
        <w:tab/>
      </w:r>
      <w:r w:rsidRPr="00110F33">
        <w:rPr>
          <w:b/>
          <w:color w:val="000000"/>
        </w:rPr>
        <w:t xml:space="preserve"> </w:t>
      </w:r>
      <w:r>
        <w:rPr>
          <w:b/>
          <w:color w:val="000000"/>
        </w:rPr>
        <w:t xml:space="preserve">  </w:t>
      </w:r>
      <w:r>
        <w:rPr>
          <w:i/>
          <w:color w:val="000000"/>
        </w:rPr>
        <w:t>juin 2008- a</w:t>
      </w:r>
      <w:r w:rsidRPr="00110F33">
        <w:rPr>
          <w:i/>
          <w:color w:val="000000"/>
        </w:rPr>
        <w:t>oût 2012</w:t>
      </w:r>
      <w:r>
        <w:rPr>
          <w:b/>
          <w:color w:val="000000"/>
        </w:rPr>
        <w:t xml:space="preserve"> </w:t>
      </w:r>
      <w:r w:rsidRPr="00110F33">
        <w:rPr>
          <w:color w:val="000000"/>
        </w:rPr>
        <w:t xml:space="preserve">Studio Mode, Iles-de-la- Madeleine </w:t>
      </w:r>
    </w:p>
    <w:p w14:paraId="290A359F" w14:textId="77777777" w:rsidR="00871745" w:rsidRPr="00110F33" w:rsidRDefault="00871745" w:rsidP="0075125C">
      <w:pPr>
        <w:pStyle w:val="NormalWeb"/>
        <w:numPr>
          <w:ilvl w:val="0"/>
          <w:numId w:val="2"/>
        </w:numPr>
        <w:contextualSpacing/>
        <w:rPr>
          <w:b/>
          <w:color w:val="000000"/>
        </w:rPr>
      </w:pPr>
      <w:r w:rsidRPr="00110F33">
        <w:rPr>
          <w:color w:val="000000"/>
        </w:rPr>
        <w:t xml:space="preserve">Conseillère à la clientèle </w:t>
      </w:r>
    </w:p>
    <w:p w14:paraId="07B7E46A" w14:textId="77777777" w:rsidR="00871745" w:rsidRPr="00110F33" w:rsidRDefault="00871745" w:rsidP="0075125C">
      <w:pPr>
        <w:pStyle w:val="NormalWeb"/>
        <w:numPr>
          <w:ilvl w:val="0"/>
          <w:numId w:val="2"/>
        </w:numPr>
        <w:contextualSpacing/>
        <w:rPr>
          <w:b/>
          <w:color w:val="000000"/>
        </w:rPr>
      </w:pPr>
      <w:r w:rsidRPr="00110F33">
        <w:rPr>
          <w:color w:val="000000"/>
        </w:rPr>
        <w:t xml:space="preserve">Préparer la marchandise de transfert </w:t>
      </w:r>
    </w:p>
    <w:p w14:paraId="34C26D35" w14:textId="77777777" w:rsidR="00871745" w:rsidRPr="00110F33" w:rsidRDefault="00871745" w:rsidP="0075125C">
      <w:pPr>
        <w:pStyle w:val="NormalWeb"/>
        <w:numPr>
          <w:ilvl w:val="0"/>
          <w:numId w:val="2"/>
        </w:numPr>
        <w:contextualSpacing/>
        <w:rPr>
          <w:b/>
          <w:color w:val="000000"/>
        </w:rPr>
      </w:pPr>
      <w:r>
        <w:rPr>
          <w:color w:val="000000"/>
        </w:rPr>
        <w:t xml:space="preserve">Assurer </w:t>
      </w:r>
      <w:r w:rsidRPr="00110F33">
        <w:rPr>
          <w:color w:val="000000"/>
        </w:rPr>
        <w:t xml:space="preserve">l’entretien des lieux </w:t>
      </w:r>
    </w:p>
    <w:p w14:paraId="21E454A9" w14:textId="77777777" w:rsidR="00871745" w:rsidRPr="00D31640" w:rsidRDefault="00871745" w:rsidP="0075125C">
      <w:pPr>
        <w:pStyle w:val="NormalWeb"/>
        <w:numPr>
          <w:ilvl w:val="0"/>
          <w:numId w:val="2"/>
        </w:numPr>
        <w:contextualSpacing/>
        <w:rPr>
          <w:b/>
          <w:color w:val="000000"/>
        </w:rPr>
      </w:pPr>
      <w:r w:rsidRPr="00110F33">
        <w:rPr>
          <w:color w:val="000000"/>
        </w:rPr>
        <w:t>Responsable de l’ouverture et de la fermeture des caisses</w:t>
      </w:r>
    </w:p>
    <w:p w14:paraId="4F909908" w14:textId="77777777" w:rsidR="00871745" w:rsidRDefault="00871745" w:rsidP="00871745">
      <w:pPr>
        <w:pStyle w:val="NormalWeb"/>
        <w:ind w:left="720"/>
        <w:rPr>
          <w:b/>
          <w:color w:val="000000"/>
          <w:sz w:val="6"/>
        </w:rPr>
      </w:pPr>
    </w:p>
    <w:p w14:paraId="66FC0F17" w14:textId="77777777" w:rsidR="00996CC4" w:rsidRPr="00BD4D10" w:rsidRDefault="00996CC4" w:rsidP="00871745">
      <w:pPr>
        <w:pStyle w:val="NormalWeb"/>
        <w:ind w:left="720"/>
        <w:rPr>
          <w:b/>
          <w:color w:val="000000"/>
          <w:sz w:val="6"/>
        </w:rPr>
      </w:pPr>
    </w:p>
    <w:p w14:paraId="794BA63D" w14:textId="77777777" w:rsidR="00871745" w:rsidRPr="00E46884" w:rsidRDefault="00871745" w:rsidP="00871745">
      <w:pPr>
        <w:pStyle w:val="NormalWeb"/>
        <w:shd w:val="clear" w:color="auto" w:fill="7F7F7F" w:themeFill="text1" w:themeFillTint="80"/>
        <w:rPr>
          <w:b/>
          <w:bCs/>
          <w:caps/>
          <w:color w:val="000000"/>
        </w:rPr>
      </w:pPr>
      <w:r w:rsidRPr="00E46884">
        <w:rPr>
          <w:b/>
          <w:bCs/>
          <w:caps/>
          <w:color w:val="000000"/>
        </w:rPr>
        <w:lastRenderedPageBreak/>
        <w:t>Autres expériences de travail</w:t>
      </w:r>
    </w:p>
    <w:p w14:paraId="6635664C" w14:textId="77777777" w:rsidR="00871745" w:rsidRPr="00110F33" w:rsidRDefault="00871745" w:rsidP="00B3414C">
      <w:pPr>
        <w:pStyle w:val="NormalWeb"/>
        <w:contextualSpacing/>
        <w:rPr>
          <w:i/>
          <w:color w:val="000000"/>
        </w:rPr>
      </w:pPr>
      <w:r w:rsidRPr="00110F33">
        <w:rPr>
          <w:b/>
          <w:color w:val="000000"/>
        </w:rPr>
        <w:t>Préposée aux chambres</w:t>
      </w:r>
      <w:r w:rsidRPr="00110F33">
        <w:rPr>
          <w:b/>
          <w:color w:val="000000"/>
        </w:rPr>
        <w:tab/>
      </w:r>
      <w:r w:rsidRPr="00110F33">
        <w:rPr>
          <w:color w:val="000000"/>
        </w:rPr>
        <w:tab/>
      </w:r>
      <w:r w:rsidRPr="00110F33">
        <w:rPr>
          <w:color w:val="000000"/>
        </w:rPr>
        <w:tab/>
      </w:r>
      <w:r w:rsidRPr="00110F33">
        <w:rPr>
          <w:color w:val="000000"/>
        </w:rPr>
        <w:tab/>
      </w:r>
      <w:r w:rsidRPr="00110F33">
        <w:rPr>
          <w:color w:val="000000"/>
        </w:rPr>
        <w:tab/>
        <w:t xml:space="preserve">        </w:t>
      </w:r>
      <w:r>
        <w:rPr>
          <w:color w:val="000000"/>
        </w:rPr>
        <w:t xml:space="preserve">                </w:t>
      </w:r>
      <w:r>
        <w:rPr>
          <w:i/>
          <w:color w:val="000000"/>
        </w:rPr>
        <w:t>mai 2013-j</w:t>
      </w:r>
      <w:r w:rsidRPr="00110F33">
        <w:rPr>
          <w:i/>
          <w:color w:val="000000"/>
        </w:rPr>
        <w:t>uillet 2013 </w:t>
      </w:r>
    </w:p>
    <w:p w14:paraId="29A2606E" w14:textId="77777777" w:rsidR="00871745" w:rsidRDefault="00871745" w:rsidP="00B3414C">
      <w:pPr>
        <w:pStyle w:val="NormalWeb"/>
        <w:contextualSpacing/>
        <w:rPr>
          <w:color w:val="000000"/>
        </w:rPr>
      </w:pPr>
      <w:r w:rsidRPr="00110F33">
        <w:rPr>
          <w:color w:val="000000"/>
        </w:rPr>
        <w:t xml:space="preserve">Best Western Plus, </w:t>
      </w:r>
      <w:proofErr w:type="spellStart"/>
      <w:r w:rsidRPr="00110F33">
        <w:rPr>
          <w:color w:val="000000"/>
        </w:rPr>
        <w:t>Canmore</w:t>
      </w:r>
      <w:proofErr w:type="spellEnd"/>
      <w:r w:rsidRPr="00110F33">
        <w:rPr>
          <w:color w:val="000000"/>
        </w:rPr>
        <w:t>, Alberta</w:t>
      </w:r>
    </w:p>
    <w:p w14:paraId="50EFAFA6" w14:textId="77777777" w:rsidR="00B3414C" w:rsidRPr="00110F33" w:rsidRDefault="00B3414C" w:rsidP="00B3414C">
      <w:pPr>
        <w:pStyle w:val="NormalWeb"/>
        <w:contextualSpacing/>
        <w:rPr>
          <w:color w:val="000000"/>
        </w:rPr>
      </w:pPr>
    </w:p>
    <w:p w14:paraId="555A283D" w14:textId="77777777" w:rsidR="00871745" w:rsidRPr="006D78A7" w:rsidRDefault="00871745" w:rsidP="00B3414C">
      <w:pPr>
        <w:pStyle w:val="NormalWeb"/>
        <w:contextualSpacing/>
        <w:rPr>
          <w:color w:val="000000"/>
        </w:rPr>
      </w:pPr>
      <w:r w:rsidRPr="006D78A7">
        <w:rPr>
          <w:b/>
          <w:color w:val="000000"/>
        </w:rPr>
        <w:t xml:space="preserve">Conseillère à la chaussure </w:t>
      </w:r>
      <w:r w:rsidRPr="006D78A7">
        <w:rPr>
          <w:b/>
          <w:color w:val="000000"/>
        </w:rPr>
        <w:tab/>
      </w:r>
      <w:r w:rsidRPr="006D78A7">
        <w:rPr>
          <w:color w:val="000000"/>
        </w:rPr>
        <w:tab/>
      </w:r>
      <w:r w:rsidRPr="006D78A7">
        <w:rPr>
          <w:color w:val="000000"/>
        </w:rPr>
        <w:tab/>
        <w:t xml:space="preserve">                                  </w:t>
      </w:r>
      <w:r>
        <w:rPr>
          <w:color w:val="000000"/>
        </w:rPr>
        <w:t xml:space="preserve">             </w:t>
      </w:r>
      <w:r>
        <w:rPr>
          <w:i/>
          <w:color w:val="000000"/>
        </w:rPr>
        <w:t>janvier 2012- m</w:t>
      </w:r>
      <w:r w:rsidRPr="006D78A7">
        <w:rPr>
          <w:i/>
          <w:color w:val="000000"/>
        </w:rPr>
        <w:t>ai 2012</w:t>
      </w:r>
    </w:p>
    <w:p w14:paraId="7EC6828D" w14:textId="77777777" w:rsidR="00871745" w:rsidRDefault="00871745" w:rsidP="00B3414C">
      <w:pPr>
        <w:pStyle w:val="NormalWeb"/>
        <w:contextualSpacing/>
        <w:rPr>
          <w:color w:val="000000"/>
        </w:rPr>
      </w:pPr>
      <w:r w:rsidRPr="006D78A7">
        <w:rPr>
          <w:color w:val="000000"/>
        </w:rPr>
        <w:t>Sport expert, Québec</w:t>
      </w:r>
    </w:p>
    <w:p w14:paraId="208B45A0" w14:textId="77777777" w:rsidR="00871745" w:rsidRPr="00BD4D10" w:rsidRDefault="00871745" w:rsidP="00871745">
      <w:pPr>
        <w:pStyle w:val="NormalWeb"/>
        <w:rPr>
          <w:color w:val="000000"/>
          <w:sz w:val="2"/>
        </w:rPr>
      </w:pPr>
    </w:p>
    <w:p w14:paraId="19FABBE8" w14:textId="77777777" w:rsidR="00871745" w:rsidRPr="00E46884" w:rsidRDefault="00871745" w:rsidP="00871745">
      <w:pPr>
        <w:pStyle w:val="NormalWeb"/>
        <w:shd w:val="clear" w:color="auto" w:fill="7F7F7F" w:themeFill="text1" w:themeFillTint="80"/>
        <w:rPr>
          <w:b/>
          <w:bCs/>
          <w:caps/>
          <w:color w:val="000000"/>
        </w:rPr>
      </w:pPr>
      <w:r w:rsidRPr="00E46884">
        <w:rPr>
          <w:b/>
          <w:bCs/>
          <w:caps/>
          <w:color w:val="000000"/>
        </w:rPr>
        <w:t>Implications</w:t>
      </w:r>
    </w:p>
    <w:p w14:paraId="06C218F2" w14:textId="7794B9F0" w:rsidR="00871745" w:rsidRDefault="00871745" w:rsidP="00871745">
      <w:pPr>
        <w:pStyle w:val="NormalWeb"/>
        <w:numPr>
          <w:ilvl w:val="0"/>
          <w:numId w:val="2"/>
        </w:numPr>
        <w:jc w:val="both"/>
        <w:rPr>
          <w:color w:val="000000"/>
        </w:rPr>
      </w:pPr>
      <w:r w:rsidRPr="00110F33">
        <w:rPr>
          <w:color w:val="000000"/>
        </w:rPr>
        <w:t xml:space="preserve">Je </w:t>
      </w:r>
      <w:r w:rsidR="007279B0">
        <w:rPr>
          <w:color w:val="000000"/>
        </w:rPr>
        <w:t xml:space="preserve">me </w:t>
      </w:r>
      <w:r w:rsidR="009B60F0">
        <w:rPr>
          <w:color w:val="000000"/>
        </w:rPr>
        <w:t>suis impliqué</w:t>
      </w:r>
      <w:r w:rsidR="008A651B">
        <w:rPr>
          <w:color w:val="000000"/>
        </w:rPr>
        <w:t>e</w:t>
      </w:r>
      <w:r w:rsidRPr="00110F33">
        <w:rPr>
          <w:color w:val="000000"/>
        </w:rPr>
        <w:t xml:space="preserve"> particulièrement a</w:t>
      </w:r>
      <w:r>
        <w:rPr>
          <w:color w:val="000000"/>
        </w:rPr>
        <w:t xml:space="preserve">u sein de mon programme d’études </w:t>
      </w:r>
      <w:r w:rsidR="008A651B">
        <w:rPr>
          <w:color w:val="000000"/>
        </w:rPr>
        <w:t>(B</w:t>
      </w:r>
      <w:r w:rsidRPr="00110F33">
        <w:rPr>
          <w:color w:val="000000"/>
        </w:rPr>
        <w:t>accalauréat en Relations industrielle</w:t>
      </w:r>
      <w:r>
        <w:rPr>
          <w:color w:val="000000"/>
        </w:rPr>
        <w:t>s</w:t>
      </w:r>
      <w:r w:rsidRPr="00110F33">
        <w:rPr>
          <w:color w:val="000000"/>
        </w:rPr>
        <w:t>) à titre de bénévole pour divers évènements tel</w:t>
      </w:r>
      <w:r>
        <w:rPr>
          <w:color w:val="000000"/>
        </w:rPr>
        <w:t>s</w:t>
      </w:r>
      <w:r w:rsidRPr="00110F33">
        <w:rPr>
          <w:color w:val="000000"/>
        </w:rPr>
        <w:t xml:space="preserve"> que le Colloque d</w:t>
      </w:r>
      <w:r>
        <w:rPr>
          <w:color w:val="000000"/>
        </w:rPr>
        <w:t>es Relations industrielles et le concours d’excelle</w:t>
      </w:r>
      <w:r w:rsidR="0075125C">
        <w:rPr>
          <w:color w:val="000000"/>
        </w:rPr>
        <w:t>nce en Relations Industrielles.</w:t>
      </w:r>
    </w:p>
    <w:p w14:paraId="10DEAF6B" w14:textId="41088311" w:rsidR="0075125C" w:rsidRDefault="0075125C" w:rsidP="00871745">
      <w:pPr>
        <w:pStyle w:val="NormalWeb"/>
        <w:numPr>
          <w:ilvl w:val="0"/>
          <w:numId w:val="2"/>
        </w:numPr>
        <w:jc w:val="both"/>
        <w:rPr>
          <w:color w:val="000000"/>
        </w:rPr>
      </w:pPr>
      <w:r>
        <w:rPr>
          <w:color w:val="000000"/>
        </w:rPr>
        <w:t xml:space="preserve">Membre de </w:t>
      </w:r>
      <w:r w:rsidR="007A4A6C">
        <w:rPr>
          <w:color w:val="000000"/>
        </w:rPr>
        <w:t>l’</w:t>
      </w:r>
      <w:r>
        <w:rPr>
          <w:color w:val="000000"/>
        </w:rPr>
        <w:t>Ordre de</w:t>
      </w:r>
      <w:r w:rsidR="008A651B">
        <w:rPr>
          <w:color w:val="000000"/>
        </w:rPr>
        <w:t>s</w:t>
      </w:r>
      <w:r>
        <w:rPr>
          <w:color w:val="000000"/>
        </w:rPr>
        <w:t xml:space="preserve"> conseiller</w:t>
      </w:r>
      <w:r w:rsidR="007A4A6C">
        <w:rPr>
          <w:color w:val="000000"/>
        </w:rPr>
        <w:t>s</w:t>
      </w:r>
      <w:r>
        <w:rPr>
          <w:color w:val="000000"/>
        </w:rPr>
        <w:t xml:space="preserve"> </w:t>
      </w:r>
      <w:r w:rsidR="009B60F0">
        <w:rPr>
          <w:color w:val="000000"/>
        </w:rPr>
        <w:t>e</w:t>
      </w:r>
      <w:r w:rsidR="008A651B">
        <w:rPr>
          <w:color w:val="000000"/>
        </w:rPr>
        <w:t xml:space="preserve">n relations industrielles </w:t>
      </w:r>
      <w:r w:rsidR="00BD4D10">
        <w:rPr>
          <w:color w:val="000000"/>
        </w:rPr>
        <w:t>agréé</w:t>
      </w:r>
      <w:r w:rsidR="008A651B">
        <w:rPr>
          <w:color w:val="000000"/>
        </w:rPr>
        <w:t>s</w:t>
      </w:r>
      <w:r w:rsidR="009B60F0">
        <w:rPr>
          <w:color w:val="000000"/>
        </w:rPr>
        <w:t xml:space="preserve"> </w:t>
      </w:r>
    </w:p>
    <w:p w14:paraId="4ACD786B" w14:textId="6EF96FC3" w:rsidR="001C79F9" w:rsidRPr="0075125C" w:rsidRDefault="001C79F9" w:rsidP="00871745">
      <w:pPr>
        <w:pStyle w:val="NormalWeb"/>
        <w:numPr>
          <w:ilvl w:val="0"/>
          <w:numId w:val="2"/>
        </w:numPr>
        <w:jc w:val="both"/>
        <w:rPr>
          <w:color w:val="000000"/>
        </w:rPr>
      </w:pPr>
      <w:r>
        <w:rPr>
          <w:color w:val="000000"/>
        </w:rPr>
        <w:t>Membre du conseil d’administration de L’Éclaircie</w:t>
      </w:r>
    </w:p>
    <w:p w14:paraId="5F43BFB9" w14:textId="77777777" w:rsidR="00871745" w:rsidRPr="00E46884" w:rsidRDefault="00871745" w:rsidP="00871745">
      <w:pPr>
        <w:pStyle w:val="NormalWeb"/>
        <w:shd w:val="clear" w:color="auto" w:fill="7F7F7F" w:themeFill="text1" w:themeFillTint="80"/>
        <w:jc w:val="both"/>
        <w:rPr>
          <w:b/>
          <w:color w:val="000000"/>
        </w:rPr>
      </w:pPr>
      <w:r w:rsidRPr="00E46884">
        <w:rPr>
          <w:b/>
          <w:color w:val="000000"/>
        </w:rPr>
        <w:t>BOURSE</w:t>
      </w:r>
    </w:p>
    <w:p w14:paraId="19CB343D" w14:textId="239FCAD9" w:rsidR="00D15E2C" w:rsidRPr="00110F33" w:rsidRDefault="00871745" w:rsidP="00871745">
      <w:pPr>
        <w:pStyle w:val="NormalWeb"/>
        <w:jc w:val="both"/>
        <w:rPr>
          <w:color w:val="000000"/>
        </w:rPr>
      </w:pPr>
      <w:r>
        <w:rPr>
          <w:color w:val="000000"/>
        </w:rPr>
        <w:t>Récipiendaire d’une</w:t>
      </w:r>
      <w:r w:rsidR="00BD4D10">
        <w:rPr>
          <w:color w:val="000000"/>
        </w:rPr>
        <w:t xml:space="preserve"> bourse de la fondation </w:t>
      </w:r>
      <w:proofErr w:type="spellStart"/>
      <w:r w:rsidR="00BD4D10">
        <w:rPr>
          <w:color w:val="000000"/>
        </w:rPr>
        <w:t>Madeli</w:t>
      </w:r>
      <w:proofErr w:type="spellEnd"/>
      <w:r w:rsidR="00BD4D10">
        <w:rPr>
          <w:color w:val="000000"/>
        </w:rPr>
        <w:t>-A</w:t>
      </w:r>
      <w:r>
        <w:rPr>
          <w:color w:val="000000"/>
        </w:rPr>
        <w:t xml:space="preserve">ide, 2014. </w:t>
      </w:r>
    </w:p>
    <w:p w14:paraId="134AFB9D" w14:textId="32408F49" w:rsidR="00871745" w:rsidRPr="00676B56" w:rsidRDefault="00871745" w:rsidP="00676B56">
      <w:pPr>
        <w:pStyle w:val="NormalWeb"/>
        <w:jc w:val="center"/>
        <w:rPr>
          <w:color w:val="000000"/>
        </w:rPr>
      </w:pPr>
      <w:r w:rsidRPr="00110F33">
        <w:rPr>
          <w:color w:val="000000"/>
        </w:rPr>
        <w:t>Réf</w:t>
      </w:r>
      <w:r>
        <w:rPr>
          <w:color w:val="000000"/>
        </w:rPr>
        <w:t>érences disponibles sur demande</w:t>
      </w:r>
      <w:r w:rsidR="00BD4D10">
        <w:rPr>
          <w:color w:val="000000"/>
        </w:rPr>
        <w:t>.</w:t>
      </w:r>
    </w:p>
    <w:sectPr w:rsidR="00871745" w:rsidRPr="00676B56" w:rsidSect="0067215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163FC" w14:textId="77777777" w:rsidR="00A90998" w:rsidRDefault="00A90998" w:rsidP="007A4A6C">
      <w:r>
        <w:separator/>
      </w:r>
    </w:p>
  </w:endnote>
  <w:endnote w:type="continuationSeparator" w:id="0">
    <w:p w14:paraId="08D04657" w14:textId="77777777" w:rsidR="00A90998" w:rsidRDefault="00A90998" w:rsidP="007A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AA2D0" w14:textId="77777777" w:rsidR="00A90998" w:rsidRDefault="00A90998" w:rsidP="007A4A6C">
      <w:r>
        <w:separator/>
      </w:r>
    </w:p>
  </w:footnote>
  <w:footnote w:type="continuationSeparator" w:id="0">
    <w:p w14:paraId="64EFCAC2" w14:textId="77777777" w:rsidR="00A90998" w:rsidRDefault="00A90998" w:rsidP="007A4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9C23E2"/>
    <w:multiLevelType w:val="hybridMultilevel"/>
    <w:tmpl w:val="AD0AF766"/>
    <w:lvl w:ilvl="0" w:tplc="46B4F36C">
      <w:numFmt w:val="bullet"/>
      <w:lvlText w:val="-"/>
      <w:lvlJc w:val="left"/>
      <w:pPr>
        <w:ind w:left="778" w:hanging="360"/>
      </w:pPr>
      <w:rPr>
        <w:rFonts w:ascii="Times New Roman" w:eastAsia="Times New Roman" w:hAnsi="Times New Roman" w:cs="Times New Roman" w:hint="default"/>
        <w:b w:val="0"/>
        <w:sz w:val="28"/>
      </w:rPr>
    </w:lvl>
    <w:lvl w:ilvl="1" w:tplc="040C0003" w:tentative="1">
      <w:start w:val="1"/>
      <w:numFmt w:val="bullet"/>
      <w:lvlText w:val="o"/>
      <w:lvlJc w:val="left"/>
      <w:pPr>
        <w:ind w:left="1498" w:hanging="360"/>
      </w:pPr>
      <w:rPr>
        <w:rFonts w:ascii="Courier New" w:hAnsi="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2" w15:restartNumberingAfterBreak="0">
    <w:nsid w:val="2E9B38EA"/>
    <w:multiLevelType w:val="hybridMultilevel"/>
    <w:tmpl w:val="2B22152C"/>
    <w:lvl w:ilvl="0" w:tplc="46B4F36C">
      <w:numFmt w:val="bullet"/>
      <w:lvlText w:val="-"/>
      <w:lvlJc w:val="left"/>
      <w:pPr>
        <w:ind w:left="720" w:hanging="360"/>
      </w:pPr>
      <w:rPr>
        <w:rFonts w:ascii="Times New Roman" w:eastAsia="Times New Roman" w:hAnsi="Times New Roman" w:cs="Times New Roman" w:hint="default"/>
        <w:b w:val="0"/>
        <w:sz w:val="2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DB52AD"/>
    <w:multiLevelType w:val="hybridMultilevel"/>
    <w:tmpl w:val="077ECE4A"/>
    <w:lvl w:ilvl="0" w:tplc="46B4F36C">
      <w:numFmt w:val="bullet"/>
      <w:lvlText w:val="-"/>
      <w:lvlJc w:val="left"/>
      <w:pPr>
        <w:ind w:left="789" w:hanging="360"/>
      </w:pPr>
      <w:rPr>
        <w:rFonts w:ascii="Times New Roman" w:eastAsia="Times New Roman" w:hAnsi="Times New Roman" w:cs="Times New Roman" w:hint="default"/>
        <w:b w:val="0"/>
        <w:sz w:val="28"/>
      </w:rPr>
    </w:lvl>
    <w:lvl w:ilvl="1" w:tplc="040C0003" w:tentative="1">
      <w:start w:val="1"/>
      <w:numFmt w:val="bullet"/>
      <w:lvlText w:val="o"/>
      <w:lvlJc w:val="left"/>
      <w:pPr>
        <w:ind w:left="1509" w:hanging="360"/>
      </w:pPr>
      <w:rPr>
        <w:rFonts w:ascii="Courier New" w:hAnsi="Courier New" w:hint="default"/>
      </w:rPr>
    </w:lvl>
    <w:lvl w:ilvl="2" w:tplc="040C0005" w:tentative="1">
      <w:start w:val="1"/>
      <w:numFmt w:val="bullet"/>
      <w:lvlText w:val=""/>
      <w:lvlJc w:val="left"/>
      <w:pPr>
        <w:ind w:left="2229" w:hanging="360"/>
      </w:pPr>
      <w:rPr>
        <w:rFonts w:ascii="Wingdings" w:hAnsi="Wingdings" w:hint="default"/>
      </w:rPr>
    </w:lvl>
    <w:lvl w:ilvl="3" w:tplc="040C0001" w:tentative="1">
      <w:start w:val="1"/>
      <w:numFmt w:val="bullet"/>
      <w:lvlText w:val=""/>
      <w:lvlJc w:val="left"/>
      <w:pPr>
        <w:ind w:left="2949" w:hanging="360"/>
      </w:pPr>
      <w:rPr>
        <w:rFonts w:ascii="Symbol" w:hAnsi="Symbol" w:hint="default"/>
      </w:rPr>
    </w:lvl>
    <w:lvl w:ilvl="4" w:tplc="040C0003" w:tentative="1">
      <w:start w:val="1"/>
      <w:numFmt w:val="bullet"/>
      <w:lvlText w:val="o"/>
      <w:lvlJc w:val="left"/>
      <w:pPr>
        <w:ind w:left="3669" w:hanging="360"/>
      </w:pPr>
      <w:rPr>
        <w:rFonts w:ascii="Courier New" w:hAnsi="Courier New" w:hint="default"/>
      </w:rPr>
    </w:lvl>
    <w:lvl w:ilvl="5" w:tplc="040C0005" w:tentative="1">
      <w:start w:val="1"/>
      <w:numFmt w:val="bullet"/>
      <w:lvlText w:val=""/>
      <w:lvlJc w:val="left"/>
      <w:pPr>
        <w:ind w:left="4389" w:hanging="360"/>
      </w:pPr>
      <w:rPr>
        <w:rFonts w:ascii="Wingdings" w:hAnsi="Wingdings" w:hint="default"/>
      </w:rPr>
    </w:lvl>
    <w:lvl w:ilvl="6" w:tplc="040C0001" w:tentative="1">
      <w:start w:val="1"/>
      <w:numFmt w:val="bullet"/>
      <w:lvlText w:val=""/>
      <w:lvlJc w:val="left"/>
      <w:pPr>
        <w:ind w:left="5109" w:hanging="360"/>
      </w:pPr>
      <w:rPr>
        <w:rFonts w:ascii="Symbol" w:hAnsi="Symbol" w:hint="default"/>
      </w:rPr>
    </w:lvl>
    <w:lvl w:ilvl="7" w:tplc="040C0003" w:tentative="1">
      <w:start w:val="1"/>
      <w:numFmt w:val="bullet"/>
      <w:lvlText w:val="o"/>
      <w:lvlJc w:val="left"/>
      <w:pPr>
        <w:ind w:left="5829" w:hanging="360"/>
      </w:pPr>
      <w:rPr>
        <w:rFonts w:ascii="Courier New" w:hAnsi="Courier New" w:hint="default"/>
      </w:rPr>
    </w:lvl>
    <w:lvl w:ilvl="8" w:tplc="040C0005" w:tentative="1">
      <w:start w:val="1"/>
      <w:numFmt w:val="bullet"/>
      <w:lvlText w:val=""/>
      <w:lvlJc w:val="left"/>
      <w:pPr>
        <w:ind w:left="6549" w:hanging="360"/>
      </w:pPr>
      <w:rPr>
        <w:rFonts w:ascii="Wingdings" w:hAnsi="Wingdings" w:hint="default"/>
      </w:rPr>
    </w:lvl>
  </w:abstractNum>
  <w:abstractNum w:abstractNumId="4" w15:restartNumberingAfterBreak="0">
    <w:nsid w:val="667028AD"/>
    <w:multiLevelType w:val="hybridMultilevel"/>
    <w:tmpl w:val="6FF802B0"/>
    <w:lvl w:ilvl="0" w:tplc="040C0001">
      <w:start w:val="1"/>
      <w:numFmt w:val="bullet"/>
      <w:lvlText w:val=""/>
      <w:lvlJc w:val="left"/>
      <w:pPr>
        <w:ind w:left="789" w:hanging="360"/>
      </w:pPr>
      <w:rPr>
        <w:rFonts w:ascii="Symbol" w:hAnsi="Symbol" w:hint="default"/>
      </w:rPr>
    </w:lvl>
    <w:lvl w:ilvl="1" w:tplc="040C0003" w:tentative="1">
      <w:start w:val="1"/>
      <w:numFmt w:val="bullet"/>
      <w:lvlText w:val="o"/>
      <w:lvlJc w:val="left"/>
      <w:pPr>
        <w:ind w:left="1509" w:hanging="360"/>
      </w:pPr>
      <w:rPr>
        <w:rFonts w:ascii="Courier New" w:hAnsi="Courier New" w:hint="default"/>
      </w:rPr>
    </w:lvl>
    <w:lvl w:ilvl="2" w:tplc="040C0005" w:tentative="1">
      <w:start w:val="1"/>
      <w:numFmt w:val="bullet"/>
      <w:lvlText w:val=""/>
      <w:lvlJc w:val="left"/>
      <w:pPr>
        <w:ind w:left="2229" w:hanging="360"/>
      </w:pPr>
      <w:rPr>
        <w:rFonts w:ascii="Wingdings" w:hAnsi="Wingdings" w:hint="default"/>
      </w:rPr>
    </w:lvl>
    <w:lvl w:ilvl="3" w:tplc="040C0001" w:tentative="1">
      <w:start w:val="1"/>
      <w:numFmt w:val="bullet"/>
      <w:lvlText w:val=""/>
      <w:lvlJc w:val="left"/>
      <w:pPr>
        <w:ind w:left="2949" w:hanging="360"/>
      </w:pPr>
      <w:rPr>
        <w:rFonts w:ascii="Symbol" w:hAnsi="Symbol" w:hint="default"/>
      </w:rPr>
    </w:lvl>
    <w:lvl w:ilvl="4" w:tplc="040C0003" w:tentative="1">
      <w:start w:val="1"/>
      <w:numFmt w:val="bullet"/>
      <w:lvlText w:val="o"/>
      <w:lvlJc w:val="left"/>
      <w:pPr>
        <w:ind w:left="3669" w:hanging="360"/>
      </w:pPr>
      <w:rPr>
        <w:rFonts w:ascii="Courier New" w:hAnsi="Courier New" w:hint="default"/>
      </w:rPr>
    </w:lvl>
    <w:lvl w:ilvl="5" w:tplc="040C0005" w:tentative="1">
      <w:start w:val="1"/>
      <w:numFmt w:val="bullet"/>
      <w:lvlText w:val=""/>
      <w:lvlJc w:val="left"/>
      <w:pPr>
        <w:ind w:left="4389" w:hanging="360"/>
      </w:pPr>
      <w:rPr>
        <w:rFonts w:ascii="Wingdings" w:hAnsi="Wingdings" w:hint="default"/>
      </w:rPr>
    </w:lvl>
    <w:lvl w:ilvl="6" w:tplc="040C0001" w:tentative="1">
      <w:start w:val="1"/>
      <w:numFmt w:val="bullet"/>
      <w:lvlText w:val=""/>
      <w:lvlJc w:val="left"/>
      <w:pPr>
        <w:ind w:left="5109" w:hanging="360"/>
      </w:pPr>
      <w:rPr>
        <w:rFonts w:ascii="Symbol" w:hAnsi="Symbol" w:hint="default"/>
      </w:rPr>
    </w:lvl>
    <w:lvl w:ilvl="7" w:tplc="040C0003" w:tentative="1">
      <w:start w:val="1"/>
      <w:numFmt w:val="bullet"/>
      <w:lvlText w:val="o"/>
      <w:lvlJc w:val="left"/>
      <w:pPr>
        <w:ind w:left="5829" w:hanging="360"/>
      </w:pPr>
      <w:rPr>
        <w:rFonts w:ascii="Courier New" w:hAnsi="Courier New" w:hint="default"/>
      </w:rPr>
    </w:lvl>
    <w:lvl w:ilvl="8" w:tplc="040C0005" w:tentative="1">
      <w:start w:val="1"/>
      <w:numFmt w:val="bullet"/>
      <w:lvlText w:val=""/>
      <w:lvlJc w:val="left"/>
      <w:pPr>
        <w:ind w:left="6549" w:hanging="360"/>
      </w:pPr>
      <w:rPr>
        <w:rFonts w:ascii="Wingdings" w:hAnsi="Wingdings" w:hint="default"/>
      </w:rPr>
    </w:lvl>
  </w:abstractNum>
  <w:abstractNum w:abstractNumId="5" w15:restartNumberingAfterBreak="0">
    <w:nsid w:val="72AA2C8C"/>
    <w:multiLevelType w:val="hybridMultilevel"/>
    <w:tmpl w:val="214CC75C"/>
    <w:lvl w:ilvl="0" w:tplc="46B4F36C">
      <w:numFmt w:val="bullet"/>
      <w:lvlText w:val="-"/>
      <w:lvlJc w:val="left"/>
      <w:pPr>
        <w:ind w:left="720" w:hanging="360"/>
      </w:pPr>
      <w:rPr>
        <w:rFonts w:ascii="Times New Roman" w:eastAsia="Times New Roman" w:hAnsi="Times New Roman" w:cs="Times New Roman" w:hint="default"/>
        <w:b w:val="0"/>
        <w:sz w:val="2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31A0AED"/>
    <w:multiLevelType w:val="hybridMultilevel"/>
    <w:tmpl w:val="A3E03638"/>
    <w:lvl w:ilvl="0" w:tplc="46B4F36C">
      <w:numFmt w:val="bullet"/>
      <w:lvlText w:val="-"/>
      <w:lvlJc w:val="left"/>
      <w:pPr>
        <w:ind w:left="720" w:hanging="360"/>
      </w:pPr>
      <w:rPr>
        <w:rFonts w:ascii="Times New Roman" w:eastAsia="Times New Roman" w:hAnsi="Times New Roman" w:cs="Times New Roman" w:hint="default"/>
        <w:b w:val="0"/>
        <w:sz w:val="2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DD"/>
    <w:rsid w:val="00005BA2"/>
    <w:rsid w:val="0003288D"/>
    <w:rsid w:val="00083AF5"/>
    <w:rsid w:val="000D006F"/>
    <w:rsid w:val="001720A0"/>
    <w:rsid w:val="00172883"/>
    <w:rsid w:val="001C1EBF"/>
    <w:rsid w:val="001C79F9"/>
    <w:rsid w:val="001E5E55"/>
    <w:rsid w:val="001F3C7D"/>
    <w:rsid w:val="00294FA2"/>
    <w:rsid w:val="002E7258"/>
    <w:rsid w:val="00392F44"/>
    <w:rsid w:val="00396B73"/>
    <w:rsid w:val="003F2258"/>
    <w:rsid w:val="003F7BBC"/>
    <w:rsid w:val="00401F72"/>
    <w:rsid w:val="00414BB7"/>
    <w:rsid w:val="004359B1"/>
    <w:rsid w:val="00450014"/>
    <w:rsid w:val="004E736C"/>
    <w:rsid w:val="00573EE4"/>
    <w:rsid w:val="005C382B"/>
    <w:rsid w:val="00606D47"/>
    <w:rsid w:val="00656555"/>
    <w:rsid w:val="00672151"/>
    <w:rsid w:val="0067304F"/>
    <w:rsid w:val="00676B56"/>
    <w:rsid w:val="006A0078"/>
    <w:rsid w:val="006F3E6A"/>
    <w:rsid w:val="007077D0"/>
    <w:rsid w:val="007109BD"/>
    <w:rsid w:val="00713791"/>
    <w:rsid w:val="0071667C"/>
    <w:rsid w:val="007279B0"/>
    <w:rsid w:val="00727A8A"/>
    <w:rsid w:val="0075125C"/>
    <w:rsid w:val="0077658C"/>
    <w:rsid w:val="007A4A6C"/>
    <w:rsid w:val="007D6C65"/>
    <w:rsid w:val="00871745"/>
    <w:rsid w:val="00893D63"/>
    <w:rsid w:val="008A596A"/>
    <w:rsid w:val="008A651B"/>
    <w:rsid w:val="008D75EF"/>
    <w:rsid w:val="008F0BEA"/>
    <w:rsid w:val="00911756"/>
    <w:rsid w:val="0092143E"/>
    <w:rsid w:val="009310D2"/>
    <w:rsid w:val="00935DBA"/>
    <w:rsid w:val="00956194"/>
    <w:rsid w:val="00981F4E"/>
    <w:rsid w:val="00996CC4"/>
    <w:rsid w:val="009B60F0"/>
    <w:rsid w:val="009F4A6A"/>
    <w:rsid w:val="00A16606"/>
    <w:rsid w:val="00A90998"/>
    <w:rsid w:val="00AB2764"/>
    <w:rsid w:val="00AC57E0"/>
    <w:rsid w:val="00AF3E6D"/>
    <w:rsid w:val="00B3414C"/>
    <w:rsid w:val="00BD4D10"/>
    <w:rsid w:val="00BF1B4B"/>
    <w:rsid w:val="00C22D1B"/>
    <w:rsid w:val="00C73AD7"/>
    <w:rsid w:val="00C9636B"/>
    <w:rsid w:val="00CD4B7E"/>
    <w:rsid w:val="00D03C89"/>
    <w:rsid w:val="00D15E2C"/>
    <w:rsid w:val="00D579DD"/>
    <w:rsid w:val="00D85EBD"/>
    <w:rsid w:val="00DC6B05"/>
    <w:rsid w:val="00DE1864"/>
    <w:rsid w:val="00E54456"/>
    <w:rsid w:val="00F008CE"/>
    <w:rsid w:val="00F138B2"/>
    <w:rsid w:val="00F73A0D"/>
    <w:rsid w:val="00F81E9E"/>
    <w:rsid w:val="00F83C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DBF3AF"/>
  <w15:docId w15:val="{F5055701-5911-4386-97FB-29E86E87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sz w:val="22"/>
      <w:szCs w:val="22"/>
      <w:lang w:val="fr-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579DD"/>
    <w:rPr>
      <w:color w:val="0000FF" w:themeColor="hyperlink"/>
      <w:u w:val="single"/>
    </w:rPr>
  </w:style>
  <w:style w:type="paragraph" w:styleId="NormalWeb">
    <w:name w:val="Normal (Web)"/>
    <w:basedOn w:val="Normal"/>
    <w:uiPriority w:val="99"/>
    <w:unhideWhenUsed/>
    <w:rsid w:val="00D579DD"/>
    <w:pPr>
      <w:spacing w:before="100" w:beforeAutospacing="1" w:after="100" w:afterAutospacing="1"/>
    </w:pPr>
    <w:rPr>
      <w:rFonts w:eastAsia="Times New Roman"/>
      <w:sz w:val="24"/>
      <w:szCs w:val="24"/>
      <w:lang w:eastAsia="fr-CA"/>
    </w:rPr>
  </w:style>
  <w:style w:type="paragraph" w:styleId="En-tte">
    <w:name w:val="header"/>
    <w:basedOn w:val="Normal"/>
    <w:link w:val="En-tteCar"/>
    <w:uiPriority w:val="99"/>
    <w:unhideWhenUsed/>
    <w:rsid w:val="007A4A6C"/>
    <w:pPr>
      <w:tabs>
        <w:tab w:val="center" w:pos="4320"/>
        <w:tab w:val="right" w:pos="8640"/>
      </w:tabs>
    </w:pPr>
  </w:style>
  <w:style w:type="character" w:customStyle="1" w:styleId="En-tteCar">
    <w:name w:val="En-tête Car"/>
    <w:basedOn w:val="Policepardfaut"/>
    <w:link w:val="En-tte"/>
    <w:uiPriority w:val="99"/>
    <w:rsid w:val="007A4A6C"/>
    <w:rPr>
      <w:rFonts w:eastAsiaTheme="minorHAnsi"/>
      <w:sz w:val="22"/>
      <w:szCs w:val="22"/>
      <w:lang w:val="fr-CA" w:eastAsia="en-US"/>
    </w:rPr>
  </w:style>
  <w:style w:type="paragraph" w:styleId="Pieddepage">
    <w:name w:val="footer"/>
    <w:basedOn w:val="Normal"/>
    <w:link w:val="PieddepageCar"/>
    <w:uiPriority w:val="99"/>
    <w:unhideWhenUsed/>
    <w:rsid w:val="007A4A6C"/>
    <w:pPr>
      <w:tabs>
        <w:tab w:val="center" w:pos="4320"/>
        <w:tab w:val="right" w:pos="8640"/>
      </w:tabs>
    </w:pPr>
  </w:style>
  <w:style w:type="character" w:customStyle="1" w:styleId="PieddepageCar">
    <w:name w:val="Pied de page Car"/>
    <w:basedOn w:val="Policepardfaut"/>
    <w:link w:val="Pieddepage"/>
    <w:uiPriority w:val="99"/>
    <w:rsid w:val="007A4A6C"/>
    <w:rPr>
      <w:rFonts w:eastAsiaTheme="minorHAnsi"/>
      <w:sz w:val="22"/>
      <w:szCs w:val="22"/>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1101</Words>
  <Characters>6061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Maude Leblanc</dc:creator>
  <cp:lastModifiedBy>Maude Leblanc</cp:lastModifiedBy>
  <cp:revision>2</cp:revision>
  <dcterms:created xsi:type="dcterms:W3CDTF">2020-02-20T20:34:00Z</dcterms:created>
  <dcterms:modified xsi:type="dcterms:W3CDTF">2020-02-20T20:34:00Z</dcterms:modified>
</cp:coreProperties>
</file>