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1F5" w:rsidRPr="00181368" w:rsidRDefault="00AD0AE8" w:rsidP="00AD0AE8">
      <w:pPr>
        <w:jc w:val="center"/>
        <w:rPr>
          <w:b/>
          <w:u w:val="single"/>
        </w:rPr>
      </w:pPr>
      <w:r w:rsidRPr="00181368">
        <w:rPr>
          <w:b/>
          <w:u w:val="single"/>
        </w:rPr>
        <w:t xml:space="preserve">Curriculum Vitae de </w:t>
      </w:r>
      <w:r w:rsidR="00C00911">
        <w:rPr>
          <w:b/>
          <w:u w:val="single"/>
        </w:rPr>
        <w:t>Mélanie Carignan</w:t>
      </w:r>
    </w:p>
    <w:p w:rsidR="00AD0AE8" w:rsidRPr="00181368" w:rsidRDefault="00AD0AE8" w:rsidP="00AD0AE8">
      <w:pPr>
        <w:jc w:val="center"/>
        <w:rPr>
          <w:b/>
          <w:u w:val="single"/>
        </w:rPr>
      </w:pPr>
    </w:p>
    <w:p w:rsidR="00AD0AE8" w:rsidRPr="00AD0AE8" w:rsidRDefault="00AD0AE8" w:rsidP="00AD0AE8">
      <w:r w:rsidRPr="00AD0AE8">
        <w:t xml:space="preserve">Nom:  </w:t>
      </w:r>
      <w:r w:rsidRPr="00AD0AE8">
        <w:tab/>
      </w:r>
      <w:r>
        <w:tab/>
      </w:r>
      <w:r w:rsidR="00C00911">
        <w:t>Mélanie</w:t>
      </w:r>
      <w:r w:rsidRPr="00AD0AE8">
        <w:t xml:space="preserve"> Carignan</w:t>
      </w:r>
    </w:p>
    <w:p w:rsidR="00AD0AE8" w:rsidRPr="00AD0AE8" w:rsidRDefault="00AD0AE8" w:rsidP="00AD0AE8"/>
    <w:p w:rsidR="00AD0AE8" w:rsidRPr="00AD0AE8" w:rsidRDefault="00181368" w:rsidP="00AD0AE8">
      <w:r>
        <w:t xml:space="preserve">Adresse: </w:t>
      </w:r>
      <w:r>
        <w:tab/>
      </w:r>
      <w:r w:rsidR="00C00911">
        <w:t>955 A rue Main</w:t>
      </w:r>
    </w:p>
    <w:p w:rsidR="00AD0AE8" w:rsidRDefault="00AD0AE8" w:rsidP="00AD0AE8">
      <w:r w:rsidRPr="00AD0AE8">
        <w:t xml:space="preserve">               </w:t>
      </w:r>
      <w:r>
        <w:tab/>
      </w:r>
      <w:r w:rsidR="00C00911">
        <w:t>Dudswell</w:t>
      </w:r>
      <w:r w:rsidRPr="00AD0AE8">
        <w:t>, QC</w:t>
      </w:r>
    </w:p>
    <w:p w:rsidR="00AD0AE8" w:rsidRDefault="00AD0AE8" w:rsidP="00AD0AE8">
      <w:r>
        <w:tab/>
      </w:r>
      <w:r>
        <w:tab/>
      </w:r>
      <w:r w:rsidR="00C00911">
        <w:t>J0B 1G0</w:t>
      </w:r>
    </w:p>
    <w:p w:rsidR="00AD0AE8" w:rsidRDefault="00AD0AE8" w:rsidP="00AD0AE8"/>
    <w:p w:rsidR="00AD0AE8" w:rsidRDefault="00AD0AE8" w:rsidP="00AD0AE8">
      <w:r>
        <w:t>Téléphone :</w:t>
      </w:r>
      <w:r>
        <w:tab/>
        <w:t>(</w:t>
      </w:r>
      <w:r w:rsidR="00C00911">
        <w:t>819) 679-0430</w:t>
      </w:r>
    </w:p>
    <w:p w:rsidR="00AD0AE8" w:rsidRDefault="00AD0AE8" w:rsidP="00AD0AE8">
      <w:r>
        <w:tab/>
      </w:r>
      <w:r>
        <w:tab/>
      </w:r>
    </w:p>
    <w:p w:rsidR="00AD0AE8" w:rsidRDefault="00AD0AE8" w:rsidP="00AD0AE8"/>
    <w:p w:rsidR="00AD0AE8" w:rsidRDefault="00F00BF4" w:rsidP="00AD0AE8">
      <w:r>
        <w:rPr>
          <w:noProof/>
        </w:rPr>
      </w:r>
      <w:r w:rsidR="00F00BF4">
        <w:rPr>
          <w:noProof/>
        </w:rPr>
        <w:pict>
          <v:rect id="_x0000_i1025" style="width:0;height:1.5pt" o:hralign="center" o:hrstd="t" o:hr="t" fillcolor="#a0a0a0" stroked="f"/>
        </w:pict>
      </w:r>
    </w:p>
    <w:p w:rsidR="00AD0AE8" w:rsidRDefault="00AD0AE8" w:rsidP="00AD0AE8"/>
    <w:p w:rsidR="00AD0AE8" w:rsidRDefault="00AD0AE8" w:rsidP="00AD0AE8"/>
    <w:p w:rsidR="00AD0AE8" w:rsidRDefault="00AD0AE8" w:rsidP="00AD0AE8">
      <w:pPr>
        <w:jc w:val="center"/>
        <w:rPr>
          <w:b/>
          <w:u w:val="single"/>
        </w:rPr>
      </w:pPr>
      <w:r>
        <w:rPr>
          <w:b/>
          <w:u w:val="single"/>
        </w:rPr>
        <w:t>Formation académique</w:t>
      </w:r>
    </w:p>
    <w:p w:rsidR="00AD0AE8" w:rsidRDefault="00AD0AE8" w:rsidP="00AD0AE8">
      <w:pPr>
        <w:jc w:val="center"/>
        <w:rPr>
          <w:b/>
          <w:u w:val="single"/>
        </w:rPr>
      </w:pPr>
    </w:p>
    <w:p w:rsidR="00C00911" w:rsidRDefault="00C00911" w:rsidP="00C00911">
      <w:r>
        <w:rPr>
          <w:b/>
        </w:rPr>
        <w:t>2000-2002</w:t>
      </w:r>
      <w:r w:rsidR="00AD0AE8">
        <w:rPr>
          <w:b/>
        </w:rPr>
        <w:t> :</w:t>
      </w:r>
      <w:r>
        <w:rPr>
          <w:b/>
        </w:rPr>
        <w:t xml:space="preserve"> D.E.P Photographie, </w:t>
      </w:r>
      <w:r>
        <w:t>Centre de formation professionnel Bel avenir</w:t>
      </w:r>
    </w:p>
    <w:p w:rsidR="00AD0AE8" w:rsidRDefault="00AD0AE8" w:rsidP="00C00911">
      <w:r>
        <w:rPr>
          <w:b/>
        </w:rPr>
        <w:tab/>
      </w:r>
      <w:r>
        <w:rPr>
          <w:b/>
        </w:rPr>
        <w:tab/>
      </w:r>
    </w:p>
    <w:p w:rsidR="00523C33" w:rsidRDefault="00C00911" w:rsidP="00AD0AE8">
      <w:r>
        <w:rPr>
          <w:b/>
        </w:rPr>
        <w:t>1994-1999</w:t>
      </w:r>
      <w:r w:rsidR="00523C33" w:rsidRPr="00523C33">
        <w:rPr>
          <w:b/>
        </w:rPr>
        <w:t> :</w:t>
      </w:r>
      <w:r>
        <w:rPr>
          <w:b/>
        </w:rPr>
        <w:t xml:space="preserve"> Diplôme d’étude secondaire, </w:t>
      </w:r>
      <w:r>
        <w:t>Polyvalente Louis-St-Laurent</w:t>
      </w:r>
      <w:r w:rsidR="00523C33" w:rsidRPr="00523C33">
        <w:rPr>
          <w:b/>
        </w:rPr>
        <w:tab/>
      </w:r>
    </w:p>
    <w:p w:rsidR="00C00911" w:rsidRDefault="00C00911" w:rsidP="00523C33">
      <w:pPr>
        <w:jc w:val="center"/>
        <w:rPr>
          <w:b/>
          <w:u w:val="single"/>
        </w:rPr>
      </w:pPr>
    </w:p>
    <w:p w:rsidR="00523C33" w:rsidRDefault="00523C33" w:rsidP="00523C33">
      <w:pPr>
        <w:jc w:val="center"/>
        <w:rPr>
          <w:b/>
          <w:u w:val="single"/>
        </w:rPr>
      </w:pPr>
      <w:r>
        <w:rPr>
          <w:b/>
          <w:u w:val="single"/>
        </w:rPr>
        <w:t>Formations complémentaires</w:t>
      </w:r>
    </w:p>
    <w:p w:rsidR="00523C33" w:rsidRDefault="00523C33" w:rsidP="00523C33">
      <w:pPr>
        <w:jc w:val="center"/>
        <w:rPr>
          <w:b/>
          <w:u w:val="single"/>
        </w:rPr>
      </w:pPr>
    </w:p>
    <w:p w:rsidR="00523C33" w:rsidRDefault="00C00911" w:rsidP="00523C33">
      <w:pPr>
        <w:numPr>
          <w:ilvl w:val="0"/>
          <w:numId w:val="2"/>
        </w:numPr>
      </w:pPr>
      <w:r>
        <w:t>Formation SIMDUT</w:t>
      </w:r>
    </w:p>
    <w:p w:rsidR="00C00911" w:rsidRDefault="00C00911" w:rsidP="00523C33">
      <w:pPr>
        <w:numPr>
          <w:ilvl w:val="0"/>
          <w:numId w:val="2"/>
        </w:numPr>
      </w:pPr>
      <w:r>
        <w:t>Montage électrique</w:t>
      </w:r>
    </w:p>
    <w:p w:rsidR="00C00911" w:rsidRDefault="00C00911" w:rsidP="00523C33">
      <w:pPr>
        <w:numPr>
          <w:ilvl w:val="0"/>
          <w:numId w:val="2"/>
        </w:numPr>
      </w:pPr>
      <w:r>
        <w:t>Montage de plomberie</w:t>
      </w:r>
    </w:p>
    <w:p w:rsidR="00523C33" w:rsidRDefault="00523C33" w:rsidP="00523C33"/>
    <w:p w:rsidR="00523C33" w:rsidRDefault="00523C33" w:rsidP="0037457A">
      <w:pPr>
        <w:jc w:val="center"/>
        <w:rPr>
          <w:b/>
          <w:u w:val="single"/>
        </w:rPr>
      </w:pPr>
      <w:r>
        <w:rPr>
          <w:b/>
          <w:u w:val="single"/>
        </w:rPr>
        <w:t>Champs de compétence</w:t>
      </w:r>
    </w:p>
    <w:p w:rsidR="00C00911" w:rsidRDefault="00C00911" w:rsidP="0037457A">
      <w:pPr>
        <w:jc w:val="center"/>
        <w:rPr>
          <w:b/>
          <w:u w:val="single"/>
        </w:rPr>
      </w:pPr>
    </w:p>
    <w:p w:rsidR="00523C33" w:rsidRDefault="00C00911" w:rsidP="00523C33">
      <w:pPr>
        <w:numPr>
          <w:ilvl w:val="0"/>
          <w:numId w:val="3"/>
        </w:numPr>
      </w:pPr>
      <w:r>
        <w:t>Services à la clientèle;</w:t>
      </w:r>
    </w:p>
    <w:p w:rsidR="001F67CA" w:rsidRDefault="00C00911" w:rsidP="00523C33">
      <w:pPr>
        <w:numPr>
          <w:ilvl w:val="0"/>
          <w:numId w:val="3"/>
        </w:numPr>
      </w:pPr>
      <w:r>
        <w:t>Gestion d’équipe;</w:t>
      </w:r>
    </w:p>
    <w:p w:rsidR="001F67CA" w:rsidRDefault="001F67CA" w:rsidP="00523C33">
      <w:pPr>
        <w:numPr>
          <w:ilvl w:val="0"/>
          <w:numId w:val="3"/>
        </w:numPr>
      </w:pPr>
      <w:r>
        <w:t>Travail d’équipe;</w:t>
      </w:r>
    </w:p>
    <w:p w:rsidR="00C00911" w:rsidRDefault="00C00911" w:rsidP="00523C33">
      <w:pPr>
        <w:numPr>
          <w:ilvl w:val="0"/>
          <w:numId w:val="3"/>
        </w:numPr>
      </w:pPr>
      <w:r>
        <w:t>Gestion de commerce;</w:t>
      </w:r>
    </w:p>
    <w:p w:rsidR="00C00911" w:rsidRDefault="00C00911" w:rsidP="00523C33">
      <w:pPr>
        <w:numPr>
          <w:ilvl w:val="0"/>
          <w:numId w:val="3"/>
        </w:numPr>
      </w:pPr>
      <w:r>
        <w:t>Gestion d’inventaire.</w:t>
      </w:r>
    </w:p>
    <w:p w:rsidR="0037457A" w:rsidRDefault="0037457A" w:rsidP="0037457A">
      <w:pPr>
        <w:ind w:left="720"/>
      </w:pPr>
    </w:p>
    <w:p w:rsidR="00523C33" w:rsidRDefault="00523C33" w:rsidP="00523C33">
      <w:pPr>
        <w:jc w:val="center"/>
        <w:rPr>
          <w:b/>
          <w:u w:val="single"/>
        </w:rPr>
      </w:pPr>
      <w:r>
        <w:rPr>
          <w:b/>
          <w:u w:val="single"/>
        </w:rPr>
        <w:t>Expérience</w:t>
      </w:r>
      <w:r w:rsidR="007C0801">
        <w:rPr>
          <w:b/>
          <w:u w:val="single"/>
        </w:rPr>
        <w:t>s</w:t>
      </w:r>
      <w:r>
        <w:rPr>
          <w:b/>
          <w:u w:val="single"/>
        </w:rPr>
        <w:t xml:space="preserve"> professionnelle</w:t>
      </w:r>
      <w:r w:rsidR="007C0801">
        <w:rPr>
          <w:b/>
          <w:u w:val="single"/>
        </w:rPr>
        <w:t>s</w:t>
      </w:r>
    </w:p>
    <w:p w:rsidR="00A97AC1" w:rsidRDefault="00A97AC1" w:rsidP="00523C33">
      <w:pPr>
        <w:jc w:val="center"/>
        <w:rPr>
          <w:b/>
          <w:u w:val="single"/>
        </w:rPr>
      </w:pPr>
    </w:p>
    <w:p w:rsidR="00A97AC1" w:rsidRDefault="00A97AC1" w:rsidP="00A97AC1">
      <w:r>
        <w:rPr>
          <w:b/>
        </w:rPr>
        <w:t xml:space="preserve">Depuis </w:t>
      </w:r>
      <w:r w:rsidR="00C00911">
        <w:rPr>
          <w:b/>
        </w:rPr>
        <w:t>2014</w:t>
      </w:r>
      <w:r w:rsidRPr="00BF7E43">
        <w:rPr>
          <w:b/>
        </w:rPr>
        <w:tab/>
      </w:r>
      <w:r w:rsidR="00C00911">
        <w:rPr>
          <w:b/>
        </w:rPr>
        <w:t>CANAC</w:t>
      </w:r>
      <w:r>
        <w:t xml:space="preserve"> – </w:t>
      </w:r>
      <w:r w:rsidR="00C00911">
        <w:t>Préposé au département de plomberie et d’électricité</w:t>
      </w:r>
    </w:p>
    <w:p w:rsidR="00A97AC1" w:rsidRDefault="00A97AC1" w:rsidP="00A97AC1"/>
    <w:p w:rsidR="00C6191F" w:rsidRPr="00C00911" w:rsidRDefault="00C00911" w:rsidP="00C6191F">
      <w:pPr>
        <w:numPr>
          <w:ilvl w:val="0"/>
          <w:numId w:val="8"/>
        </w:numPr>
        <w:rPr>
          <w:b/>
          <w:u w:val="single"/>
        </w:rPr>
      </w:pPr>
      <w:r>
        <w:t>Répondre aux questions de la clientèle;</w:t>
      </w:r>
    </w:p>
    <w:p w:rsidR="00C00911" w:rsidRPr="001F67CA" w:rsidRDefault="00C00911" w:rsidP="00C6191F">
      <w:pPr>
        <w:numPr>
          <w:ilvl w:val="0"/>
          <w:numId w:val="8"/>
        </w:numPr>
        <w:rPr>
          <w:b/>
          <w:u w:val="single"/>
        </w:rPr>
      </w:pPr>
      <w:r>
        <w:t xml:space="preserve">Honorer </w:t>
      </w:r>
      <w:r w:rsidR="001F67CA">
        <w:t>les garanties sur les produits;</w:t>
      </w:r>
    </w:p>
    <w:p w:rsidR="001F67CA" w:rsidRPr="001F67CA" w:rsidRDefault="001F67CA" w:rsidP="00C6191F">
      <w:pPr>
        <w:numPr>
          <w:ilvl w:val="0"/>
          <w:numId w:val="8"/>
        </w:numPr>
        <w:rPr>
          <w:b/>
          <w:u w:val="single"/>
        </w:rPr>
      </w:pPr>
      <w:r>
        <w:t>Retour de marchandises;</w:t>
      </w:r>
    </w:p>
    <w:p w:rsidR="001F67CA" w:rsidRPr="001F67CA" w:rsidRDefault="001F67CA" w:rsidP="00C6191F">
      <w:pPr>
        <w:numPr>
          <w:ilvl w:val="0"/>
          <w:numId w:val="8"/>
        </w:numPr>
        <w:rPr>
          <w:b/>
          <w:u w:val="single"/>
        </w:rPr>
      </w:pPr>
      <w:r>
        <w:t>Support et conseils à la clientèle;</w:t>
      </w:r>
    </w:p>
    <w:p w:rsidR="001F67CA" w:rsidRPr="001F67CA" w:rsidRDefault="001F67CA" w:rsidP="00C6191F">
      <w:pPr>
        <w:numPr>
          <w:ilvl w:val="0"/>
          <w:numId w:val="8"/>
        </w:numPr>
        <w:rPr>
          <w:b/>
          <w:u w:val="single"/>
        </w:rPr>
      </w:pPr>
      <w:r>
        <w:t>Inventaires et commandes;</w:t>
      </w:r>
    </w:p>
    <w:p w:rsidR="001F67CA" w:rsidRPr="001F67CA" w:rsidRDefault="001F67CA" w:rsidP="00C6191F">
      <w:pPr>
        <w:numPr>
          <w:ilvl w:val="0"/>
          <w:numId w:val="8"/>
        </w:numPr>
        <w:rPr>
          <w:b/>
          <w:u w:val="single"/>
        </w:rPr>
      </w:pPr>
      <w:r>
        <w:t>Disposition de la marchandise;</w:t>
      </w:r>
    </w:p>
    <w:p w:rsidR="001F67CA" w:rsidRPr="001F67CA" w:rsidRDefault="001F67CA" w:rsidP="00C6191F">
      <w:pPr>
        <w:numPr>
          <w:ilvl w:val="0"/>
          <w:numId w:val="8"/>
        </w:numPr>
        <w:rPr>
          <w:b/>
          <w:u w:val="single"/>
        </w:rPr>
      </w:pPr>
      <w:r>
        <w:t>Présentation des étalages.</w:t>
      </w:r>
    </w:p>
    <w:p w:rsidR="001F67CA" w:rsidRPr="001F67CA" w:rsidRDefault="001F67CA" w:rsidP="004B3B91">
      <w:pPr>
        <w:ind w:left="1776"/>
        <w:rPr>
          <w:b/>
          <w:u w:val="single"/>
        </w:rPr>
      </w:pPr>
    </w:p>
    <w:p w:rsidR="00523C33" w:rsidRDefault="00523C33" w:rsidP="00A97AC1">
      <w:pPr>
        <w:rPr>
          <w:b/>
          <w:u w:val="single"/>
        </w:rPr>
      </w:pPr>
    </w:p>
    <w:p w:rsidR="00BF7E43" w:rsidRDefault="001F67CA" w:rsidP="00BF7E43">
      <w:r>
        <w:rPr>
          <w:b/>
        </w:rPr>
        <w:t>2018</w:t>
      </w:r>
      <w:r w:rsidR="00BF7E43" w:rsidRPr="00BF7E43">
        <w:rPr>
          <w:b/>
        </w:rPr>
        <w:tab/>
      </w:r>
      <w:r w:rsidR="00A26582">
        <w:rPr>
          <w:b/>
        </w:rPr>
        <w:tab/>
      </w:r>
      <w:r w:rsidRPr="001F67CA">
        <w:rPr>
          <w:b/>
        </w:rPr>
        <w:t>Base de plein-air Jouvence</w:t>
      </w:r>
      <w:r w:rsidR="00677310">
        <w:t xml:space="preserve"> – </w:t>
      </w:r>
      <w:r>
        <w:t>Entretien ménager</w:t>
      </w:r>
    </w:p>
    <w:p w:rsidR="00C2164A" w:rsidRDefault="00C2164A" w:rsidP="00C2164A"/>
    <w:p w:rsidR="001F67CA" w:rsidRDefault="001F67CA" w:rsidP="001F67CA">
      <w:pPr>
        <w:numPr>
          <w:ilvl w:val="0"/>
          <w:numId w:val="5"/>
        </w:numPr>
      </w:pPr>
      <w:r>
        <w:t>Nettoyage des chambres;</w:t>
      </w:r>
    </w:p>
    <w:p w:rsidR="001F67CA" w:rsidRDefault="001F67CA" w:rsidP="001F67CA">
      <w:pPr>
        <w:numPr>
          <w:ilvl w:val="0"/>
          <w:numId w:val="5"/>
        </w:numPr>
      </w:pPr>
      <w:r>
        <w:t>Répondre aux demandes de la clientèle;</w:t>
      </w:r>
    </w:p>
    <w:p w:rsidR="001F67CA" w:rsidRDefault="001F67CA" w:rsidP="001F67CA">
      <w:pPr>
        <w:ind w:left="1776"/>
      </w:pPr>
    </w:p>
    <w:p w:rsidR="00C2164A" w:rsidRDefault="001F67CA" w:rsidP="00C2164A">
      <w:r>
        <w:rPr>
          <w:b/>
        </w:rPr>
        <w:t>2009-2014</w:t>
      </w:r>
      <w:r w:rsidR="00C2164A" w:rsidRPr="00C2164A">
        <w:rPr>
          <w:b/>
        </w:rPr>
        <w:tab/>
      </w:r>
      <w:r>
        <w:rPr>
          <w:b/>
        </w:rPr>
        <w:t>Propriétaire du bar Bishopton</w:t>
      </w:r>
    </w:p>
    <w:p w:rsidR="00C2164A" w:rsidRDefault="00C2164A" w:rsidP="00C2164A"/>
    <w:p w:rsidR="00C2164A" w:rsidRDefault="001F67CA" w:rsidP="00C2164A">
      <w:pPr>
        <w:numPr>
          <w:ilvl w:val="0"/>
          <w:numId w:val="5"/>
        </w:numPr>
      </w:pPr>
      <w:r>
        <w:t>Service de bar;</w:t>
      </w:r>
    </w:p>
    <w:p w:rsidR="001F67CA" w:rsidRDefault="001F67CA" w:rsidP="00C2164A">
      <w:pPr>
        <w:numPr>
          <w:ilvl w:val="0"/>
          <w:numId w:val="5"/>
        </w:numPr>
      </w:pPr>
      <w:r>
        <w:t>Gestion d’inventaire;</w:t>
      </w:r>
    </w:p>
    <w:p w:rsidR="001F67CA" w:rsidRDefault="001F67CA" w:rsidP="00C2164A">
      <w:pPr>
        <w:numPr>
          <w:ilvl w:val="0"/>
          <w:numId w:val="5"/>
        </w:numPr>
      </w:pPr>
      <w:r>
        <w:t>Gestion du personnel;</w:t>
      </w:r>
    </w:p>
    <w:p w:rsidR="001F67CA" w:rsidRDefault="001F67CA" w:rsidP="00C2164A">
      <w:pPr>
        <w:numPr>
          <w:ilvl w:val="0"/>
          <w:numId w:val="5"/>
        </w:numPr>
      </w:pPr>
      <w:r>
        <w:t>Organisation d’évènements;</w:t>
      </w:r>
    </w:p>
    <w:p w:rsidR="001F67CA" w:rsidRDefault="001F67CA" w:rsidP="00C2164A">
      <w:pPr>
        <w:numPr>
          <w:ilvl w:val="0"/>
          <w:numId w:val="5"/>
        </w:numPr>
      </w:pPr>
      <w:r>
        <w:t>Gestion financière.</w:t>
      </w:r>
    </w:p>
    <w:p w:rsidR="00A26582" w:rsidRDefault="00A26582" w:rsidP="00A26582">
      <w:pPr>
        <w:ind w:left="1776"/>
      </w:pPr>
    </w:p>
    <w:p w:rsidR="00A26582" w:rsidRDefault="00BD79D9" w:rsidP="00A26582">
      <w:pPr>
        <w:rPr>
          <w:b/>
        </w:rPr>
      </w:pPr>
      <w:r>
        <w:rPr>
          <w:b/>
        </w:rPr>
        <w:t>2006</w:t>
      </w:r>
      <w:r w:rsidR="00A26582">
        <w:rPr>
          <w:b/>
        </w:rPr>
        <w:t>-2009</w:t>
      </w:r>
      <w:r w:rsidR="00A26582">
        <w:rPr>
          <w:b/>
        </w:rPr>
        <w:tab/>
        <w:t xml:space="preserve">Thyme maternité – </w:t>
      </w:r>
      <w:r w:rsidR="00A26582" w:rsidRPr="00A26582">
        <w:t>Conseillère, assistante-gérante</w:t>
      </w:r>
    </w:p>
    <w:p w:rsidR="00A26582" w:rsidRDefault="00A26582" w:rsidP="00A26582">
      <w:pPr>
        <w:rPr>
          <w:b/>
        </w:rPr>
      </w:pPr>
    </w:p>
    <w:p w:rsidR="00A26582" w:rsidRPr="00A26582" w:rsidRDefault="00A26582" w:rsidP="00A26582">
      <w:pPr>
        <w:numPr>
          <w:ilvl w:val="0"/>
          <w:numId w:val="9"/>
        </w:numPr>
      </w:pPr>
      <w:r w:rsidRPr="00A26582">
        <w:t>Service à la clientèle;</w:t>
      </w:r>
    </w:p>
    <w:p w:rsidR="00A26582" w:rsidRDefault="00A26582" w:rsidP="00A26582">
      <w:pPr>
        <w:numPr>
          <w:ilvl w:val="0"/>
          <w:numId w:val="9"/>
        </w:numPr>
      </w:pPr>
      <w:r w:rsidRPr="00A26582">
        <w:t>Gestion du personne</w:t>
      </w:r>
      <w:r>
        <w:t>l;</w:t>
      </w:r>
    </w:p>
    <w:p w:rsidR="00A26582" w:rsidRDefault="00BD79D9" w:rsidP="00A26582">
      <w:pPr>
        <w:numPr>
          <w:ilvl w:val="0"/>
          <w:numId w:val="9"/>
        </w:numPr>
      </w:pPr>
      <w:r>
        <w:t>Mise en marché;</w:t>
      </w:r>
    </w:p>
    <w:p w:rsidR="00BD79D9" w:rsidRDefault="00BD79D9" w:rsidP="00A26582">
      <w:pPr>
        <w:numPr>
          <w:ilvl w:val="0"/>
          <w:numId w:val="9"/>
        </w:numPr>
      </w:pPr>
      <w:r>
        <w:t>Gestion d’inventaire;</w:t>
      </w:r>
    </w:p>
    <w:p w:rsidR="00BD79D9" w:rsidRDefault="00BD79D9" w:rsidP="00A26582">
      <w:pPr>
        <w:numPr>
          <w:ilvl w:val="0"/>
          <w:numId w:val="9"/>
        </w:numPr>
      </w:pPr>
      <w:r>
        <w:t>Gestion de caisses.</w:t>
      </w:r>
    </w:p>
    <w:p w:rsidR="00BD79D9" w:rsidRDefault="00BD79D9" w:rsidP="00BD79D9">
      <w:pPr>
        <w:ind w:left="1776"/>
      </w:pPr>
    </w:p>
    <w:p w:rsidR="00BD79D9" w:rsidRDefault="00BD79D9" w:rsidP="00BD79D9">
      <w:r>
        <w:rPr>
          <w:b/>
        </w:rPr>
        <w:t>2005-2007</w:t>
      </w:r>
      <w:r>
        <w:rPr>
          <w:b/>
        </w:rPr>
        <w:tab/>
        <w:t>Magenta</w:t>
      </w:r>
      <w:r>
        <w:t xml:space="preserve"> – Photographe</w:t>
      </w:r>
    </w:p>
    <w:p w:rsidR="00BD79D9" w:rsidRDefault="00BD79D9" w:rsidP="00BD79D9"/>
    <w:p w:rsidR="00BD79D9" w:rsidRDefault="00BD79D9" w:rsidP="00BD79D9">
      <w:pPr>
        <w:numPr>
          <w:ilvl w:val="0"/>
          <w:numId w:val="10"/>
        </w:numPr>
      </w:pPr>
      <w:r>
        <w:t>Photographie enfants, familles, grossesses;</w:t>
      </w:r>
    </w:p>
    <w:p w:rsidR="00BD79D9" w:rsidRDefault="00BD79D9" w:rsidP="00BD79D9">
      <w:pPr>
        <w:numPr>
          <w:ilvl w:val="0"/>
          <w:numId w:val="10"/>
        </w:numPr>
      </w:pPr>
      <w:r>
        <w:t>Vente et services à la clientèle.</w:t>
      </w:r>
    </w:p>
    <w:p w:rsidR="00BD79D9" w:rsidRDefault="00BD79D9" w:rsidP="00BD79D9"/>
    <w:p w:rsidR="00BD79D9" w:rsidRDefault="00BD79D9" w:rsidP="00BD79D9">
      <w:r w:rsidRPr="00BD79D9">
        <w:rPr>
          <w:b/>
        </w:rPr>
        <w:t>2004-2005</w:t>
      </w:r>
      <w:r w:rsidRPr="00BD79D9">
        <w:rPr>
          <w:b/>
        </w:rPr>
        <w:tab/>
        <w:t>Photo SM</w:t>
      </w:r>
      <w:r>
        <w:t xml:space="preserve"> – Photographe</w:t>
      </w:r>
    </w:p>
    <w:p w:rsidR="00BD79D9" w:rsidRDefault="00BD79D9" w:rsidP="00BD79D9"/>
    <w:p w:rsidR="0003761C" w:rsidRDefault="00BD79D9" w:rsidP="0003761C">
      <w:pPr>
        <w:numPr>
          <w:ilvl w:val="0"/>
          <w:numId w:val="11"/>
        </w:numPr>
      </w:pPr>
      <w:r>
        <w:t>Photographie scolaire;</w:t>
      </w:r>
    </w:p>
    <w:p w:rsidR="00BD79D9" w:rsidRDefault="00BD79D9" w:rsidP="0003761C">
      <w:pPr>
        <w:numPr>
          <w:ilvl w:val="0"/>
          <w:numId w:val="11"/>
        </w:numPr>
      </w:pPr>
      <w:r>
        <w:t>Gestion d’horaire.</w:t>
      </w:r>
    </w:p>
    <w:p w:rsidR="00BD79D9" w:rsidRPr="00BD79D9" w:rsidRDefault="00BD79D9" w:rsidP="00BD79D9">
      <w:pPr>
        <w:rPr>
          <w:b/>
        </w:rPr>
      </w:pPr>
    </w:p>
    <w:p w:rsidR="00BD79D9" w:rsidRDefault="00BD79D9" w:rsidP="00BD79D9">
      <w:r w:rsidRPr="00BD79D9">
        <w:rPr>
          <w:b/>
        </w:rPr>
        <w:t>2003-2004</w:t>
      </w:r>
      <w:r w:rsidRPr="00BD79D9">
        <w:rPr>
          <w:b/>
        </w:rPr>
        <w:tab/>
        <w:t>Photo banque</w:t>
      </w:r>
      <w:r>
        <w:t xml:space="preserve"> – Photographe</w:t>
      </w:r>
    </w:p>
    <w:p w:rsidR="00BD79D9" w:rsidRDefault="00BD79D9" w:rsidP="00BD79D9"/>
    <w:p w:rsidR="00BD79D9" w:rsidRDefault="00BD79D9" w:rsidP="00BD79D9">
      <w:pPr>
        <w:numPr>
          <w:ilvl w:val="0"/>
          <w:numId w:val="12"/>
        </w:numPr>
      </w:pPr>
      <w:r>
        <w:t>Photographie d’évènements</w:t>
      </w:r>
    </w:p>
    <w:p w:rsidR="00BD79D9" w:rsidRDefault="00BD79D9" w:rsidP="00BD79D9"/>
    <w:p w:rsidR="00BD79D9" w:rsidRDefault="00BD79D9" w:rsidP="00BD79D9">
      <w:r w:rsidRPr="00BD79D9">
        <w:rPr>
          <w:b/>
        </w:rPr>
        <w:t>2001-2002</w:t>
      </w:r>
      <w:r w:rsidRPr="00BD79D9">
        <w:rPr>
          <w:b/>
        </w:rPr>
        <w:tab/>
        <w:t>Subway</w:t>
      </w:r>
      <w:r>
        <w:t>- Commis caissier</w:t>
      </w:r>
    </w:p>
    <w:p w:rsidR="00BD79D9" w:rsidRDefault="00BD79D9" w:rsidP="00BD79D9"/>
    <w:p w:rsidR="00BD79D9" w:rsidRDefault="00BD79D9" w:rsidP="00BD79D9">
      <w:pPr>
        <w:numPr>
          <w:ilvl w:val="0"/>
          <w:numId w:val="12"/>
        </w:numPr>
      </w:pPr>
      <w:r>
        <w:t>Service à la clientèle;</w:t>
      </w:r>
    </w:p>
    <w:p w:rsidR="00BD79D9" w:rsidRDefault="00BD79D9" w:rsidP="00BD79D9">
      <w:pPr>
        <w:numPr>
          <w:ilvl w:val="0"/>
          <w:numId w:val="12"/>
        </w:numPr>
      </w:pPr>
      <w:r>
        <w:t>Préparation en cuisine;</w:t>
      </w:r>
    </w:p>
    <w:p w:rsidR="00BD79D9" w:rsidRDefault="00BD79D9" w:rsidP="00BD79D9">
      <w:pPr>
        <w:numPr>
          <w:ilvl w:val="0"/>
          <w:numId w:val="12"/>
        </w:numPr>
      </w:pPr>
      <w:r>
        <w:t>Gestion de l’inventaire.</w:t>
      </w:r>
    </w:p>
    <w:p w:rsidR="00C2164A" w:rsidRPr="00BF7E43" w:rsidRDefault="00C2164A" w:rsidP="00BD79D9"/>
    <w:sectPr w:rsidR="00C2164A" w:rsidRPr="00BF7E43" w:rsidSect="00523C33"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1089"/>
    <w:multiLevelType w:val="hybridMultilevel"/>
    <w:tmpl w:val="25FC7A6E"/>
    <w:lvl w:ilvl="0" w:tplc="0C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2C528C4"/>
    <w:multiLevelType w:val="hybridMultilevel"/>
    <w:tmpl w:val="27009520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39C5"/>
    <w:multiLevelType w:val="hybridMultilevel"/>
    <w:tmpl w:val="FFE2153A"/>
    <w:lvl w:ilvl="0" w:tplc="0C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AE25BA9"/>
    <w:multiLevelType w:val="hybridMultilevel"/>
    <w:tmpl w:val="49D6F194"/>
    <w:lvl w:ilvl="0" w:tplc="0C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5076A13"/>
    <w:multiLevelType w:val="hybridMultilevel"/>
    <w:tmpl w:val="AD645CC6"/>
    <w:lvl w:ilvl="0" w:tplc="0C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E8A3BC1"/>
    <w:multiLevelType w:val="hybridMultilevel"/>
    <w:tmpl w:val="3FF87718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27C35"/>
    <w:multiLevelType w:val="hybridMultilevel"/>
    <w:tmpl w:val="A7308E92"/>
    <w:lvl w:ilvl="0" w:tplc="0C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9542718"/>
    <w:multiLevelType w:val="hybridMultilevel"/>
    <w:tmpl w:val="1CF8A748"/>
    <w:lvl w:ilvl="0" w:tplc="0C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9F56190"/>
    <w:multiLevelType w:val="hybridMultilevel"/>
    <w:tmpl w:val="4020947E"/>
    <w:lvl w:ilvl="0" w:tplc="0C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B202C37"/>
    <w:multiLevelType w:val="hybridMultilevel"/>
    <w:tmpl w:val="C7D26A4C"/>
    <w:lvl w:ilvl="0" w:tplc="ECD40688">
      <w:start w:val="1"/>
      <w:numFmt w:val="bullet"/>
      <w:lvlText w:val="□"/>
      <w:lvlJc w:val="left"/>
      <w:pPr>
        <w:tabs>
          <w:tab w:val="num" w:pos="368"/>
        </w:tabs>
        <w:ind w:left="397" w:hanging="397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6591344D"/>
    <w:multiLevelType w:val="hybridMultilevel"/>
    <w:tmpl w:val="75CECA34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2863FBA"/>
    <w:multiLevelType w:val="hybridMultilevel"/>
    <w:tmpl w:val="29C0F0A2"/>
    <w:lvl w:ilvl="0" w:tplc="0C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29358011">
    <w:abstractNumId w:val="9"/>
  </w:num>
  <w:num w:numId="2" w16cid:durableId="1887327077">
    <w:abstractNumId w:val="3"/>
  </w:num>
  <w:num w:numId="3" w16cid:durableId="276759341">
    <w:abstractNumId w:val="1"/>
  </w:num>
  <w:num w:numId="4" w16cid:durableId="233777925">
    <w:abstractNumId w:val="8"/>
  </w:num>
  <w:num w:numId="5" w16cid:durableId="274099707">
    <w:abstractNumId w:val="2"/>
  </w:num>
  <w:num w:numId="6" w16cid:durableId="2094620847">
    <w:abstractNumId w:val="5"/>
  </w:num>
  <w:num w:numId="7" w16cid:durableId="1606573158">
    <w:abstractNumId w:val="10"/>
  </w:num>
  <w:num w:numId="8" w16cid:durableId="128786360">
    <w:abstractNumId w:val="7"/>
  </w:num>
  <w:num w:numId="9" w16cid:durableId="407268666">
    <w:abstractNumId w:val="11"/>
  </w:num>
  <w:num w:numId="10" w16cid:durableId="392512499">
    <w:abstractNumId w:val="6"/>
  </w:num>
  <w:num w:numId="11" w16cid:durableId="1941179991">
    <w:abstractNumId w:val="0"/>
  </w:num>
  <w:num w:numId="12" w16cid:durableId="1364945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E8"/>
    <w:rsid w:val="0003761C"/>
    <w:rsid w:val="00047511"/>
    <w:rsid w:val="000A2BE1"/>
    <w:rsid w:val="000D71F5"/>
    <w:rsid w:val="000D78FC"/>
    <w:rsid w:val="00181368"/>
    <w:rsid w:val="001D180E"/>
    <w:rsid w:val="001F67CA"/>
    <w:rsid w:val="002B09BC"/>
    <w:rsid w:val="002B4858"/>
    <w:rsid w:val="0037457A"/>
    <w:rsid w:val="003A4D29"/>
    <w:rsid w:val="0042622A"/>
    <w:rsid w:val="004B3B91"/>
    <w:rsid w:val="00523C33"/>
    <w:rsid w:val="005F0AC9"/>
    <w:rsid w:val="00677310"/>
    <w:rsid w:val="006F686C"/>
    <w:rsid w:val="007C0801"/>
    <w:rsid w:val="007C39B9"/>
    <w:rsid w:val="007D2F33"/>
    <w:rsid w:val="0088228C"/>
    <w:rsid w:val="008C1535"/>
    <w:rsid w:val="008D7459"/>
    <w:rsid w:val="009147F4"/>
    <w:rsid w:val="009E2475"/>
    <w:rsid w:val="00A26582"/>
    <w:rsid w:val="00A97AC1"/>
    <w:rsid w:val="00AD0AE8"/>
    <w:rsid w:val="00AE777E"/>
    <w:rsid w:val="00BD5286"/>
    <w:rsid w:val="00BD6A10"/>
    <w:rsid w:val="00BD79D9"/>
    <w:rsid w:val="00BF7E43"/>
    <w:rsid w:val="00C00911"/>
    <w:rsid w:val="00C2164A"/>
    <w:rsid w:val="00C6191F"/>
    <w:rsid w:val="00D15369"/>
    <w:rsid w:val="00E42439"/>
    <w:rsid w:val="00E70DEB"/>
    <w:rsid w:val="00EC0E94"/>
    <w:rsid w:val="00F00BF4"/>
    <w:rsid w:val="00F206CA"/>
    <w:rsid w:val="00F5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89C0E2-CF00-1840-9B55-5233EC6C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 de Steve Carignan</vt:lpstr>
    </vt:vector>
  </TitlesOfParts>
  <Company>CSR Lanaudière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de Steve Carignan</dc:title>
  <dc:subject/>
  <dc:creator>CLien</dc:creator>
  <cp:keywords/>
  <cp:lastModifiedBy>melanie carignan</cp:lastModifiedBy>
  <cp:revision>2</cp:revision>
  <cp:lastPrinted>2022-04-17T13:54:00Z</cp:lastPrinted>
  <dcterms:created xsi:type="dcterms:W3CDTF">2023-03-11T13:20:00Z</dcterms:created>
  <dcterms:modified xsi:type="dcterms:W3CDTF">2023-03-11T13:20:00Z</dcterms:modified>
</cp:coreProperties>
</file>