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772C" w14:textId="77777777" w:rsidR="009D7BA6" w:rsidRPr="00F01C94" w:rsidRDefault="00264E92" w:rsidP="00741E72">
      <w:pPr>
        <w:pStyle w:val="Sansinterligne"/>
        <w:jc w:val="center"/>
        <w:rPr>
          <w:rFonts w:ascii="Arial" w:hAnsi="Arial" w:cs="Arial"/>
          <w:b/>
          <w:bCs/>
          <w:sz w:val="24"/>
          <w:szCs w:val="24"/>
        </w:rPr>
      </w:pPr>
      <w:r w:rsidRPr="00F01C94">
        <w:rPr>
          <w:rFonts w:ascii="Arial" w:hAnsi="Arial" w:cs="Arial"/>
          <w:b/>
          <w:bCs/>
          <w:sz w:val="24"/>
          <w:szCs w:val="24"/>
        </w:rPr>
        <w:t>Mélissa Charbonneau</w:t>
      </w:r>
    </w:p>
    <w:p w14:paraId="7414772D" w14:textId="77777777" w:rsidR="00264E92" w:rsidRPr="00E50A4D" w:rsidRDefault="00725382" w:rsidP="004B78D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75 Boulevard des Hauts-Bois, app 215</w:t>
      </w:r>
    </w:p>
    <w:p w14:paraId="7414772E" w14:textId="77777777" w:rsidR="00264E92" w:rsidRPr="00E50A4D" w:rsidRDefault="00725382" w:rsidP="00572B3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Sainte-Julie, </w:t>
      </w:r>
      <w:proofErr w:type="spellStart"/>
      <w:r>
        <w:rPr>
          <w:rFonts w:ascii="Arial" w:hAnsi="Arial" w:cs="Arial"/>
        </w:rPr>
        <w:t>Qc</w:t>
      </w:r>
      <w:proofErr w:type="spellEnd"/>
      <w:r>
        <w:rPr>
          <w:rFonts w:ascii="Arial" w:hAnsi="Arial" w:cs="Arial"/>
        </w:rPr>
        <w:t>, J3E 3J5</w:t>
      </w:r>
    </w:p>
    <w:p w14:paraId="7414772F" w14:textId="77777777" w:rsidR="00264E92" w:rsidRPr="00E50A4D" w:rsidRDefault="00264E92" w:rsidP="004B78D4">
      <w:pPr>
        <w:spacing w:after="0" w:line="240" w:lineRule="auto"/>
        <w:jc w:val="center"/>
        <w:rPr>
          <w:rFonts w:ascii="Arial" w:hAnsi="Arial" w:cs="Arial"/>
        </w:rPr>
      </w:pPr>
      <w:r w:rsidRPr="00E50A4D">
        <w:rPr>
          <w:rFonts w:ascii="Arial" w:hAnsi="Arial" w:cs="Arial"/>
        </w:rPr>
        <w:t>Cellulaire : 438-887-3768</w:t>
      </w:r>
    </w:p>
    <w:p w14:paraId="74147730" w14:textId="199239FE" w:rsidR="00264E92" w:rsidRDefault="00505FDF" w:rsidP="004B78D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 : </w:t>
      </w:r>
      <w:hyperlink r:id="rId5" w:history="1">
        <w:r w:rsidR="004A0AC4" w:rsidRPr="00783BC9">
          <w:rPr>
            <w:rStyle w:val="Hyperlien"/>
            <w:rFonts w:ascii="Arial" w:hAnsi="Arial" w:cs="Arial"/>
          </w:rPr>
          <w:t>meli_love_1994@hotmail.com</w:t>
        </w:r>
      </w:hyperlink>
    </w:p>
    <w:p w14:paraId="74147731" w14:textId="77777777" w:rsidR="00505FDF" w:rsidRPr="00505FDF" w:rsidRDefault="00505FDF" w:rsidP="004B78D4">
      <w:pPr>
        <w:spacing w:after="0" w:line="240" w:lineRule="auto"/>
        <w:jc w:val="center"/>
        <w:rPr>
          <w:rFonts w:ascii="Arial" w:hAnsi="Arial" w:cs="Arial"/>
        </w:rPr>
      </w:pPr>
    </w:p>
    <w:p w14:paraId="74147732" w14:textId="77777777" w:rsidR="00264E92" w:rsidRPr="00E50A4D" w:rsidRDefault="00264E92" w:rsidP="00725382">
      <w:pPr>
        <w:spacing w:after="0" w:line="240" w:lineRule="auto"/>
        <w:rPr>
          <w:rFonts w:ascii="Arial" w:hAnsi="Arial" w:cs="Arial"/>
        </w:rPr>
      </w:pPr>
    </w:p>
    <w:p w14:paraId="74147733" w14:textId="77777777" w:rsidR="00264E92" w:rsidRPr="00E50A4D" w:rsidRDefault="00BF4FA4" w:rsidP="004B78D4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Maitrise personnelle </w:t>
      </w:r>
    </w:p>
    <w:p w14:paraId="74147734" w14:textId="77777777" w:rsidR="006979BA" w:rsidRDefault="006979BA" w:rsidP="004B78D4">
      <w:pPr>
        <w:spacing w:after="0" w:line="240" w:lineRule="auto"/>
        <w:rPr>
          <w:rFonts w:ascii="Arial" w:hAnsi="Arial" w:cs="Arial"/>
          <w:b/>
        </w:rPr>
      </w:pPr>
    </w:p>
    <w:p w14:paraId="74147735" w14:textId="77777777" w:rsidR="00BF4FA4" w:rsidRPr="00E50A4D" w:rsidRDefault="00BF4FA4" w:rsidP="004B78D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Langues</w:t>
      </w:r>
    </w:p>
    <w:p w14:paraId="74147736" w14:textId="77777777" w:rsidR="006979BA" w:rsidRPr="00E50A4D" w:rsidRDefault="006979BA" w:rsidP="004B78D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50A4D">
        <w:rPr>
          <w:rFonts w:ascii="Arial" w:hAnsi="Arial" w:cs="Arial"/>
        </w:rPr>
        <w:t>Français</w:t>
      </w:r>
      <w:r w:rsidR="00BF4FA4">
        <w:rPr>
          <w:rFonts w:ascii="Arial" w:hAnsi="Arial" w:cs="Arial"/>
        </w:rPr>
        <w:t xml:space="preserve"> (parlé et écrite)</w:t>
      </w:r>
    </w:p>
    <w:p w14:paraId="74147738" w14:textId="6FC803CB" w:rsidR="00BF4FA4" w:rsidRPr="004B3F2A" w:rsidRDefault="00BF4FA4" w:rsidP="00035B9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Anglais </w:t>
      </w:r>
      <w:r w:rsidR="00C528F4">
        <w:rPr>
          <w:rFonts w:ascii="Arial" w:hAnsi="Arial" w:cs="Arial"/>
        </w:rPr>
        <w:t>(intermédiaire)</w:t>
      </w:r>
      <w:r w:rsidR="006979BA" w:rsidRPr="00BF4FA4">
        <w:rPr>
          <w:rFonts w:ascii="Arial" w:hAnsi="Arial" w:cs="Arial"/>
        </w:rPr>
        <w:t xml:space="preserve"> </w:t>
      </w:r>
    </w:p>
    <w:p w14:paraId="674684F8" w14:textId="38F43729" w:rsidR="004B3F2A" w:rsidRPr="00035B90" w:rsidRDefault="004B3F2A" w:rsidP="00035B90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Espagnol (débutant)</w:t>
      </w:r>
    </w:p>
    <w:p w14:paraId="74147739" w14:textId="77777777" w:rsidR="00BF4FA4" w:rsidRDefault="00BF4FA4" w:rsidP="00BF4FA4">
      <w:pPr>
        <w:spacing w:after="0" w:line="240" w:lineRule="auto"/>
        <w:rPr>
          <w:rFonts w:ascii="Arial" w:hAnsi="Arial" w:cs="Arial"/>
        </w:rPr>
      </w:pPr>
    </w:p>
    <w:p w14:paraId="7414773A" w14:textId="77777777" w:rsidR="00BF4FA4" w:rsidRDefault="00BF4FA4" w:rsidP="00BF4F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Logiciels</w:t>
      </w:r>
    </w:p>
    <w:p w14:paraId="7414773B" w14:textId="77777777" w:rsidR="00BF4FA4" w:rsidRDefault="00BF4FA4" w:rsidP="00BF4FA4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Quasimodo</w:t>
      </w:r>
    </w:p>
    <w:p w14:paraId="7414773C" w14:textId="77777777" w:rsidR="00BF4FA4" w:rsidRDefault="00BF4FA4" w:rsidP="00BF4FA4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Intéral</w:t>
      </w:r>
      <w:proofErr w:type="spellEnd"/>
    </w:p>
    <w:p w14:paraId="7414773D" w14:textId="77777777" w:rsidR="00BF4FA4" w:rsidRDefault="00BF4FA4" w:rsidP="00BF4FA4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Microsoft Dynamics NAV</w:t>
      </w:r>
    </w:p>
    <w:p w14:paraId="7414773E" w14:textId="77777777" w:rsidR="00BF4FA4" w:rsidRPr="00BF4FA4" w:rsidRDefault="00BF4FA4" w:rsidP="00BF4FA4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Microsoft office (Excel,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 xml:space="preserve">) </w:t>
      </w:r>
    </w:p>
    <w:p w14:paraId="7414773F" w14:textId="77777777" w:rsidR="006979BA" w:rsidRPr="00E50A4D" w:rsidRDefault="006979BA" w:rsidP="004B78D4">
      <w:pPr>
        <w:spacing w:after="0" w:line="240" w:lineRule="auto"/>
        <w:rPr>
          <w:rFonts w:ascii="Arial" w:hAnsi="Arial" w:cs="Arial"/>
          <w:b/>
        </w:rPr>
      </w:pPr>
    </w:p>
    <w:p w14:paraId="74147740" w14:textId="77777777" w:rsidR="00D35AE2" w:rsidRPr="003A5FBA" w:rsidRDefault="004E1928" w:rsidP="004B78D4">
      <w:pPr>
        <w:spacing w:after="0" w:line="240" w:lineRule="auto"/>
        <w:rPr>
          <w:rFonts w:ascii="Arial" w:hAnsi="Arial" w:cs="Arial"/>
        </w:rPr>
      </w:pPr>
      <w:r w:rsidRPr="00E50A4D">
        <w:rPr>
          <w:rFonts w:ascii="Arial" w:hAnsi="Arial" w:cs="Arial"/>
        </w:rPr>
        <w:t xml:space="preserve">                                    </w:t>
      </w:r>
      <w:r w:rsidR="0029568E" w:rsidRPr="00E50A4D">
        <w:rPr>
          <w:rFonts w:ascii="Arial" w:hAnsi="Arial" w:cs="Arial"/>
        </w:rPr>
        <w:t xml:space="preserve">                               </w:t>
      </w:r>
    </w:p>
    <w:p w14:paraId="74147741" w14:textId="77777777" w:rsidR="004E1928" w:rsidRPr="00E50A4D" w:rsidRDefault="004E1928" w:rsidP="004B78D4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E50A4D">
        <w:rPr>
          <w:rFonts w:ascii="Arial" w:hAnsi="Arial" w:cs="Arial"/>
          <w:b/>
          <w:sz w:val="24"/>
          <w:u w:val="single"/>
        </w:rPr>
        <w:t>Expérience</w:t>
      </w:r>
      <w:r w:rsidR="00B35968" w:rsidRPr="00E50A4D">
        <w:rPr>
          <w:rFonts w:ascii="Arial" w:hAnsi="Arial" w:cs="Arial"/>
          <w:b/>
          <w:sz w:val="24"/>
          <w:u w:val="single"/>
        </w:rPr>
        <w:t>s</w:t>
      </w:r>
      <w:r w:rsidRPr="00E50A4D">
        <w:rPr>
          <w:rFonts w:ascii="Arial" w:hAnsi="Arial" w:cs="Arial"/>
          <w:b/>
          <w:sz w:val="24"/>
          <w:u w:val="single"/>
        </w:rPr>
        <w:t xml:space="preserve"> de travail</w:t>
      </w:r>
    </w:p>
    <w:p w14:paraId="74147742" w14:textId="77777777" w:rsidR="004E1928" w:rsidRPr="00E50A4D" w:rsidRDefault="004E1928" w:rsidP="004B78D4">
      <w:pPr>
        <w:spacing w:after="0" w:line="240" w:lineRule="auto"/>
        <w:jc w:val="both"/>
        <w:rPr>
          <w:rFonts w:ascii="Arial" w:hAnsi="Arial" w:cs="Arial"/>
          <w:b/>
        </w:rPr>
      </w:pPr>
    </w:p>
    <w:p w14:paraId="74147743" w14:textId="77777777" w:rsidR="004E1928" w:rsidRPr="00E50A4D" w:rsidRDefault="00B35968" w:rsidP="004B78D4">
      <w:pPr>
        <w:spacing w:after="0" w:line="240" w:lineRule="auto"/>
        <w:jc w:val="both"/>
        <w:rPr>
          <w:rFonts w:ascii="Arial" w:hAnsi="Arial" w:cs="Arial"/>
        </w:rPr>
      </w:pPr>
      <w:r w:rsidRPr="00E50A4D">
        <w:rPr>
          <w:rFonts w:ascii="Arial" w:hAnsi="Arial" w:cs="Arial"/>
          <w:u w:val="single"/>
        </w:rPr>
        <w:t>2005 -</w:t>
      </w:r>
      <w:r w:rsidR="00835682" w:rsidRPr="00E50A4D">
        <w:rPr>
          <w:rFonts w:ascii="Arial" w:hAnsi="Arial" w:cs="Arial"/>
          <w:u w:val="single"/>
        </w:rPr>
        <w:tab/>
      </w:r>
      <w:r w:rsidR="002D3BF3">
        <w:rPr>
          <w:rFonts w:ascii="Arial" w:hAnsi="Arial" w:cs="Arial"/>
          <w:u w:val="single"/>
        </w:rPr>
        <w:t>2012</w:t>
      </w:r>
      <w:r w:rsidR="00835682" w:rsidRPr="00E50A4D">
        <w:rPr>
          <w:rFonts w:ascii="Arial" w:hAnsi="Arial" w:cs="Arial"/>
          <w:u w:val="single"/>
        </w:rPr>
        <w:tab/>
      </w:r>
      <w:r w:rsidR="00835682" w:rsidRPr="00E50A4D">
        <w:rPr>
          <w:rFonts w:ascii="Arial" w:hAnsi="Arial" w:cs="Arial"/>
          <w:u w:val="single"/>
        </w:rPr>
        <w:tab/>
      </w:r>
      <w:r w:rsidR="004E1928" w:rsidRPr="00E50A4D">
        <w:rPr>
          <w:rFonts w:ascii="Arial" w:hAnsi="Arial" w:cs="Arial"/>
          <w:u w:val="single"/>
        </w:rPr>
        <w:t xml:space="preserve">BPR Charbonneau </w:t>
      </w:r>
      <w:r w:rsidR="009F1375" w:rsidRPr="00E50A4D">
        <w:rPr>
          <w:rFonts w:ascii="Arial" w:hAnsi="Arial" w:cs="Arial"/>
          <w:u w:val="single"/>
        </w:rPr>
        <w:t>Inc</w:t>
      </w:r>
      <w:r w:rsidR="009F1375" w:rsidRPr="00E50A4D">
        <w:rPr>
          <w:rFonts w:ascii="Arial" w:hAnsi="Arial" w:cs="Arial"/>
        </w:rPr>
        <w:t>.</w:t>
      </w:r>
      <w:r w:rsidR="004E1928" w:rsidRPr="00E50A4D">
        <w:rPr>
          <w:rFonts w:ascii="Arial" w:hAnsi="Arial" w:cs="Arial"/>
        </w:rPr>
        <w:t xml:space="preserve">     </w:t>
      </w:r>
    </w:p>
    <w:p w14:paraId="74147744" w14:textId="77777777" w:rsidR="004B78D4" w:rsidRPr="00E50A4D" w:rsidRDefault="003A5FBA" w:rsidP="004B78D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F1225">
        <w:rPr>
          <w:rFonts w:ascii="Arial" w:hAnsi="Arial" w:cs="Arial"/>
        </w:rPr>
        <w:t>mbouteillage</w:t>
      </w:r>
      <w:r w:rsidR="004B78D4" w:rsidRPr="00E50A4D">
        <w:rPr>
          <w:rFonts w:ascii="Arial" w:hAnsi="Arial" w:cs="Arial"/>
        </w:rPr>
        <w:t xml:space="preserve"> d’huiles essentielles lors de mon stage d’été en génie mécanique en 2012. </w:t>
      </w:r>
      <w:r w:rsidR="002B6AB2">
        <w:rPr>
          <w:rFonts w:ascii="Arial" w:hAnsi="Arial" w:cs="Arial"/>
        </w:rPr>
        <w:t xml:space="preserve">Cela a permis de </w:t>
      </w:r>
      <w:r w:rsidR="002D3BF3">
        <w:rPr>
          <w:rFonts w:ascii="Arial" w:hAnsi="Arial" w:cs="Arial"/>
        </w:rPr>
        <w:t>développer ma rapidité sur une chaine de production.</w:t>
      </w:r>
    </w:p>
    <w:p w14:paraId="74147745" w14:textId="77777777" w:rsidR="00545497" w:rsidRPr="00E50A4D" w:rsidRDefault="002B6AB2" w:rsidP="004B78D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Entretenir </w:t>
      </w:r>
      <w:r w:rsidR="003A5FBA">
        <w:rPr>
          <w:rFonts w:ascii="Arial" w:hAnsi="Arial" w:cs="Arial"/>
        </w:rPr>
        <w:t xml:space="preserve">les </w:t>
      </w:r>
      <w:r w:rsidR="00B35968" w:rsidRPr="00E50A4D">
        <w:rPr>
          <w:rFonts w:ascii="Arial" w:hAnsi="Arial" w:cs="Arial"/>
        </w:rPr>
        <w:t>champs</w:t>
      </w:r>
      <w:r w:rsidR="003A5FBA">
        <w:rPr>
          <w:rFonts w:ascii="Arial" w:hAnsi="Arial" w:cs="Arial"/>
        </w:rPr>
        <w:t xml:space="preserve"> de bleuets et de vignes, </w:t>
      </w:r>
      <w:r w:rsidR="004E1928" w:rsidRPr="00E50A4D">
        <w:rPr>
          <w:rFonts w:ascii="Arial" w:hAnsi="Arial" w:cs="Arial"/>
        </w:rPr>
        <w:t>où j’ai appris à travailler dans des conditions changeantes</w:t>
      </w:r>
      <w:r w:rsidR="00545497" w:rsidRPr="00E50A4D">
        <w:rPr>
          <w:rFonts w:ascii="Arial" w:hAnsi="Arial" w:cs="Arial"/>
        </w:rPr>
        <w:t xml:space="preserve"> et ardues</w:t>
      </w:r>
      <w:r w:rsidR="004E1928" w:rsidRPr="00E50A4D">
        <w:rPr>
          <w:rFonts w:ascii="Arial" w:hAnsi="Arial" w:cs="Arial"/>
        </w:rPr>
        <w:t xml:space="preserve">. </w:t>
      </w:r>
    </w:p>
    <w:p w14:paraId="74147746" w14:textId="77777777" w:rsidR="00B35968" w:rsidRPr="00E50A4D" w:rsidRDefault="00B35968" w:rsidP="004B78D4">
      <w:pPr>
        <w:spacing w:after="0" w:line="240" w:lineRule="auto"/>
        <w:jc w:val="both"/>
        <w:rPr>
          <w:rFonts w:ascii="Arial" w:hAnsi="Arial" w:cs="Arial"/>
        </w:rPr>
      </w:pPr>
    </w:p>
    <w:p w14:paraId="74147747" w14:textId="624590F1" w:rsidR="00545497" w:rsidRDefault="0029568E" w:rsidP="004B78D4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0A4D">
        <w:rPr>
          <w:rFonts w:ascii="Arial" w:hAnsi="Arial" w:cs="Arial"/>
          <w:u w:val="single"/>
        </w:rPr>
        <w:t>2010</w:t>
      </w:r>
      <w:r w:rsidR="00B35968" w:rsidRPr="00E50A4D">
        <w:rPr>
          <w:rFonts w:ascii="Arial" w:hAnsi="Arial" w:cs="Arial"/>
          <w:u w:val="single"/>
        </w:rPr>
        <w:t xml:space="preserve"> </w:t>
      </w:r>
      <w:r w:rsidRPr="00E50A4D">
        <w:rPr>
          <w:rFonts w:ascii="Arial" w:hAnsi="Arial" w:cs="Arial"/>
          <w:u w:val="single"/>
        </w:rPr>
        <w:t>-</w:t>
      </w:r>
      <w:r w:rsidR="00835682" w:rsidRPr="00E50A4D">
        <w:rPr>
          <w:rFonts w:ascii="Arial" w:hAnsi="Arial" w:cs="Arial"/>
          <w:u w:val="single"/>
        </w:rPr>
        <w:tab/>
      </w:r>
      <w:r w:rsidR="00725382">
        <w:rPr>
          <w:rFonts w:ascii="Arial" w:hAnsi="Arial" w:cs="Arial"/>
          <w:u w:val="single"/>
        </w:rPr>
        <w:t>2015</w:t>
      </w:r>
      <w:r w:rsidR="00835682" w:rsidRPr="00E50A4D">
        <w:rPr>
          <w:rFonts w:ascii="Arial" w:hAnsi="Arial" w:cs="Arial"/>
          <w:u w:val="single"/>
        </w:rPr>
        <w:tab/>
      </w:r>
      <w:r w:rsidR="00835682" w:rsidRPr="00E50A4D">
        <w:rPr>
          <w:rFonts w:ascii="Arial" w:hAnsi="Arial" w:cs="Arial"/>
          <w:u w:val="single"/>
        </w:rPr>
        <w:tab/>
      </w:r>
      <w:r w:rsidR="00545497" w:rsidRPr="00E50A4D">
        <w:rPr>
          <w:rFonts w:ascii="Arial" w:hAnsi="Arial" w:cs="Arial"/>
          <w:u w:val="single"/>
        </w:rPr>
        <w:t>Scores Sainte-Julie</w:t>
      </w:r>
    </w:p>
    <w:p w14:paraId="21D64FA2" w14:textId="27542CD0" w:rsidR="008D6CE8" w:rsidRPr="008D6CE8" w:rsidRDefault="008D6CE8" w:rsidP="004B78D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Plusieurs postes occupés lors de mon emploi</w:t>
      </w:r>
      <w:r w:rsidR="004A76A5">
        <w:rPr>
          <w:rFonts w:ascii="Arial" w:hAnsi="Arial" w:cs="Arial"/>
        </w:rPr>
        <w:t> :</w:t>
      </w:r>
    </w:p>
    <w:p w14:paraId="5FB2D95F" w14:textId="77777777" w:rsidR="00126FD9" w:rsidRDefault="004B78D4" w:rsidP="006F122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50A4D">
        <w:rPr>
          <w:rFonts w:ascii="Arial" w:hAnsi="Arial" w:cs="Arial"/>
        </w:rPr>
        <w:t>H</w:t>
      </w:r>
      <w:r w:rsidR="003A5FBA">
        <w:rPr>
          <w:rFonts w:ascii="Arial" w:hAnsi="Arial" w:cs="Arial"/>
        </w:rPr>
        <w:t>ôtesse</w:t>
      </w:r>
      <w:r w:rsidR="00CF5C86">
        <w:rPr>
          <w:rFonts w:ascii="Arial" w:hAnsi="Arial" w:cs="Arial"/>
        </w:rPr>
        <w:t> : accueillir et</w:t>
      </w:r>
      <w:r w:rsidR="00410736">
        <w:rPr>
          <w:rFonts w:ascii="Arial" w:hAnsi="Arial" w:cs="Arial"/>
        </w:rPr>
        <w:t xml:space="preserve"> placer les clients aux tables, desservir les tables, support aux serveuses.</w:t>
      </w:r>
      <w:r w:rsidR="00CF5C86">
        <w:rPr>
          <w:rFonts w:ascii="Arial" w:hAnsi="Arial" w:cs="Arial"/>
        </w:rPr>
        <w:t xml:space="preserve"> </w:t>
      </w:r>
    </w:p>
    <w:p w14:paraId="76B907D4" w14:textId="6D12C8B3" w:rsidR="00C64A67" w:rsidRDefault="002D3BF3" w:rsidP="006F122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6FD9">
        <w:rPr>
          <w:rFonts w:ascii="Arial" w:hAnsi="Arial" w:cs="Arial"/>
        </w:rPr>
        <w:t>Livreuse</w:t>
      </w:r>
      <w:r w:rsidR="00C64A67">
        <w:rPr>
          <w:rFonts w:ascii="Arial" w:hAnsi="Arial" w:cs="Arial"/>
        </w:rPr>
        <w:t> : préparation des commandes, aides aux cuisiniers, livrer les repas aux clients</w:t>
      </w:r>
      <w:r w:rsidR="007C4735">
        <w:rPr>
          <w:rFonts w:ascii="Arial" w:hAnsi="Arial" w:cs="Arial"/>
        </w:rPr>
        <w:t>.</w:t>
      </w:r>
    </w:p>
    <w:p w14:paraId="347841EF" w14:textId="04AA638E" w:rsidR="00C423DD" w:rsidRDefault="00C64A67" w:rsidP="004B15E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D3BF3">
        <w:rPr>
          <w:rFonts w:ascii="Arial" w:hAnsi="Arial" w:cs="Arial"/>
        </w:rPr>
        <w:t>erveuse</w:t>
      </w:r>
      <w:r w:rsidR="009405EF">
        <w:rPr>
          <w:rFonts w:ascii="Arial" w:hAnsi="Arial" w:cs="Arial"/>
        </w:rPr>
        <w:t xml:space="preserve"> : servir les clients de la section, </w:t>
      </w:r>
      <w:r w:rsidR="004B15E1">
        <w:rPr>
          <w:rFonts w:ascii="Arial" w:hAnsi="Arial" w:cs="Arial"/>
        </w:rPr>
        <w:t xml:space="preserve">aider les autres serveuse, nettoyer les tables, </w:t>
      </w:r>
      <w:r w:rsidR="00C423DD">
        <w:rPr>
          <w:rFonts w:ascii="Arial" w:hAnsi="Arial" w:cs="Arial"/>
        </w:rPr>
        <w:t>ménage de pré-close</w:t>
      </w:r>
      <w:r w:rsidR="007C4735">
        <w:rPr>
          <w:rFonts w:ascii="Arial" w:hAnsi="Arial" w:cs="Arial"/>
        </w:rPr>
        <w:t>.</w:t>
      </w:r>
    </w:p>
    <w:p w14:paraId="74147748" w14:textId="7D098BE1" w:rsidR="00323701" w:rsidRPr="004B15E1" w:rsidRDefault="003A5FBA" w:rsidP="004B15E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B15E1">
        <w:rPr>
          <w:rFonts w:ascii="Arial" w:hAnsi="Arial" w:cs="Arial"/>
        </w:rPr>
        <w:t>, barmaid</w:t>
      </w:r>
      <w:r w:rsidR="006F1225" w:rsidRPr="004B15E1">
        <w:rPr>
          <w:rFonts w:ascii="Arial" w:hAnsi="Arial" w:cs="Arial"/>
        </w:rPr>
        <w:t> :</w:t>
      </w:r>
      <w:r w:rsidR="007C4735">
        <w:rPr>
          <w:rFonts w:ascii="Arial" w:hAnsi="Arial" w:cs="Arial"/>
        </w:rPr>
        <w:t xml:space="preserve"> préparer les breuvage alcoolisé et non alcoolisé, préparer les desserts.</w:t>
      </w:r>
    </w:p>
    <w:p w14:paraId="74147749" w14:textId="77777777" w:rsidR="006F1225" w:rsidRPr="006F1225" w:rsidRDefault="006F1225" w:rsidP="006F1225">
      <w:pPr>
        <w:pStyle w:val="Paragraphedeliste"/>
        <w:spacing w:after="0" w:line="240" w:lineRule="auto"/>
        <w:ind w:left="856"/>
        <w:jc w:val="both"/>
        <w:rPr>
          <w:rFonts w:ascii="Arial" w:hAnsi="Arial" w:cs="Arial"/>
        </w:rPr>
      </w:pPr>
    </w:p>
    <w:p w14:paraId="7414774A" w14:textId="27F4A76F" w:rsidR="00545497" w:rsidRPr="003A5FBA" w:rsidRDefault="004B3F2A" w:rsidP="004B78D4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Mai </w:t>
      </w:r>
      <w:r w:rsidR="003A5FBA" w:rsidRPr="003A5FBA">
        <w:rPr>
          <w:rFonts w:ascii="Arial" w:hAnsi="Arial" w:cs="Arial"/>
          <w:u w:val="single"/>
        </w:rPr>
        <w:t xml:space="preserve">2015 - </w:t>
      </w:r>
      <w:r w:rsidR="003A5FBA" w:rsidRPr="003A5FB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Décembre 2021</w:t>
      </w:r>
      <w:r w:rsidR="003A5FBA" w:rsidRPr="003A5FBA">
        <w:rPr>
          <w:rFonts w:ascii="Arial" w:hAnsi="Arial" w:cs="Arial"/>
          <w:u w:val="single"/>
        </w:rPr>
        <w:tab/>
      </w:r>
      <w:r w:rsidR="003A5FBA" w:rsidRPr="003A5FBA">
        <w:rPr>
          <w:rFonts w:ascii="Arial" w:hAnsi="Arial" w:cs="Arial"/>
          <w:u w:val="single"/>
        </w:rPr>
        <w:tab/>
        <w:t>Équipement Boni Inc.</w:t>
      </w:r>
    </w:p>
    <w:p w14:paraId="7414774B" w14:textId="77777777" w:rsidR="008A7842" w:rsidRDefault="00456910" w:rsidP="004B78D4">
      <w:pPr>
        <w:spacing w:after="0" w:line="240" w:lineRule="auto"/>
        <w:jc w:val="both"/>
        <w:rPr>
          <w:rFonts w:ascii="Arial" w:hAnsi="Arial" w:cs="Arial"/>
        </w:rPr>
      </w:pPr>
      <w:r w:rsidRPr="00D22900">
        <w:rPr>
          <w:rFonts w:ascii="Arial" w:hAnsi="Arial" w:cs="Arial"/>
          <w:b/>
          <w:bCs/>
        </w:rPr>
        <w:t xml:space="preserve">Technicienne à la </w:t>
      </w:r>
      <w:r w:rsidR="002B6AB2" w:rsidRPr="00D22900">
        <w:rPr>
          <w:rFonts w:ascii="Arial" w:hAnsi="Arial" w:cs="Arial"/>
          <w:b/>
          <w:bCs/>
        </w:rPr>
        <w:t>maintenance</w:t>
      </w:r>
      <w:r w:rsidR="002B6AB2">
        <w:rPr>
          <w:rFonts w:ascii="Arial" w:hAnsi="Arial" w:cs="Arial"/>
        </w:rPr>
        <w:t xml:space="preserve"> : </w:t>
      </w:r>
    </w:p>
    <w:p w14:paraId="7414774C" w14:textId="5D8CB987" w:rsidR="003A5FBA" w:rsidRPr="0019389F" w:rsidRDefault="0019389F" w:rsidP="0019389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Participation à l’implantation du logiciel Microsoft Dynamics NAV</w:t>
      </w:r>
      <w:r w:rsidR="00E21F2D">
        <w:rPr>
          <w:rFonts w:ascii="Arial" w:hAnsi="Arial" w:cs="Arial"/>
        </w:rPr>
        <w:t xml:space="preserve"> (remplacement de Quasimodo)</w:t>
      </w:r>
      <w:r>
        <w:rPr>
          <w:rFonts w:ascii="Arial" w:hAnsi="Arial" w:cs="Arial"/>
        </w:rPr>
        <w:t xml:space="preserve"> dans le magasin du département de maintenance</w:t>
      </w:r>
      <w:r w:rsidR="00EA0BE7">
        <w:rPr>
          <w:rFonts w:ascii="Arial" w:hAnsi="Arial" w:cs="Arial"/>
        </w:rPr>
        <w:t xml:space="preserve"> (2017)</w:t>
      </w:r>
      <w:r>
        <w:rPr>
          <w:rFonts w:ascii="Arial" w:hAnsi="Arial" w:cs="Arial"/>
        </w:rPr>
        <w:t>.</w:t>
      </w:r>
      <w:r w:rsidR="00EA0BE7">
        <w:rPr>
          <w:rFonts w:ascii="Arial" w:hAnsi="Arial" w:cs="Arial"/>
        </w:rPr>
        <w:t xml:space="preserve"> Gérer le déménagement du magasin (2021)</w:t>
      </w:r>
    </w:p>
    <w:p w14:paraId="7414774D" w14:textId="0526B813" w:rsidR="00A1508F" w:rsidRDefault="00A1508F" w:rsidP="00EA0BE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B571F">
        <w:rPr>
          <w:rFonts w:ascii="Arial" w:hAnsi="Arial" w:cs="Arial"/>
        </w:rPr>
        <w:t>R</w:t>
      </w:r>
      <w:r w:rsidR="002B2690" w:rsidRPr="003B571F">
        <w:rPr>
          <w:rFonts w:ascii="Arial" w:hAnsi="Arial" w:cs="Arial"/>
        </w:rPr>
        <w:t>echerche de pièces dans différents manuels</w:t>
      </w:r>
      <w:r w:rsidR="00B1488C">
        <w:rPr>
          <w:rFonts w:ascii="Arial" w:hAnsi="Arial" w:cs="Arial"/>
        </w:rPr>
        <w:t xml:space="preserve"> et</w:t>
      </w:r>
      <w:r w:rsidR="002B2690" w:rsidRPr="003B571F">
        <w:rPr>
          <w:rFonts w:ascii="Arial" w:hAnsi="Arial" w:cs="Arial"/>
        </w:rPr>
        <w:t xml:space="preserve"> faire des réquisitions d’achat</w:t>
      </w:r>
      <w:r w:rsidR="00B1488C">
        <w:rPr>
          <w:rFonts w:ascii="Arial" w:hAnsi="Arial" w:cs="Arial"/>
        </w:rPr>
        <w:t xml:space="preserve"> </w:t>
      </w:r>
      <w:r w:rsidRPr="003B571F">
        <w:rPr>
          <w:rFonts w:ascii="Arial" w:hAnsi="Arial" w:cs="Arial"/>
        </w:rPr>
        <w:t>pour les maintenances préventives, correctives et palliatives.</w:t>
      </w:r>
      <w:r w:rsidR="00EA0BE7">
        <w:rPr>
          <w:rFonts w:ascii="Arial" w:hAnsi="Arial" w:cs="Arial"/>
        </w:rPr>
        <w:t xml:space="preserve"> S’assurer d’avoir les pièces nécessaires en inventaire pour les travaux prévus.</w:t>
      </w:r>
      <w:r w:rsidR="00E21F2D">
        <w:rPr>
          <w:rFonts w:ascii="Arial" w:hAnsi="Arial" w:cs="Arial"/>
        </w:rPr>
        <w:t xml:space="preserve"> Travailler en collaboration avec les achats.</w:t>
      </w:r>
    </w:p>
    <w:p w14:paraId="312D7B1E" w14:textId="1D1B5309" w:rsidR="00E21F2D" w:rsidRPr="00EA0BE7" w:rsidRDefault="00E21F2D" w:rsidP="00EA0BE7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Création de code article dans le système et localisation de pièce en inventaire, imprimer les étiquettes et identifier les pièces et localisation.</w:t>
      </w:r>
    </w:p>
    <w:p w14:paraId="7414774E" w14:textId="4B466F4A" w:rsidR="00D7353F" w:rsidRDefault="00A1508F" w:rsidP="00D7353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B571F">
        <w:rPr>
          <w:rFonts w:ascii="Arial" w:hAnsi="Arial" w:cs="Arial"/>
        </w:rPr>
        <w:t>Vérification des réceptions d’achat</w:t>
      </w:r>
      <w:r w:rsidR="0019389F">
        <w:rPr>
          <w:rFonts w:ascii="Arial" w:hAnsi="Arial" w:cs="Arial"/>
        </w:rPr>
        <w:t xml:space="preserve"> et</w:t>
      </w:r>
      <w:r w:rsidR="00D7353F">
        <w:rPr>
          <w:rFonts w:ascii="Arial" w:hAnsi="Arial" w:cs="Arial"/>
        </w:rPr>
        <w:t xml:space="preserve"> </w:t>
      </w:r>
      <w:r w:rsidRPr="003B571F">
        <w:rPr>
          <w:rFonts w:ascii="Arial" w:hAnsi="Arial" w:cs="Arial"/>
        </w:rPr>
        <w:t>rangement des pièces en inventaire</w:t>
      </w:r>
      <w:r w:rsidR="003B571F" w:rsidRPr="003B571F">
        <w:rPr>
          <w:rFonts w:ascii="Arial" w:hAnsi="Arial" w:cs="Arial"/>
        </w:rPr>
        <w:t>.</w:t>
      </w:r>
    </w:p>
    <w:p w14:paraId="08C15604" w14:textId="7F72DACB" w:rsidR="006F138E" w:rsidRDefault="00DF027D" w:rsidP="00D7353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Rangement</w:t>
      </w:r>
      <w:r w:rsidR="00E21F2D">
        <w:rPr>
          <w:rFonts w:ascii="Arial" w:hAnsi="Arial" w:cs="Arial"/>
        </w:rPr>
        <w:t xml:space="preserve"> et transport</w:t>
      </w:r>
      <w:r>
        <w:rPr>
          <w:rFonts w:ascii="Arial" w:hAnsi="Arial" w:cs="Arial"/>
        </w:rPr>
        <w:t xml:space="preserve"> de pièces sur palette à l’aide des différents chariots élévateurs. </w:t>
      </w:r>
    </w:p>
    <w:p w14:paraId="74147750" w14:textId="3035218C" w:rsidR="0019389F" w:rsidRPr="0019389F" w:rsidRDefault="00E21F2D" w:rsidP="0019389F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Distribuer des pièces pour</w:t>
      </w:r>
      <w:r w:rsidR="0019389F" w:rsidRPr="003B571F">
        <w:rPr>
          <w:rFonts w:ascii="Arial" w:hAnsi="Arial" w:cs="Arial"/>
        </w:rPr>
        <w:t xml:space="preserve"> les mécaniciens et les différents opérateurs</w:t>
      </w:r>
      <w:r w:rsidR="0019389F">
        <w:rPr>
          <w:rFonts w:ascii="Arial" w:hAnsi="Arial" w:cs="Arial"/>
        </w:rPr>
        <w:t xml:space="preserve"> tout au long de la journée</w:t>
      </w:r>
      <w:r w:rsidR="0019389F" w:rsidRPr="003B57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Soutient technique lorsque nécessaire. </w:t>
      </w:r>
      <w:r w:rsidR="0019389F" w:rsidRPr="003B571F">
        <w:rPr>
          <w:rFonts w:ascii="Arial" w:hAnsi="Arial" w:cs="Arial"/>
        </w:rPr>
        <w:t>Faire les ajustements d’inventaire, gérer les points de réapprovisionnement</w:t>
      </w:r>
      <w:r w:rsidR="0019389F">
        <w:rPr>
          <w:rFonts w:ascii="Arial" w:hAnsi="Arial" w:cs="Arial"/>
        </w:rPr>
        <w:t>.</w:t>
      </w:r>
    </w:p>
    <w:p w14:paraId="74147752" w14:textId="397061AE" w:rsidR="002B2690" w:rsidRDefault="00661AC1" w:rsidP="0019389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9389F">
        <w:rPr>
          <w:rFonts w:ascii="Arial" w:hAnsi="Arial" w:cs="Arial"/>
        </w:rPr>
        <w:t>Mettre à jour l</w:t>
      </w:r>
      <w:r w:rsidR="00D7353F" w:rsidRPr="0019389F">
        <w:rPr>
          <w:rFonts w:ascii="Arial" w:hAnsi="Arial" w:cs="Arial"/>
        </w:rPr>
        <w:t>es</w:t>
      </w:r>
      <w:r w:rsidRPr="0019389F">
        <w:rPr>
          <w:rFonts w:ascii="Arial" w:hAnsi="Arial" w:cs="Arial"/>
        </w:rPr>
        <w:t xml:space="preserve"> liste</w:t>
      </w:r>
      <w:r w:rsidR="00D7353F" w:rsidRPr="0019389F">
        <w:rPr>
          <w:rFonts w:ascii="Arial" w:hAnsi="Arial" w:cs="Arial"/>
        </w:rPr>
        <w:t>s</w:t>
      </w:r>
      <w:r w:rsidRPr="0019389F">
        <w:rPr>
          <w:rFonts w:ascii="Arial" w:hAnsi="Arial" w:cs="Arial"/>
        </w:rPr>
        <w:t xml:space="preserve"> d’équipement </w:t>
      </w:r>
      <w:r w:rsidR="00E21F2D">
        <w:rPr>
          <w:rFonts w:ascii="Arial" w:hAnsi="Arial" w:cs="Arial"/>
        </w:rPr>
        <w:t xml:space="preserve">et de machines </w:t>
      </w:r>
      <w:r w:rsidRPr="0019389F">
        <w:rPr>
          <w:rFonts w:ascii="Arial" w:hAnsi="Arial" w:cs="Arial"/>
        </w:rPr>
        <w:t>de l’entreprise</w:t>
      </w:r>
      <w:r w:rsidR="00D7353F" w:rsidRPr="0019389F">
        <w:rPr>
          <w:rFonts w:ascii="Arial" w:hAnsi="Arial" w:cs="Arial"/>
        </w:rPr>
        <w:t>.</w:t>
      </w:r>
    </w:p>
    <w:p w14:paraId="27603391" w14:textId="7ECFF53D" w:rsidR="00E21F2D" w:rsidRPr="0019389F" w:rsidRDefault="00E21F2D" w:rsidP="0019389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Inventaire annuel du magasin</w:t>
      </w:r>
      <w:r w:rsidR="000E3753">
        <w:rPr>
          <w:rFonts w:ascii="Arial" w:hAnsi="Arial" w:cs="Arial"/>
        </w:rPr>
        <w:t xml:space="preserve">. </w:t>
      </w:r>
      <w:r w:rsidR="000131DC">
        <w:rPr>
          <w:rFonts w:ascii="Arial" w:hAnsi="Arial" w:cs="Arial"/>
        </w:rPr>
        <w:t>Planifier, exécuter, corriger toute erreur rencontrée</w:t>
      </w:r>
      <w:r w:rsidR="00FF5D14">
        <w:rPr>
          <w:rFonts w:ascii="Arial" w:hAnsi="Arial" w:cs="Arial"/>
        </w:rPr>
        <w:t xml:space="preserve"> et vérification.</w:t>
      </w:r>
    </w:p>
    <w:p w14:paraId="74147753" w14:textId="016E9538" w:rsidR="00661AC1" w:rsidRDefault="00D7353F" w:rsidP="002B269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Générer</w:t>
      </w:r>
      <w:r w:rsidR="00661AC1">
        <w:rPr>
          <w:rFonts w:ascii="Arial" w:hAnsi="Arial" w:cs="Arial"/>
        </w:rPr>
        <w:t xml:space="preserve"> des bons de travail pour la maintenance préventive, corrective et palliative</w:t>
      </w:r>
      <w:r>
        <w:rPr>
          <w:rFonts w:ascii="Arial" w:hAnsi="Arial" w:cs="Arial"/>
        </w:rPr>
        <w:t xml:space="preserve">, distribution de bon de </w:t>
      </w:r>
      <w:r w:rsidR="00B1488C">
        <w:rPr>
          <w:rFonts w:ascii="Arial" w:hAnsi="Arial" w:cs="Arial"/>
        </w:rPr>
        <w:t>travail opérateur et mécanicien</w:t>
      </w:r>
      <w:r w:rsidR="00936A4D">
        <w:rPr>
          <w:rFonts w:ascii="Arial" w:hAnsi="Arial" w:cs="Arial"/>
        </w:rPr>
        <w:t>, associer les commandes d’achat aux bons de travail,</w:t>
      </w:r>
      <w:r w:rsidR="00E21F2D">
        <w:rPr>
          <w:rFonts w:ascii="Arial" w:hAnsi="Arial" w:cs="Arial"/>
        </w:rPr>
        <w:t xml:space="preserve"> fermeture des bons de travail,</w:t>
      </w:r>
      <w:r w:rsidR="00B1488C">
        <w:rPr>
          <w:rFonts w:ascii="Arial" w:hAnsi="Arial" w:cs="Arial"/>
        </w:rPr>
        <w:t xml:space="preserve"> classement. </w:t>
      </w:r>
      <w:r w:rsidR="00F23375">
        <w:rPr>
          <w:rFonts w:ascii="Arial" w:hAnsi="Arial" w:cs="Arial"/>
        </w:rPr>
        <w:t xml:space="preserve">Support </w:t>
      </w:r>
      <w:r w:rsidR="00DD03BD">
        <w:rPr>
          <w:rFonts w:ascii="Arial" w:hAnsi="Arial" w:cs="Arial"/>
        </w:rPr>
        <w:t>pour le logiciel dans le département.</w:t>
      </w:r>
    </w:p>
    <w:p w14:paraId="7EFAF1A9" w14:textId="3BB84091" w:rsidR="00660AF6" w:rsidRDefault="00660AF6" w:rsidP="002B269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Entrer des heures de </w:t>
      </w:r>
      <w:r w:rsidR="00692D9C">
        <w:rPr>
          <w:rFonts w:ascii="Arial" w:hAnsi="Arial" w:cs="Arial"/>
        </w:rPr>
        <w:t>fonctionnement</w:t>
      </w:r>
      <w:r>
        <w:rPr>
          <w:rFonts w:ascii="Arial" w:hAnsi="Arial" w:cs="Arial"/>
        </w:rPr>
        <w:t xml:space="preserve"> pour les chariots élévateur et </w:t>
      </w:r>
      <w:r w:rsidR="00692D9C">
        <w:rPr>
          <w:rFonts w:ascii="Arial" w:hAnsi="Arial" w:cs="Arial"/>
        </w:rPr>
        <w:t>certaines machines</w:t>
      </w:r>
      <w:r>
        <w:rPr>
          <w:rFonts w:ascii="Arial" w:hAnsi="Arial" w:cs="Arial"/>
        </w:rPr>
        <w:t>.</w:t>
      </w:r>
    </w:p>
    <w:p w14:paraId="74147754" w14:textId="7A5D8857" w:rsidR="00D7353F" w:rsidRPr="000E5A6B" w:rsidRDefault="00D7353F" w:rsidP="000E5A6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Planifier </w:t>
      </w:r>
      <w:r w:rsidR="0019389F">
        <w:rPr>
          <w:rFonts w:ascii="Arial" w:hAnsi="Arial" w:cs="Arial"/>
        </w:rPr>
        <w:t>les entretiens préventifs annuels</w:t>
      </w:r>
      <w:r>
        <w:rPr>
          <w:rFonts w:ascii="Arial" w:hAnsi="Arial" w:cs="Arial"/>
        </w:rPr>
        <w:t xml:space="preserve"> du bâtiment et de certaines machines avec </w:t>
      </w:r>
      <w:r w:rsidR="0019389F">
        <w:rPr>
          <w:rFonts w:ascii="Arial" w:hAnsi="Arial" w:cs="Arial"/>
        </w:rPr>
        <w:t>les différents sous-traitants avec l’aide du directeur maintenance</w:t>
      </w:r>
      <w:r>
        <w:rPr>
          <w:rFonts w:ascii="Arial" w:hAnsi="Arial" w:cs="Arial"/>
        </w:rPr>
        <w:t>.</w:t>
      </w:r>
      <w:r w:rsidR="000E5A6B" w:rsidRPr="000E5A6B">
        <w:rPr>
          <w:rFonts w:ascii="Arial" w:hAnsi="Arial" w:cs="Arial"/>
        </w:rPr>
        <w:t xml:space="preserve"> </w:t>
      </w:r>
      <w:r w:rsidR="000E5A6B" w:rsidRPr="0019389F">
        <w:rPr>
          <w:rFonts w:ascii="Arial" w:hAnsi="Arial" w:cs="Arial"/>
        </w:rPr>
        <w:t>Accompagner les sous-traitants dans l’usine.</w:t>
      </w:r>
      <w:r w:rsidR="00692D9C">
        <w:rPr>
          <w:rFonts w:ascii="Arial" w:hAnsi="Arial" w:cs="Arial"/>
        </w:rPr>
        <w:t xml:space="preserve"> Distribuer les pièces nécessaires.</w:t>
      </w:r>
    </w:p>
    <w:p w14:paraId="74147758" w14:textId="5605C9DD" w:rsidR="00B1488C" w:rsidRPr="0019389F" w:rsidRDefault="00B1488C" w:rsidP="0019389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9389F">
        <w:rPr>
          <w:rFonts w:ascii="Arial" w:hAnsi="Arial" w:cs="Arial"/>
        </w:rPr>
        <w:t>Armoire infirmerie : gérer les inspections</w:t>
      </w:r>
      <w:r w:rsidR="00F45AC3">
        <w:rPr>
          <w:rFonts w:ascii="Arial" w:hAnsi="Arial" w:cs="Arial"/>
        </w:rPr>
        <w:t xml:space="preserve"> des secouristes,</w:t>
      </w:r>
      <w:r w:rsidRPr="0019389F">
        <w:rPr>
          <w:rFonts w:ascii="Arial" w:hAnsi="Arial" w:cs="Arial"/>
        </w:rPr>
        <w:t xml:space="preserve"> remplir mensuellement les différentes armoires</w:t>
      </w:r>
      <w:r w:rsidR="008A7842" w:rsidRPr="0019389F">
        <w:rPr>
          <w:rFonts w:ascii="Arial" w:hAnsi="Arial" w:cs="Arial"/>
        </w:rPr>
        <w:t>.</w:t>
      </w:r>
    </w:p>
    <w:p w14:paraId="74147759" w14:textId="6347E407" w:rsidR="00B1488C" w:rsidRDefault="00B1488C" w:rsidP="0019389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9389F">
        <w:rPr>
          <w:rFonts w:ascii="Arial" w:hAnsi="Arial" w:cs="Arial"/>
        </w:rPr>
        <w:t>Communication avec les différents départements et les bureaux</w:t>
      </w:r>
      <w:r w:rsidR="008A7842" w:rsidRPr="0019389F">
        <w:rPr>
          <w:rFonts w:ascii="Arial" w:hAnsi="Arial" w:cs="Arial"/>
        </w:rPr>
        <w:t>.</w:t>
      </w:r>
    </w:p>
    <w:p w14:paraId="5803D0C9" w14:textId="680CB3E3" w:rsidR="004A76A5" w:rsidRDefault="004A76A5" w:rsidP="004A76A5">
      <w:pPr>
        <w:spacing w:after="0" w:line="240" w:lineRule="auto"/>
        <w:jc w:val="both"/>
        <w:rPr>
          <w:rFonts w:ascii="Arial" w:hAnsi="Arial" w:cs="Arial"/>
        </w:rPr>
      </w:pPr>
    </w:p>
    <w:p w14:paraId="4A5DFDA8" w14:textId="00E07D09" w:rsidR="004A76A5" w:rsidRDefault="0052292F" w:rsidP="004A76A5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Janvier 2022 – aujourd’hui</w:t>
      </w:r>
      <w:r w:rsidR="00923CA3">
        <w:rPr>
          <w:rFonts w:ascii="Arial" w:hAnsi="Arial" w:cs="Arial"/>
          <w:u w:val="single"/>
        </w:rPr>
        <w:t xml:space="preserve">          Outillage Placide Mathieu</w:t>
      </w:r>
    </w:p>
    <w:p w14:paraId="3F29706D" w14:textId="49199415" w:rsidR="00923CA3" w:rsidRDefault="00F47065" w:rsidP="004A76A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Commis réception </w:t>
      </w:r>
      <w:r w:rsidR="00EF145C">
        <w:rPr>
          <w:rFonts w:ascii="Arial" w:hAnsi="Arial" w:cs="Arial"/>
          <w:b/>
          <w:bCs/>
        </w:rPr>
        <w:t xml:space="preserve">– expédition </w:t>
      </w:r>
    </w:p>
    <w:p w14:paraId="0E420509" w14:textId="77777777" w:rsidR="00C66C8B" w:rsidRDefault="00EF145C" w:rsidP="00EF145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Faire la réception du matériel reçu, distribuer </w:t>
      </w:r>
      <w:r w:rsidR="00901428">
        <w:rPr>
          <w:rFonts w:ascii="Arial" w:hAnsi="Arial" w:cs="Arial"/>
        </w:rPr>
        <w:t xml:space="preserve">les pièces pour l’inventaire ou pour les </w:t>
      </w:r>
      <w:proofErr w:type="spellStart"/>
      <w:r w:rsidR="00901428">
        <w:rPr>
          <w:rFonts w:ascii="Arial" w:hAnsi="Arial" w:cs="Arial"/>
        </w:rPr>
        <w:t>differente</w:t>
      </w:r>
      <w:proofErr w:type="spellEnd"/>
      <w:r w:rsidR="00901428">
        <w:rPr>
          <w:rFonts w:ascii="Arial" w:hAnsi="Arial" w:cs="Arial"/>
        </w:rPr>
        <w:t xml:space="preserve"> commandes de clients. </w:t>
      </w:r>
    </w:p>
    <w:p w14:paraId="7552B527" w14:textId="00F691BF" w:rsidR="00EF145C" w:rsidRDefault="00901428" w:rsidP="00EF145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Expédier des commandes par différents transporteur </w:t>
      </w:r>
      <w:r w:rsidR="00C66C8B">
        <w:rPr>
          <w:rFonts w:ascii="Arial" w:hAnsi="Arial" w:cs="Arial"/>
        </w:rPr>
        <w:t>(</w:t>
      </w:r>
      <w:proofErr w:type="spellStart"/>
      <w:r w:rsidR="00C66C8B">
        <w:rPr>
          <w:rFonts w:ascii="Arial" w:hAnsi="Arial" w:cs="Arial"/>
        </w:rPr>
        <w:t>puro</w:t>
      </w:r>
      <w:proofErr w:type="spellEnd"/>
      <w:r w:rsidR="00C66C8B">
        <w:rPr>
          <w:rFonts w:ascii="Arial" w:hAnsi="Arial" w:cs="Arial"/>
        </w:rPr>
        <w:t xml:space="preserve">, </w:t>
      </w:r>
      <w:proofErr w:type="spellStart"/>
      <w:r w:rsidR="00C66C8B">
        <w:rPr>
          <w:rFonts w:ascii="Arial" w:hAnsi="Arial" w:cs="Arial"/>
        </w:rPr>
        <w:t>dicom</w:t>
      </w:r>
      <w:proofErr w:type="spellEnd"/>
      <w:r w:rsidR="00C66C8B">
        <w:rPr>
          <w:rFonts w:ascii="Arial" w:hAnsi="Arial" w:cs="Arial"/>
        </w:rPr>
        <w:t xml:space="preserve">, </w:t>
      </w:r>
      <w:proofErr w:type="spellStart"/>
      <w:r w:rsidR="00C66C8B">
        <w:rPr>
          <w:rFonts w:ascii="Arial" w:hAnsi="Arial" w:cs="Arial"/>
        </w:rPr>
        <w:t>ups</w:t>
      </w:r>
      <w:proofErr w:type="spellEnd"/>
      <w:r w:rsidR="00C66C8B">
        <w:rPr>
          <w:rFonts w:ascii="Arial" w:hAnsi="Arial" w:cs="Arial"/>
        </w:rPr>
        <w:t>, etc.)</w:t>
      </w:r>
    </w:p>
    <w:p w14:paraId="469FF13D" w14:textId="47265051" w:rsidR="00C66C8B" w:rsidRPr="00EF145C" w:rsidRDefault="00CD5CD9" w:rsidP="00EF145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Faire la préparation de commande</w:t>
      </w:r>
      <w:r w:rsidR="007C489D">
        <w:rPr>
          <w:rFonts w:ascii="Arial" w:hAnsi="Arial" w:cs="Arial"/>
        </w:rPr>
        <w:t xml:space="preserve"> en prenant les pièces en inventaire.</w:t>
      </w:r>
    </w:p>
    <w:p w14:paraId="7414775A" w14:textId="77777777" w:rsidR="00B1488C" w:rsidRDefault="00B1488C" w:rsidP="004B78D4">
      <w:pPr>
        <w:spacing w:after="0" w:line="240" w:lineRule="auto"/>
        <w:jc w:val="both"/>
        <w:rPr>
          <w:rFonts w:ascii="Arial" w:hAnsi="Arial" w:cs="Arial"/>
        </w:rPr>
      </w:pPr>
    </w:p>
    <w:p w14:paraId="7414775B" w14:textId="77777777" w:rsidR="00BF4FA4" w:rsidRPr="00E50A4D" w:rsidRDefault="00BF4FA4" w:rsidP="00BF4FA4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 w:rsidRPr="00E50A4D">
        <w:rPr>
          <w:rFonts w:ascii="Arial" w:hAnsi="Arial" w:cs="Arial"/>
          <w:b/>
          <w:sz w:val="24"/>
          <w:u w:val="single"/>
        </w:rPr>
        <w:t>Compétences particulières</w:t>
      </w:r>
    </w:p>
    <w:p w14:paraId="7414775C" w14:textId="77777777" w:rsidR="00BF4FA4" w:rsidRPr="00E50A4D" w:rsidRDefault="00BF4FA4" w:rsidP="00BF4FA4">
      <w:pPr>
        <w:spacing w:after="0" w:line="240" w:lineRule="auto"/>
        <w:rPr>
          <w:rFonts w:ascii="Arial" w:hAnsi="Arial" w:cs="Arial"/>
          <w:b/>
        </w:rPr>
      </w:pPr>
    </w:p>
    <w:p w14:paraId="7414775D" w14:textId="77777777" w:rsidR="00BF4FA4" w:rsidRPr="008A7842" w:rsidRDefault="00BF4FA4" w:rsidP="00BF4FA4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8A7842">
        <w:rPr>
          <w:rFonts w:ascii="Arial" w:hAnsi="Arial" w:cs="Arial"/>
        </w:rPr>
        <w:t>Débrouillarde</w:t>
      </w:r>
      <w:r w:rsidRPr="008A7842">
        <w:rPr>
          <w:rFonts w:ascii="Arial" w:hAnsi="Arial" w:cs="Arial"/>
        </w:rPr>
        <w:tab/>
        <w:t>- Serviable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Consciencieuse </w:t>
      </w:r>
      <w:r w:rsidRPr="008A7842">
        <w:rPr>
          <w:rFonts w:ascii="Arial" w:hAnsi="Arial" w:cs="Arial"/>
        </w:rPr>
        <w:tab/>
      </w:r>
    </w:p>
    <w:p w14:paraId="7414775E" w14:textId="77777777" w:rsidR="00BF4FA4" w:rsidRPr="009A4C93" w:rsidRDefault="00BF4FA4" w:rsidP="00BF4FA4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9A4C93">
        <w:rPr>
          <w:rFonts w:ascii="Arial" w:hAnsi="Arial" w:cs="Arial"/>
        </w:rPr>
        <w:t xml:space="preserve">Rigoureuse </w:t>
      </w:r>
      <w:r w:rsidRPr="009A4C93">
        <w:rPr>
          <w:rFonts w:ascii="Arial" w:hAnsi="Arial" w:cs="Arial"/>
        </w:rPr>
        <w:tab/>
        <w:t>- Polyvalente</w:t>
      </w:r>
      <w:r w:rsidRPr="009A4C93">
        <w:rPr>
          <w:rFonts w:ascii="Arial" w:hAnsi="Arial" w:cs="Arial"/>
        </w:rPr>
        <w:tab/>
      </w:r>
      <w:r w:rsidRPr="009A4C93">
        <w:rPr>
          <w:rFonts w:ascii="Arial" w:hAnsi="Arial" w:cs="Arial"/>
        </w:rPr>
        <w:tab/>
        <w:t>- Dynamique</w:t>
      </w:r>
      <w:r>
        <w:rPr>
          <w:rFonts w:ascii="Arial" w:hAnsi="Arial" w:cs="Arial"/>
        </w:rPr>
        <w:t xml:space="preserve"> </w:t>
      </w:r>
    </w:p>
    <w:p w14:paraId="7414775F" w14:textId="77777777" w:rsidR="00BF4FA4" w:rsidRPr="009A4C93" w:rsidRDefault="00BF4FA4" w:rsidP="00BF4FA4">
      <w:pPr>
        <w:pStyle w:val="Paragraphedeliste"/>
        <w:spacing w:after="0" w:line="240" w:lineRule="auto"/>
        <w:ind w:left="1080"/>
        <w:rPr>
          <w:rFonts w:ascii="Arial" w:hAnsi="Arial" w:cs="Arial"/>
          <w:b/>
        </w:rPr>
      </w:pPr>
    </w:p>
    <w:p w14:paraId="74147760" w14:textId="77777777" w:rsidR="00BF4FA4" w:rsidRPr="00E50A4D" w:rsidRDefault="00BF4FA4" w:rsidP="00BF4FA4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 w:rsidRPr="00E50A4D">
        <w:rPr>
          <w:rFonts w:ascii="Arial" w:hAnsi="Arial" w:cs="Arial"/>
          <w:b/>
          <w:sz w:val="24"/>
          <w:u w:val="single"/>
        </w:rPr>
        <w:t>Études</w:t>
      </w:r>
    </w:p>
    <w:p w14:paraId="74147761" w14:textId="77777777" w:rsidR="00BF4FA4" w:rsidRPr="00E50A4D" w:rsidRDefault="00BF4FA4" w:rsidP="00BF4FA4">
      <w:pPr>
        <w:spacing w:after="0" w:line="240" w:lineRule="auto"/>
        <w:rPr>
          <w:rFonts w:ascii="Arial" w:hAnsi="Arial" w:cs="Arial"/>
          <w:b/>
        </w:rPr>
      </w:pPr>
    </w:p>
    <w:p w14:paraId="74147762" w14:textId="77777777" w:rsidR="00BF4FA4" w:rsidRPr="00E50A4D" w:rsidRDefault="00BF4FA4" w:rsidP="00BF4FA4">
      <w:pPr>
        <w:spacing w:after="0" w:line="240" w:lineRule="auto"/>
        <w:rPr>
          <w:rFonts w:ascii="Arial" w:hAnsi="Arial" w:cs="Arial"/>
        </w:rPr>
      </w:pPr>
      <w:r w:rsidRPr="00E50A4D">
        <w:rPr>
          <w:rFonts w:ascii="Arial" w:hAnsi="Arial" w:cs="Arial"/>
        </w:rPr>
        <w:t xml:space="preserve">2006-2011 </w:t>
      </w:r>
    </w:p>
    <w:p w14:paraId="74147763" w14:textId="77777777" w:rsidR="00456910" w:rsidRDefault="00BF4FA4" w:rsidP="00BF4FA4">
      <w:pPr>
        <w:spacing w:after="0" w:line="240" w:lineRule="auto"/>
        <w:rPr>
          <w:rFonts w:ascii="Arial" w:hAnsi="Arial" w:cs="Arial"/>
        </w:rPr>
      </w:pPr>
      <w:r w:rsidRPr="00E50A4D">
        <w:rPr>
          <w:rFonts w:ascii="Arial" w:hAnsi="Arial" w:cs="Arial"/>
        </w:rPr>
        <w:t>Collège Saint-Paul de V</w:t>
      </w:r>
      <w:r w:rsidR="00456910">
        <w:rPr>
          <w:rFonts w:ascii="Arial" w:hAnsi="Arial" w:cs="Arial"/>
        </w:rPr>
        <w:t>arennes -</w:t>
      </w:r>
    </w:p>
    <w:p w14:paraId="74147764" w14:textId="77777777" w:rsidR="00BF4FA4" w:rsidRPr="00E50A4D" w:rsidRDefault="00BF4FA4" w:rsidP="00BF4FA4">
      <w:pPr>
        <w:spacing w:after="0" w:line="240" w:lineRule="auto"/>
        <w:rPr>
          <w:rFonts w:ascii="Arial" w:hAnsi="Arial" w:cs="Arial"/>
        </w:rPr>
      </w:pPr>
      <w:r w:rsidRPr="00E50A4D">
        <w:rPr>
          <w:rFonts w:ascii="Arial" w:hAnsi="Arial" w:cs="Arial"/>
        </w:rPr>
        <w:t xml:space="preserve">Diplôme </w:t>
      </w:r>
      <w:r w:rsidR="00456910" w:rsidRPr="00E50A4D">
        <w:rPr>
          <w:rFonts w:ascii="Arial" w:hAnsi="Arial" w:cs="Arial"/>
        </w:rPr>
        <w:t xml:space="preserve">d’études secondaires </w:t>
      </w:r>
      <w:r w:rsidR="00456910">
        <w:rPr>
          <w:rFonts w:ascii="Arial" w:hAnsi="Arial" w:cs="Arial"/>
        </w:rPr>
        <w:t>internationales (Programme d’éducation</w:t>
      </w:r>
      <w:r w:rsidR="00456910" w:rsidRPr="00E50A4D">
        <w:rPr>
          <w:rFonts w:ascii="Arial" w:hAnsi="Arial" w:cs="Arial"/>
        </w:rPr>
        <w:t xml:space="preserve"> internationale</w:t>
      </w:r>
      <w:r w:rsidR="00456910">
        <w:rPr>
          <w:rFonts w:ascii="Arial" w:hAnsi="Arial" w:cs="Arial"/>
        </w:rPr>
        <w:t>)</w:t>
      </w:r>
      <w:r w:rsidRPr="00E50A4D">
        <w:rPr>
          <w:rFonts w:ascii="Arial" w:hAnsi="Arial" w:cs="Arial"/>
        </w:rPr>
        <w:t xml:space="preserve">   </w:t>
      </w:r>
    </w:p>
    <w:p w14:paraId="74147766" w14:textId="77777777" w:rsidR="00456910" w:rsidRPr="00E50A4D" w:rsidRDefault="00456910" w:rsidP="00BF4FA4">
      <w:pPr>
        <w:spacing w:after="0" w:line="240" w:lineRule="auto"/>
        <w:rPr>
          <w:rFonts w:ascii="Arial" w:hAnsi="Arial" w:cs="Arial"/>
        </w:rPr>
      </w:pPr>
    </w:p>
    <w:p w14:paraId="74147767" w14:textId="77777777" w:rsidR="00BF4FA4" w:rsidRPr="00E50A4D" w:rsidRDefault="00BF4FA4" w:rsidP="00BF4FA4">
      <w:pPr>
        <w:spacing w:after="0" w:line="240" w:lineRule="auto"/>
        <w:rPr>
          <w:rFonts w:ascii="Arial" w:hAnsi="Arial" w:cs="Arial"/>
        </w:rPr>
      </w:pPr>
    </w:p>
    <w:p w14:paraId="74147768" w14:textId="77777777" w:rsidR="00BF4FA4" w:rsidRPr="00E50A4D" w:rsidRDefault="00BF4FA4" w:rsidP="00BF4FA4">
      <w:pPr>
        <w:spacing w:after="0" w:line="240" w:lineRule="auto"/>
        <w:rPr>
          <w:rFonts w:ascii="Arial" w:hAnsi="Arial" w:cs="Arial"/>
        </w:rPr>
      </w:pPr>
      <w:r w:rsidRPr="00E50A4D">
        <w:rPr>
          <w:rFonts w:ascii="Arial" w:hAnsi="Arial" w:cs="Arial"/>
        </w:rPr>
        <w:t>2011-</w:t>
      </w:r>
      <w:r>
        <w:rPr>
          <w:rFonts w:ascii="Arial" w:hAnsi="Arial" w:cs="Arial"/>
        </w:rPr>
        <w:t xml:space="preserve"> 2015</w:t>
      </w:r>
    </w:p>
    <w:p w14:paraId="74147769" w14:textId="77777777" w:rsidR="00456910" w:rsidRDefault="00BF4FA4" w:rsidP="00BF4FA4">
      <w:pPr>
        <w:spacing w:after="0" w:line="240" w:lineRule="auto"/>
        <w:rPr>
          <w:rFonts w:ascii="Arial" w:hAnsi="Arial" w:cs="Arial"/>
        </w:rPr>
      </w:pPr>
      <w:r w:rsidRPr="00E50A4D">
        <w:rPr>
          <w:rFonts w:ascii="Arial" w:hAnsi="Arial" w:cs="Arial"/>
        </w:rPr>
        <w:t>Cégep de Saint-Jean-sur-Richelieu -</w:t>
      </w:r>
      <w:r>
        <w:rPr>
          <w:rFonts w:ascii="Arial" w:hAnsi="Arial" w:cs="Arial"/>
        </w:rPr>
        <w:tab/>
      </w:r>
      <w:r w:rsidRPr="00E50A4D">
        <w:rPr>
          <w:rFonts w:ascii="Arial" w:hAnsi="Arial" w:cs="Arial"/>
        </w:rPr>
        <w:t xml:space="preserve"> </w:t>
      </w:r>
    </w:p>
    <w:p w14:paraId="7414776A" w14:textId="77777777" w:rsidR="00BF4FA4" w:rsidRPr="00E50A4D" w:rsidRDefault="00456910" w:rsidP="00456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Diplôme d’études collégiale- </w:t>
      </w:r>
      <w:r w:rsidR="00BF4FA4" w:rsidRPr="00E50A4D">
        <w:rPr>
          <w:rFonts w:ascii="Arial" w:hAnsi="Arial" w:cs="Arial"/>
        </w:rPr>
        <w:t>Technique de Génie Mécanique</w:t>
      </w:r>
      <w:r w:rsidR="00BF4FA4">
        <w:rPr>
          <w:rFonts w:ascii="Arial" w:hAnsi="Arial" w:cs="Arial"/>
        </w:rPr>
        <w:t xml:space="preserve"> (fabrication)</w:t>
      </w:r>
    </w:p>
    <w:p w14:paraId="7414776B" w14:textId="77777777" w:rsidR="00BF4FA4" w:rsidRPr="00E50A4D" w:rsidRDefault="00BF4FA4" w:rsidP="004B78D4">
      <w:pPr>
        <w:spacing w:after="0" w:line="240" w:lineRule="auto"/>
        <w:jc w:val="both"/>
        <w:rPr>
          <w:rFonts w:ascii="Arial" w:hAnsi="Arial" w:cs="Arial"/>
        </w:rPr>
      </w:pPr>
    </w:p>
    <w:p w14:paraId="7414776C" w14:textId="1889C8D4" w:rsidR="00BF4FA4" w:rsidRDefault="001E6523" w:rsidP="004B78D4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Autres formations</w:t>
      </w:r>
    </w:p>
    <w:p w14:paraId="78EA3159" w14:textId="4B741659" w:rsidR="001E6523" w:rsidRDefault="001E6523" w:rsidP="004B78D4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14:paraId="2583E41D" w14:textId="77777777" w:rsidR="004B3F2A" w:rsidRPr="00C8537C" w:rsidRDefault="004B3F2A" w:rsidP="004B3F2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Formation chariot élévateur (2020)</w:t>
      </w:r>
    </w:p>
    <w:p w14:paraId="4BF03EB2" w14:textId="77777777" w:rsidR="00A12111" w:rsidRDefault="001E6523" w:rsidP="00C9032B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C9032B">
        <w:rPr>
          <w:rFonts w:ascii="Arial" w:hAnsi="Arial" w:cs="Arial"/>
          <w:bCs/>
          <w:sz w:val="24"/>
        </w:rPr>
        <w:t>Cours de gardienne avertie</w:t>
      </w:r>
      <w:r w:rsidR="00A12111">
        <w:rPr>
          <w:rFonts w:ascii="Arial" w:hAnsi="Arial" w:cs="Arial"/>
          <w:bCs/>
          <w:sz w:val="24"/>
        </w:rPr>
        <w:t xml:space="preserve">, </w:t>
      </w:r>
    </w:p>
    <w:p w14:paraId="3F8A2747" w14:textId="6361AA37" w:rsidR="001E6523" w:rsidRDefault="00A12111" w:rsidP="00C9032B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Secouriste avertie, RCR</w:t>
      </w:r>
    </w:p>
    <w:p w14:paraId="7DC87E9A" w14:textId="77777777" w:rsidR="001E6523" w:rsidRDefault="001E6523" w:rsidP="004B78D4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14:paraId="7414776D" w14:textId="77777777" w:rsidR="00545497" w:rsidRPr="00E50A4D" w:rsidRDefault="00545497" w:rsidP="004B78D4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E50A4D">
        <w:rPr>
          <w:rFonts w:ascii="Arial" w:hAnsi="Arial" w:cs="Arial"/>
          <w:b/>
          <w:sz w:val="24"/>
          <w:u w:val="single"/>
        </w:rPr>
        <w:t>Loisir</w:t>
      </w:r>
      <w:r w:rsidR="00D35AE2" w:rsidRPr="00E50A4D">
        <w:rPr>
          <w:rFonts w:ascii="Arial" w:hAnsi="Arial" w:cs="Arial"/>
          <w:b/>
          <w:sz w:val="24"/>
          <w:u w:val="single"/>
        </w:rPr>
        <w:t>s</w:t>
      </w:r>
    </w:p>
    <w:p w14:paraId="7414776E" w14:textId="77777777" w:rsidR="00545497" w:rsidRPr="00E50A4D" w:rsidRDefault="00545497" w:rsidP="004B78D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414776F" w14:textId="77777777" w:rsidR="00545497" w:rsidRPr="008A7842" w:rsidRDefault="00545497" w:rsidP="004B78D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E50A4D">
        <w:rPr>
          <w:rFonts w:ascii="Arial" w:hAnsi="Arial" w:cs="Arial"/>
        </w:rPr>
        <w:t>Karaté </w:t>
      </w:r>
      <w:proofErr w:type="spellStart"/>
      <w:r w:rsidR="008A7842">
        <w:rPr>
          <w:rFonts w:ascii="Arial" w:hAnsi="Arial" w:cs="Arial"/>
        </w:rPr>
        <w:t>Shotokan</w:t>
      </w:r>
      <w:proofErr w:type="spellEnd"/>
      <w:r w:rsidR="008A7842">
        <w:rPr>
          <w:rFonts w:ascii="Arial" w:hAnsi="Arial" w:cs="Arial"/>
        </w:rPr>
        <w:t> : ceinture noire depuis 2010</w:t>
      </w:r>
    </w:p>
    <w:p w14:paraId="74147770" w14:textId="4779CE03" w:rsidR="00D35AE2" w:rsidRPr="00456910" w:rsidRDefault="008A7842" w:rsidP="0026292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741E72">
        <w:rPr>
          <w:rFonts w:ascii="Arial" w:hAnsi="Arial" w:cs="Arial"/>
        </w:rPr>
        <w:t>Lecture</w:t>
      </w:r>
      <w:r w:rsidR="00CC291C">
        <w:rPr>
          <w:rFonts w:ascii="Arial" w:hAnsi="Arial" w:cs="Arial"/>
        </w:rPr>
        <w:t xml:space="preserve">, casse-tête, sudoku </w:t>
      </w:r>
      <w:r w:rsidRPr="00741E72">
        <w:rPr>
          <w:rFonts w:ascii="Arial" w:hAnsi="Arial" w:cs="Arial"/>
        </w:rPr>
        <w:t xml:space="preserve"> </w:t>
      </w:r>
    </w:p>
    <w:p w14:paraId="74147771" w14:textId="77777777" w:rsidR="00456910" w:rsidRPr="00741E72" w:rsidRDefault="00456910" w:rsidP="0026292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Voyages scolaires</w:t>
      </w:r>
    </w:p>
    <w:p w14:paraId="74147772" w14:textId="77777777" w:rsidR="00741E72" w:rsidRPr="00741E72" w:rsidRDefault="00741E72" w:rsidP="00741E72">
      <w:pPr>
        <w:pStyle w:val="Paragraphedeliste"/>
        <w:spacing w:after="0" w:line="240" w:lineRule="auto"/>
        <w:ind w:left="856"/>
        <w:jc w:val="both"/>
        <w:rPr>
          <w:rFonts w:ascii="Arial" w:hAnsi="Arial" w:cs="Arial"/>
          <w:b/>
          <w:sz w:val="28"/>
        </w:rPr>
      </w:pPr>
    </w:p>
    <w:p w14:paraId="74147773" w14:textId="77777777" w:rsidR="00741E72" w:rsidRDefault="00741E72" w:rsidP="00741E72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74147774" w14:textId="77777777" w:rsidR="00032D13" w:rsidRPr="00741E72" w:rsidRDefault="00741E72" w:rsidP="00741E72">
      <w:pPr>
        <w:spacing w:after="0" w:line="240" w:lineRule="auto"/>
        <w:jc w:val="both"/>
        <w:rPr>
          <w:rFonts w:ascii="Arial" w:hAnsi="Arial" w:cs="Arial"/>
          <w:sz w:val="20"/>
        </w:rPr>
      </w:pPr>
      <w:r w:rsidRPr="00741E72">
        <w:rPr>
          <w:rFonts w:ascii="Arial" w:hAnsi="Arial" w:cs="Arial"/>
          <w:sz w:val="20"/>
        </w:rPr>
        <w:t xml:space="preserve">Références sur demande </w:t>
      </w:r>
    </w:p>
    <w:sectPr w:rsidR="00032D13" w:rsidRPr="00741E72" w:rsidSect="00835682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A6"/>
    <w:multiLevelType w:val="hybridMultilevel"/>
    <w:tmpl w:val="680E7D0E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515407"/>
    <w:multiLevelType w:val="hybridMultilevel"/>
    <w:tmpl w:val="8BD28F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18A4"/>
    <w:multiLevelType w:val="hybridMultilevel"/>
    <w:tmpl w:val="13BEC7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84BE4"/>
    <w:multiLevelType w:val="hybridMultilevel"/>
    <w:tmpl w:val="B282D65E"/>
    <w:lvl w:ilvl="0" w:tplc="A2D69E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407E"/>
    <w:multiLevelType w:val="hybridMultilevel"/>
    <w:tmpl w:val="D108C7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E6AE3"/>
    <w:multiLevelType w:val="hybridMultilevel"/>
    <w:tmpl w:val="05EA35A4"/>
    <w:lvl w:ilvl="0" w:tplc="A2D69E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DA594A"/>
    <w:multiLevelType w:val="hybridMultilevel"/>
    <w:tmpl w:val="7B7478A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B5226"/>
    <w:multiLevelType w:val="hybridMultilevel"/>
    <w:tmpl w:val="0F5ECB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B7302"/>
    <w:multiLevelType w:val="hybridMultilevel"/>
    <w:tmpl w:val="AAA4ED78"/>
    <w:lvl w:ilvl="0" w:tplc="A2D69E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A5968"/>
    <w:multiLevelType w:val="hybridMultilevel"/>
    <w:tmpl w:val="8C46FCE6"/>
    <w:lvl w:ilvl="0" w:tplc="0C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60317D17"/>
    <w:multiLevelType w:val="hybridMultilevel"/>
    <w:tmpl w:val="3D241CE6"/>
    <w:lvl w:ilvl="0" w:tplc="A2D69E02">
      <w:numFmt w:val="bullet"/>
      <w:lvlText w:val="-"/>
      <w:lvlJc w:val="left"/>
      <w:pPr>
        <w:ind w:left="856" w:hanging="360"/>
      </w:pPr>
      <w:rPr>
        <w:rFonts w:ascii="Arial" w:eastAsiaTheme="minorHAnsi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6E156416"/>
    <w:multiLevelType w:val="hybridMultilevel"/>
    <w:tmpl w:val="DA2C68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864F1"/>
    <w:multiLevelType w:val="hybridMultilevel"/>
    <w:tmpl w:val="86002A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92"/>
    <w:rsid w:val="000131DC"/>
    <w:rsid w:val="00032D13"/>
    <w:rsid w:val="00035B90"/>
    <w:rsid w:val="00095972"/>
    <w:rsid w:val="000A09C8"/>
    <w:rsid w:val="000C6BB3"/>
    <w:rsid w:val="000E3753"/>
    <w:rsid w:val="000E5A6B"/>
    <w:rsid w:val="00126FD9"/>
    <w:rsid w:val="00155952"/>
    <w:rsid w:val="0019389F"/>
    <w:rsid w:val="001E6523"/>
    <w:rsid w:val="00203AF3"/>
    <w:rsid w:val="00223CE3"/>
    <w:rsid w:val="00264E92"/>
    <w:rsid w:val="00281747"/>
    <w:rsid w:val="0029568E"/>
    <w:rsid w:val="002B2690"/>
    <w:rsid w:val="002B6AB2"/>
    <w:rsid w:val="002C0B98"/>
    <w:rsid w:val="002D3BF3"/>
    <w:rsid w:val="003031B1"/>
    <w:rsid w:val="003213F6"/>
    <w:rsid w:val="00323701"/>
    <w:rsid w:val="003A5FBA"/>
    <w:rsid w:val="003B571F"/>
    <w:rsid w:val="003C78EA"/>
    <w:rsid w:val="00410736"/>
    <w:rsid w:val="00456910"/>
    <w:rsid w:val="00461C7F"/>
    <w:rsid w:val="004A0AC4"/>
    <w:rsid w:val="004A76A5"/>
    <w:rsid w:val="004B15E1"/>
    <w:rsid w:val="004B3F2A"/>
    <w:rsid w:val="004B78D4"/>
    <w:rsid w:val="004E1928"/>
    <w:rsid w:val="00505FDF"/>
    <w:rsid w:val="0052292F"/>
    <w:rsid w:val="00545497"/>
    <w:rsid w:val="0057254A"/>
    <w:rsid w:val="00572B36"/>
    <w:rsid w:val="005A2698"/>
    <w:rsid w:val="005D4C39"/>
    <w:rsid w:val="0065562D"/>
    <w:rsid w:val="00660AF6"/>
    <w:rsid w:val="00661AC1"/>
    <w:rsid w:val="00692D9C"/>
    <w:rsid w:val="006979BA"/>
    <w:rsid w:val="006F1225"/>
    <w:rsid w:val="006F138E"/>
    <w:rsid w:val="00725382"/>
    <w:rsid w:val="00741E72"/>
    <w:rsid w:val="00752F61"/>
    <w:rsid w:val="007C4735"/>
    <w:rsid w:val="007C489D"/>
    <w:rsid w:val="00835682"/>
    <w:rsid w:val="008565CA"/>
    <w:rsid w:val="00882C40"/>
    <w:rsid w:val="008A7842"/>
    <w:rsid w:val="008D6CE8"/>
    <w:rsid w:val="008E3852"/>
    <w:rsid w:val="00901428"/>
    <w:rsid w:val="00923CA3"/>
    <w:rsid w:val="00936A4D"/>
    <w:rsid w:val="009405EF"/>
    <w:rsid w:val="00963825"/>
    <w:rsid w:val="009A4C93"/>
    <w:rsid w:val="009F1375"/>
    <w:rsid w:val="00A1031F"/>
    <w:rsid w:val="00A12111"/>
    <w:rsid w:val="00A14CCA"/>
    <w:rsid w:val="00A1508F"/>
    <w:rsid w:val="00A5688E"/>
    <w:rsid w:val="00B1488C"/>
    <w:rsid w:val="00B35968"/>
    <w:rsid w:val="00BF4FA4"/>
    <w:rsid w:val="00C423DD"/>
    <w:rsid w:val="00C528F4"/>
    <w:rsid w:val="00C64A67"/>
    <w:rsid w:val="00C66C8B"/>
    <w:rsid w:val="00C8537C"/>
    <w:rsid w:val="00C9032B"/>
    <w:rsid w:val="00CC291C"/>
    <w:rsid w:val="00CC4C22"/>
    <w:rsid w:val="00CD5CD9"/>
    <w:rsid w:val="00CF5C86"/>
    <w:rsid w:val="00CF7A29"/>
    <w:rsid w:val="00D22900"/>
    <w:rsid w:val="00D35AE2"/>
    <w:rsid w:val="00D7353F"/>
    <w:rsid w:val="00DA79B0"/>
    <w:rsid w:val="00DD03BD"/>
    <w:rsid w:val="00DF027D"/>
    <w:rsid w:val="00E21F2D"/>
    <w:rsid w:val="00E50A4D"/>
    <w:rsid w:val="00EA0BE7"/>
    <w:rsid w:val="00EB01EB"/>
    <w:rsid w:val="00EE3701"/>
    <w:rsid w:val="00EF145C"/>
    <w:rsid w:val="00F01C94"/>
    <w:rsid w:val="00F046BD"/>
    <w:rsid w:val="00F23375"/>
    <w:rsid w:val="00F45AC3"/>
    <w:rsid w:val="00F47065"/>
    <w:rsid w:val="00F93BA3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772C"/>
  <w15:docId w15:val="{408DF641-66F2-4C78-BFAC-E8ED2A4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0A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79BA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505FD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1488C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4A0A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4A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eli_love_1994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Mélissa Charbonneau</dc:creator>
  <cp:lastModifiedBy>Mélissa Charbonneau</cp:lastModifiedBy>
  <cp:revision>29</cp:revision>
  <cp:lastPrinted>2013-06-08T14:38:00Z</cp:lastPrinted>
  <dcterms:created xsi:type="dcterms:W3CDTF">2021-12-18T04:29:00Z</dcterms:created>
  <dcterms:modified xsi:type="dcterms:W3CDTF">2022-02-15T04:25:00Z</dcterms:modified>
</cp:coreProperties>
</file>