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6B41D" w14:textId="64EC3DA0" w:rsidR="005C7709" w:rsidRDefault="005C7709">
      <w:pPr>
        <w:pStyle w:val="Sansinterligne"/>
        <w:rPr>
          <w:rFonts w:ascii="Tahoma" w:eastAsia="Tahoma" w:hAnsi="Tahoma" w:cstheme="minorHAnsi"/>
          <w:color w:val="000000"/>
          <w:sz w:val="20"/>
          <w:lang w:val="fr-CA" w:eastAsia="fr-CA"/>
        </w:rPr>
      </w:pPr>
    </w:p>
    <w:sdt>
      <w:sdtPr>
        <w:rPr>
          <w:rFonts w:ascii="Tahoma" w:eastAsia="Tahoma" w:hAnsi="Tahoma" w:cstheme="minorHAnsi"/>
          <w:color w:val="000000"/>
          <w:sz w:val="20"/>
          <w:lang w:val="fr-CA" w:eastAsia="fr-CA"/>
        </w:rPr>
        <w:id w:val="920997447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5435521E" w14:textId="3D1E3E7B" w:rsidR="00451A7D" w:rsidRPr="002149E2" w:rsidRDefault="00FC04A7">
          <w:pPr>
            <w:pStyle w:val="Sansinterligne"/>
            <w:rPr>
              <w:rFonts w:cstheme="minorHAnsi"/>
              <w:lang w:val="fr-CA"/>
            </w:rPr>
          </w:pPr>
          <w:r>
            <w:rPr>
              <w:rFonts w:ascii="Tahoma" w:eastAsia="Tahoma" w:hAnsi="Tahoma" w:cstheme="minorHAnsi"/>
              <w:color w:val="000000"/>
              <w:sz w:val="20"/>
              <w:lang w:val="fr-CA" w:eastAsia="fr-CA"/>
            </w:rPr>
            <w:t>Janvier</w:t>
          </w:r>
          <w:r w:rsidR="005C7709">
            <w:rPr>
              <w:rFonts w:ascii="Tahoma" w:eastAsia="Tahoma" w:hAnsi="Tahoma" w:cstheme="minorHAnsi"/>
              <w:color w:val="000000"/>
              <w:sz w:val="20"/>
              <w:lang w:val="fr-CA" w:eastAsia="fr-CA"/>
            </w:rPr>
            <w:t xml:space="preserve"> </w:t>
          </w:r>
          <w:r w:rsidR="000522C6">
            <w:rPr>
              <w:rFonts w:cstheme="minorHAnsi"/>
              <w:lang w:val="fr-CA"/>
            </w:rPr>
            <w:t>202</w:t>
          </w:r>
          <w:r w:rsidR="00BD12D9">
            <w:rPr>
              <w:rFonts w:cstheme="minorHAnsi"/>
              <w:lang w:val="fr-CA"/>
            </w:rPr>
            <w:t>1</w:t>
          </w:r>
        </w:p>
        <w:p w14:paraId="59B8AADE" w14:textId="71025AAA" w:rsidR="00D968E2" w:rsidRPr="00306B71" w:rsidRDefault="00D968E2">
          <w:pPr>
            <w:pStyle w:val="Sansinterligne"/>
            <w:rPr>
              <w:rFonts w:cstheme="minorHAnsi"/>
              <w:lang w:val="fr-CA"/>
            </w:rPr>
          </w:pPr>
        </w:p>
        <w:p w14:paraId="13A5142D" w14:textId="03D3EFFF" w:rsidR="00D968E2" w:rsidRDefault="00BF4DC4" w:rsidP="00D968E2">
          <w:pPr>
            <w:ind w:left="0" w:firstLine="0"/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 xml:space="preserve">A </w:t>
          </w:r>
          <w:r w:rsidR="00725ABC">
            <w:rPr>
              <w:rFonts w:asciiTheme="minorHAnsi" w:hAnsiTheme="minorHAnsi" w:cstheme="minorHAnsi"/>
              <w:sz w:val="22"/>
            </w:rPr>
            <w:t>qui de droit</w:t>
          </w:r>
        </w:p>
        <w:p w14:paraId="4B414E3F" w14:textId="2363A599" w:rsidR="00E93241" w:rsidRDefault="00E93241" w:rsidP="00D968E2">
          <w:pPr>
            <w:ind w:left="0" w:firstLine="0"/>
            <w:rPr>
              <w:rFonts w:asciiTheme="minorHAnsi" w:hAnsiTheme="minorHAnsi" w:cstheme="minorHAnsi"/>
              <w:sz w:val="22"/>
            </w:rPr>
          </w:pPr>
        </w:p>
        <w:p w14:paraId="40D4A8D6" w14:textId="6A6DCA64" w:rsidR="00E93241" w:rsidRPr="00D968E2" w:rsidRDefault="00E93241" w:rsidP="00D968E2">
          <w:pPr>
            <w:ind w:left="0" w:firstLine="0"/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 xml:space="preserve">Je postule sur le poste de Superviseur de </w:t>
          </w:r>
          <w:r w:rsidR="00FF6C14">
            <w:rPr>
              <w:rFonts w:asciiTheme="minorHAnsi" w:hAnsiTheme="minorHAnsi" w:cstheme="minorHAnsi"/>
              <w:sz w:val="22"/>
            </w:rPr>
            <w:t>réception</w:t>
          </w:r>
          <w:r>
            <w:rPr>
              <w:rFonts w:asciiTheme="minorHAnsi" w:hAnsiTheme="minorHAnsi" w:cstheme="minorHAnsi"/>
              <w:sz w:val="22"/>
            </w:rPr>
            <w:t xml:space="preserve"> voici mon résumé,</w:t>
          </w:r>
        </w:p>
        <w:p w14:paraId="3F03C99B" w14:textId="77777777" w:rsidR="00D968E2" w:rsidRPr="00D968E2" w:rsidRDefault="00D968E2" w:rsidP="00D968E2">
          <w:pPr>
            <w:rPr>
              <w:rFonts w:asciiTheme="minorHAnsi" w:hAnsiTheme="minorHAnsi" w:cstheme="minorHAnsi"/>
              <w:sz w:val="22"/>
            </w:rPr>
          </w:pPr>
        </w:p>
        <w:p w14:paraId="0D0549AE" w14:textId="168DDF89" w:rsidR="00D968E2" w:rsidRPr="00D968E2" w:rsidRDefault="00D968E2" w:rsidP="00E93241">
          <w:pPr>
            <w:rPr>
              <w:rFonts w:asciiTheme="minorHAnsi" w:hAnsiTheme="minorHAnsi" w:cstheme="minorHAnsi"/>
              <w:sz w:val="22"/>
            </w:rPr>
          </w:pPr>
          <w:r w:rsidRPr="00D968E2">
            <w:rPr>
              <w:rFonts w:asciiTheme="minorHAnsi" w:hAnsiTheme="minorHAnsi" w:cstheme="minorHAnsi"/>
              <w:sz w:val="22"/>
            </w:rPr>
            <w:t xml:space="preserve">Ma formation initiale est diversifiée et je suis passé par la plupart des disciplines que l'on peut rencontrer dans l'industrie du transport </w:t>
          </w:r>
          <w:r w:rsidR="001939A0" w:rsidRPr="00D968E2">
            <w:rPr>
              <w:rFonts w:asciiTheme="minorHAnsi" w:hAnsiTheme="minorHAnsi" w:cstheme="minorHAnsi"/>
              <w:sz w:val="22"/>
            </w:rPr>
            <w:t>à</w:t>
          </w:r>
          <w:r w:rsidRPr="00D968E2">
            <w:rPr>
              <w:rFonts w:asciiTheme="minorHAnsi" w:hAnsiTheme="minorHAnsi" w:cstheme="minorHAnsi"/>
              <w:sz w:val="22"/>
            </w:rPr>
            <w:t xml:space="preserve"> la production incluant</w:t>
          </w:r>
          <w:r w:rsidR="00306B71">
            <w:rPr>
              <w:rFonts w:asciiTheme="minorHAnsi" w:hAnsiTheme="minorHAnsi" w:cstheme="minorHAnsi"/>
              <w:sz w:val="22"/>
            </w:rPr>
            <w:t xml:space="preserve"> devenir un spécialiste en</w:t>
          </w:r>
          <w:r w:rsidRPr="00D968E2">
            <w:rPr>
              <w:rFonts w:asciiTheme="minorHAnsi" w:hAnsiTheme="minorHAnsi" w:cstheme="minorHAnsi"/>
              <w:sz w:val="22"/>
            </w:rPr>
            <w:t xml:space="preserve"> l’amélioration continue.</w:t>
          </w:r>
          <w:r w:rsidR="00E93241">
            <w:rPr>
              <w:rFonts w:asciiTheme="minorHAnsi" w:hAnsiTheme="minorHAnsi" w:cstheme="minorHAnsi"/>
              <w:sz w:val="22"/>
            </w:rPr>
            <w:t xml:space="preserve"> M</w:t>
          </w:r>
          <w:r w:rsidRPr="00D968E2">
            <w:rPr>
              <w:rFonts w:asciiTheme="minorHAnsi" w:hAnsiTheme="minorHAnsi" w:cstheme="minorHAnsi"/>
              <w:sz w:val="22"/>
            </w:rPr>
            <w:t>es études</w:t>
          </w:r>
          <w:r w:rsidR="00306B71">
            <w:rPr>
              <w:rFonts w:asciiTheme="minorHAnsi" w:hAnsiTheme="minorHAnsi" w:cstheme="minorHAnsi"/>
              <w:sz w:val="22"/>
            </w:rPr>
            <w:t xml:space="preserve"> et mes formations</w:t>
          </w:r>
          <w:r w:rsidRPr="00D968E2">
            <w:rPr>
              <w:rFonts w:asciiTheme="minorHAnsi" w:hAnsiTheme="minorHAnsi" w:cstheme="minorHAnsi"/>
              <w:sz w:val="22"/>
            </w:rPr>
            <w:t xml:space="preserve"> ont élargi mes connaissances </w:t>
          </w:r>
          <w:r w:rsidR="00C31C0A" w:rsidRPr="00D968E2">
            <w:rPr>
              <w:rFonts w:asciiTheme="minorHAnsi" w:hAnsiTheme="minorHAnsi" w:cstheme="minorHAnsi"/>
              <w:sz w:val="22"/>
            </w:rPr>
            <w:t>par</w:t>
          </w:r>
          <w:r w:rsidRPr="00D968E2">
            <w:rPr>
              <w:rFonts w:asciiTheme="minorHAnsi" w:hAnsiTheme="minorHAnsi" w:cstheme="minorHAnsi"/>
              <w:sz w:val="22"/>
            </w:rPr>
            <w:t xml:space="preserve"> leur spécificité propre : le milieu du transport et ses contraintes de logistique, la </w:t>
          </w:r>
          <w:r w:rsidR="00E93241">
            <w:rPr>
              <w:rFonts w:asciiTheme="minorHAnsi" w:hAnsiTheme="minorHAnsi" w:cstheme="minorHAnsi"/>
              <w:sz w:val="22"/>
            </w:rPr>
            <w:t>production et la complexité du</w:t>
          </w:r>
          <w:r w:rsidR="00306B71">
            <w:rPr>
              <w:rFonts w:asciiTheme="minorHAnsi" w:hAnsiTheme="minorHAnsi" w:cstheme="minorHAnsi"/>
              <w:sz w:val="22"/>
            </w:rPr>
            <w:t xml:space="preserve"> </w:t>
          </w:r>
          <w:r w:rsidR="008B3EA6">
            <w:rPr>
              <w:rFonts w:asciiTheme="minorHAnsi" w:hAnsiTheme="minorHAnsi" w:cstheme="minorHAnsi"/>
              <w:sz w:val="22"/>
            </w:rPr>
            <w:t xml:space="preserve">Lean </w:t>
          </w:r>
          <w:proofErr w:type="spellStart"/>
          <w:r w:rsidR="008B3EA6">
            <w:rPr>
              <w:rFonts w:asciiTheme="minorHAnsi" w:hAnsiTheme="minorHAnsi" w:cstheme="minorHAnsi"/>
              <w:sz w:val="22"/>
            </w:rPr>
            <w:t>Manufacturing</w:t>
          </w:r>
          <w:proofErr w:type="spellEnd"/>
          <w:r w:rsidR="00E93241">
            <w:rPr>
              <w:rFonts w:asciiTheme="minorHAnsi" w:hAnsiTheme="minorHAnsi" w:cstheme="minorHAnsi"/>
              <w:sz w:val="22"/>
            </w:rPr>
            <w:t>,</w:t>
          </w:r>
          <w:r w:rsidRPr="00D968E2">
            <w:rPr>
              <w:rFonts w:asciiTheme="minorHAnsi" w:hAnsiTheme="minorHAnsi" w:cstheme="minorHAnsi"/>
              <w:sz w:val="22"/>
            </w:rPr>
            <w:t xml:space="preserve"> avec les thématiques de "production synchrone", "kanban" et programme 5S et PVA</w:t>
          </w:r>
        </w:p>
        <w:p w14:paraId="07D16BE0" w14:textId="77777777" w:rsidR="00D968E2" w:rsidRPr="00D968E2" w:rsidRDefault="00D968E2" w:rsidP="00D968E2">
          <w:pPr>
            <w:rPr>
              <w:rFonts w:asciiTheme="minorHAnsi" w:hAnsiTheme="minorHAnsi" w:cstheme="minorHAnsi"/>
              <w:sz w:val="22"/>
            </w:rPr>
          </w:pPr>
        </w:p>
        <w:p w14:paraId="1EE85641" w14:textId="287D5EF5" w:rsidR="00D968E2" w:rsidRPr="00D968E2" w:rsidRDefault="00D968E2" w:rsidP="00D968E2">
          <w:pPr>
            <w:rPr>
              <w:rFonts w:asciiTheme="minorHAnsi" w:hAnsiTheme="minorHAnsi" w:cstheme="minorHAnsi"/>
              <w:sz w:val="22"/>
            </w:rPr>
          </w:pPr>
          <w:r w:rsidRPr="00D968E2">
            <w:rPr>
              <w:rFonts w:asciiTheme="minorHAnsi" w:hAnsiTheme="minorHAnsi" w:cstheme="minorHAnsi"/>
              <w:sz w:val="22"/>
            </w:rPr>
            <w:t>Le poste de directeur de prod</w:t>
          </w:r>
          <w:r w:rsidR="00E93241">
            <w:rPr>
              <w:rFonts w:asciiTheme="minorHAnsi" w:hAnsiTheme="minorHAnsi" w:cstheme="minorHAnsi"/>
              <w:sz w:val="22"/>
            </w:rPr>
            <w:t>uction que j’ai occupé nécessite</w:t>
          </w:r>
          <w:r w:rsidR="002A3A58">
            <w:rPr>
              <w:rFonts w:asciiTheme="minorHAnsi" w:hAnsiTheme="minorHAnsi" w:cstheme="minorHAnsi"/>
              <w:sz w:val="22"/>
            </w:rPr>
            <w:t xml:space="preserve"> de bonnes aptitudes de management d’équipe</w:t>
          </w:r>
          <w:r w:rsidR="00E93241">
            <w:rPr>
              <w:rFonts w:asciiTheme="minorHAnsi" w:hAnsiTheme="minorHAnsi" w:cstheme="minorHAnsi"/>
              <w:sz w:val="22"/>
            </w:rPr>
            <w:t xml:space="preserve"> et de logistique, il faut une r</w:t>
          </w:r>
          <w:r w:rsidRPr="00D968E2">
            <w:rPr>
              <w:rFonts w:asciiTheme="minorHAnsi" w:hAnsiTheme="minorHAnsi" w:cstheme="minorHAnsi"/>
              <w:sz w:val="22"/>
            </w:rPr>
            <w:t>igueur et</w:t>
          </w:r>
          <w:r w:rsidR="00E93241">
            <w:rPr>
              <w:rFonts w:asciiTheme="minorHAnsi" w:hAnsiTheme="minorHAnsi" w:cstheme="minorHAnsi"/>
              <w:sz w:val="22"/>
            </w:rPr>
            <w:t xml:space="preserve"> de </w:t>
          </w:r>
          <w:r w:rsidR="00F16C80">
            <w:rPr>
              <w:rFonts w:asciiTheme="minorHAnsi" w:hAnsiTheme="minorHAnsi" w:cstheme="minorHAnsi"/>
              <w:sz w:val="22"/>
            </w:rPr>
            <w:t>l’</w:t>
          </w:r>
          <w:r w:rsidR="00F16C80" w:rsidRPr="00D968E2">
            <w:rPr>
              <w:rFonts w:asciiTheme="minorHAnsi" w:hAnsiTheme="minorHAnsi" w:cstheme="minorHAnsi"/>
              <w:sz w:val="22"/>
            </w:rPr>
            <w:t>organisation</w:t>
          </w:r>
          <w:r w:rsidR="00F16C80">
            <w:rPr>
              <w:rFonts w:asciiTheme="minorHAnsi" w:hAnsiTheme="minorHAnsi" w:cstheme="minorHAnsi"/>
              <w:sz w:val="22"/>
            </w:rPr>
            <w:t>,</w:t>
          </w:r>
          <w:r w:rsidR="00E93241">
            <w:rPr>
              <w:rFonts w:asciiTheme="minorHAnsi" w:hAnsiTheme="minorHAnsi" w:cstheme="minorHAnsi"/>
              <w:sz w:val="22"/>
            </w:rPr>
            <w:t xml:space="preserve"> ceux-ci</w:t>
          </w:r>
          <w:r w:rsidRPr="00D968E2">
            <w:rPr>
              <w:rFonts w:asciiTheme="minorHAnsi" w:hAnsiTheme="minorHAnsi" w:cstheme="minorHAnsi"/>
              <w:sz w:val="22"/>
            </w:rPr>
            <w:t xml:space="preserve"> sont indispensables pour tenir les objectifs de santé et sécurité, de coûts, de délais et de qualité. C'est un poste à responsabilités qui a développé et affirmé </w:t>
          </w:r>
          <w:r w:rsidR="002A3A58">
            <w:rPr>
              <w:rFonts w:asciiTheme="minorHAnsi" w:hAnsiTheme="minorHAnsi" w:cstheme="minorHAnsi"/>
              <w:sz w:val="22"/>
            </w:rPr>
            <w:t>chez moi des qualités de Leader</w:t>
          </w:r>
          <w:r w:rsidRPr="00D968E2">
            <w:rPr>
              <w:rFonts w:asciiTheme="minorHAnsi" w:hAnsiTheme="minorHAnsi" w:cstheme="minorHAnsi"/>
              <w:sz w:val="22"/>
            </w:rPr>
            <w:t xml:space="preserve"> inhérentes à la fonction.</w:t>
          </w:r>
        </w:p>
        <w:p w14:paraId="707711B9" w14:textId="77777777" w:rsidR="00D968E2" w:rsidRPr="00D968E2" w:rsidRDefault="00D968E2" w:rsidP="00D968E2">
          <w:pPr>
            <w:rPr>
              <w:rFonts w:asciiTheme="minorHAnsi" w:hAnsiTheme="minorHAnsi" w:cstheme="minorHAnsi"/>
              <w:sz w:val="22"/>
            </w:rPr>
          </w:pPr>
        </w:p>
        <w:p w14:paraId="5241BE60" w14:textId="58A62971" w:rsidR="00D968E2" w:rsidRPr="00D968E2" w:rsidRDefault="00D968E2" w:rsidP="00D968E2">
          <w:pPr>
            <w:rPr>
              <w:rFonts w:asciiTheme="minorHAnsi" w:hAnsiTheme="minorHAnsi" w:cstheme="minorHAnsi"/>
              <w:color w:val="auto"/>
              <w:sz w:val="22"/>
            </w:rPr>
          </w:pPr>
          <w:r w:rsidRPr="00D968E2">
            <w:rPr>
              <w:rFonts w:asciiTheme="minorHAnsi" w:hAnsiTheme="minorHAnsi" w:cstheme="minorHAnsi"/>
              <w:sz w:val="22"/>
            </w:rPr>
            <w:t>Dans mon domaine de compétences, vous trouverez également la réalisation d’amélioration de flux de production</w:t>
          </w:r>
          <w:r w:rsidR="002A3A58">
            <w:rPr>
              <w:rFonts w:asciiTheme="minorHAnsi" w:hAnsiTheme="minorHAnsi" w:cstheme="minorHAnsi"/>
              <w:sz w:val="22"/>
            </w:rPr>
            <w:t xml:space="preserve"> et maintenir mes indicateurs de performance a un niveau élevé</w:t>
          </w:r>
          <w:r w:rsidR="00F16C80">
            <w:rPr>
              <w:rFonts w:asciiTheme="minorHAnsi" w:hAnsiTheme="minorHAnsi" w:cstheme="minorHAnsi"/>
              <w:sz w:val="22"/>
            </w:rPr>
            <w:t xml:space="preserve"> et avec un équilibre à long terme</w:t>
          </w:r>
          <w:r w:rsidR="00306B71">
            <w:rPr>
              <w:rFonts w:asciiTheme="minorHAnsi" w:hAnsiTheme="minorHAnsi" w:cstheme="minorHAnsi"/>
              <w:sz w:val="22"/>
            </w:rPr>
            <w:t>.</w:t>
          </w:r>
          <w:r w:rsidRPr="00D968E2">
            <w:rPr>
              <w:rFonts w:asciiTheme="minorHAnsi" w:hAnsiTheme="minorHAnsi" w:cstheme="minorHAnsi"/>
              <w:sz w:val="22"/>
            </w:rPr>
            <w:t xml:space="preserve"> J’ai également eu l’occasion de </w:t>
          </w:r>
          <w:r w:rsidR="002A3A58">
            <w:rPr>
              <w:rFonts w:asciiTheme="minorHAnsi" w:hAnsiTheme="minorHAnsi" w:cstheme="minorHAnsi"/>
              <w:sz w:val="22"/>
            </w:rPr>
            <w:t>mentoré plusieurs</w:t>
          </w:r>
          <w:r w:rsidR="00306B71">
            <w:rPr>
              <w:rFonts w:asciiTheme="minorHAnsi" w:hAnsiTheme="minorHAnsi" w:cstheme="minorHAnsi"/>
              <w:sz w:val="22"/>
            </w:rPr>
            <w:t xml:space="preserve"> équipe</w:t>
          </w:r>
          <w:r w:rsidR="002A3A58">
            <w:rPr>
              <w:rFonts w:asciiTheme="minorHAnsi" w:hAnsiTheme="minorHAnsi" w:cstheme="minorHAnsi"/>
              <w:sz w:val="22"/>
            </w:rPr>
            <w:t>s</w:t>
          </w:r>
          <w:r w:rsidR="00306B71">
            <w:rPr>
              <w:rFonts w:asciiTheme="minorHAnsi" w:hAnsiTheme="minorHAnsi" w:cstheme="minorHAnsi"/>
              <w:sz w:val="22"/>
            </w:rPr>
            <w:t xml:space="preserve"> dans l’implantation du</w:t>
          </w:r>
          <w:r w:rsidRPr="00D968E2">
            <w:rPr>
              <w:rFonts w:asciiTheme="minorHAnsi" w:hAnsiTheme="minorHAnsi" w:cstheme="minorHAnsi"/>
              <w:sz w:val="22"/>
            </w:rPr>
            <w:t xml:space="preserve"> programmes 5S</w:t>
          </w:r>
          <w:r w:rsidR="002A3A58">
            <w:rPr>
              <w:rFonts w:asciiTheme="minorHAnsi" w:hAnsiTheme="minorHAnsi" w:cstheme="minorHAnsi"/>
              <w:sz w:val="22"/>
            </w:rPr>
            <w:t xml:space="preserve"> et l’implantation du process</w:t>
          </w:r>
          <w:r w:rsidR="00F16C80">
            <w:rPr>
              <w:rFonts w:asciiTheme="minorHAnsi" w:hAnsiTheme="minorHAnsi" w:cstheme="minorHAnsi"/>
              <w:sz w:val="22"/>
            </w:rPr>
            <w:t>us Lean avec succès et stabilité</w:t>
          </w:r>
          <w:r w:rsidR="002A3A58">
            <w:rPr>
              <w:rFonts w:asciiTheme="minorHAnsi" w:hAnsiTheme="minorHAnsi" w:cstheme="minorHAnsi"/>
              <w:sz w:val="22"/>
            </w:rPr>
            <w:t>.</w:t>
          </w:r>
          <w:r w:rsidRPr="00D968E2">
            <w:rPr>
              <w:rFonts w:asciiTheme="minorHAnsi" w:hAnsiTheme="minorHAnsi" w:cstheme="minorHAnsi"/>
              <w:sz w:val="22"/>
            </w:rPr>
            <w:t xml:space="preserve"> Je suis Sensei ceinture </w:t>
          </w:r>
          <w:r w:rsidR="00115BC0">
            <w:rPr>
              <w:rFonts w:asciiTheme="minorHAnsi" w:hAnsiTheme="minorHAnsi" w:cstheme="minorHAnsi"/>
              <w:sz w:val="22"/>
            </w:rPr>
            <w:t>noir</w:t>
          </w:r>
          <w:r w:rsidRPr="00D968E2">
            <w:rPr>
              <w:rFonts w:asciiTheme="minorHAnsi" w:hAnsiTheme="minorHAnsi" w:cstheme="minorHAnsi"/>
              <w:sz w:val="22"/>
            </w:rPr>
            <w:t xml:space="preserve"> en Lean et je maitrise l’art de former mes équipes et les rendre expert en </w:t>
          </w:r>
          <w:r w:rsidRPr="00D968E2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>PVA</w:t>
          </w:r>
          <w:r w:rsidRPr="00D968E2">
            <w:rPr>
              <w:rFonts w:asciiTheme="minorHAnsi" w:hAnsiTheme="minorHAnsi" w:cstheme="minorHAnsi"/>
              <w:sz w:val="22"/>
              <w:shd w:val="clear" w:color="auto" w:fill="FFFFFF"/>
            </w:rPr>
            <w:t xml:space="preserve"> qui</w:t>
          </w:r>
          <w:r w:rsidRPr="00D968E2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 xml:space="preserve"> consiste à l’élimination de tous les types d’activités qui n’ajoutent aucune valeur rée</w:t>
          </w:r>
          <w:r w:rsidR="00306B71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 xml:space="preserve">lle à un produit. </w:t>
          </w:r>
          <w:r w:rsidR="002A3A58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>Mes réalisations</w:t>
          </w:r>
          <w:r w:rsidR="00306B71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 xml:space="preserve"> ont pu </w:t>
          </w:r>
          <w:r w:rsidRPr="00D968E2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>identifier et éli</w:t>
          </w:r>
          <w:r w:rsidR="00306B71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>miner le maximum de</w:t>
          </w:r>
          <w:r w:rsidRPr="00D968E2">
            <w:rPr>
              <w:rFonts w:asciiTheme="minorHAnsi" w:hAnsiTheme="minorHAnsi" w:cstheme="minorHAnsi"/>
              <w:color w:val="auto"/>
              <w:sz w:val="22"/>
              <w:shd w:val="clear" w:color="auto" w:fill="FFFFFF"/>
            </w:rPr>
            <w:t xml:space="preserve"> gaspillage qui représente un frein à une meilleure rentabilité d’entreprise.</w:t>
          </w:r>
        </w:p>
        <w:p w14:paraId="410CA704" w14:textId="4442C5B9" w:rsidR="00D968E2" w:rsidRPr="00D968E2" w:rsidRDefault="00D968E2" w:rsidP="00306B71">
          <w:pPr>
            <w:ind w:left="0" w:firstLine="0"/>
            <w:rPr>
              <w:rFonts w:asciiTheme="minorHAnsi" w:hAnsiTheme="minorHAnsi" w:cstheme="minorHAnsi"/>
              <w:sz w:val="22"/>
            </w:rPr>
          </w:pPr>
        </w:p>
        <w:p w14:paraId="0629D033" w14:textId="727E97F1" w:rsidR="005C415A" w:rsidRDefault="00306B71" w:rsidP="00115BC0">
          <w:pPr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>Je me présente</w:t>
          </w:r>
          <w:r w:rsidR="002033E7">
            <w:rPr>
              <w:rFonts w:asciiTheme="minorHAnsi" w:hAnsiTheme="minorHAnsi" w:cstheme="minorHAnsi"/>
              <w:sz w:val="22"/>
            </w:rPr>
            <w:t xml:space="preserve"> comme une personne qui est mentor, un coach qui aime partager</w:t>
          </w:r>
          <w:r>
            <w:rPr>
              <w:rFonts w:asciiTheme="minorHAnsi" w:hAnsiTheme="minorHAnsi" w:cstheme="minorHAnsi"/>
              <w:sz w:val="22"/>
            </w:rPr>
            <w:t xml:space="preserve"> et donner direction a mes équipes. Je recherche un employeur dynamique qui sera me supporté dans la réussite d’un nouveau challenge</w:t>
          </w:r>
          <w:r w:rsidR="00115BC0">
            <w:rPr>
              <w:rFonts w:asciiTheme="minorHAnsi" w:hAnsiTheme="minorHAnsi" w:cstheme="minorHAnsi"/>
              <w:sz w:val="22"/>
            </w:rPr>
            <w:t>.</w:t>
          </w:r>
        </w:p>
        <w:p w14:paraId="7D97EB56" w14:textId="77777777" w:rsidR="00115BC0" w:rsidRPr="00115BC0" w:rsidRDefault="00115BC0" w:rsidP="00115BC0">
          <w:pPr>
            <w:rPr>
              <w:rFonts w:asciiTheme="minorHAnsi" w:hAnsiTheme="minorHAnsi" w:cstheme="minorHAnsi"/>
              <w:sz w:val="22"/>
            </w:rPr>
          </w:pPr>
        </w:p>
        <w:p w14:paraId="5F951B08" w14:textId="77777777" w:rsidR="00D968E2" w:rsidRPr="00D968E2" w:rsidRDefault="00D968E2" w:rsidP="00D968E2">
          <w:pPr>
            <w:rPr>
              <w:rFonts w:asciiTheme="minorHAnsi" w:hAnsiTheme="minorHAnsi" w:cstheme="minorHAnsi"/>
              <w:sz w:val="22"/>
            </w:rPr>
          </w:pPr>
        </w:p>
        <w:p w14:paraId="73D8307C" w14:textId="77777777" w:rsidR="00B43DFE" w:rsidRPr="00B43DFE" w:rsidRDefault="00B43DFE" w:rsidP="00B43DFE">
          <w:pPr>
            <w:ind w:left="0" w:firstLine="0"/>
            <w:rPr>
              <w:rFonts w:asciiTheme="minorHAnsi" w:hAnsiTheme="minorHAnsi" w:cstheme="minorHAnsi"/>
              <w:color w:val="FF0000"/>
              <w:sz w:val="22"/>
            </w:rPr>
          </w:pPr>
        </w:p>
        <w:p w14:paraId="06EF2D96" w14:textId="3FF229B9" w:rsidR="00B43DFE" w:rsidRPr="00306B71" w:rsidRDefault="00B43DFE" w:rsidP="00B43DFE">
          <w:pPr>
            <w:ind w:left="0" w:firstLine="0"/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</w:pPr>
          <w:r w:rsidRPr="00306B71"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  <w:t>Référence</w:t>
          </w:r>
        </w:p>
        <w:p w14:paraId="4D0A8CBA" w14:textId="1499BF3D" w:rsidR="00D968E2" w:rsidRPr="007D4B5F" w:rsidRDefault="00306B71">
          <w:pPr>
            <w:spacing w:after="160" w:line="259" w:lineRule="auto"/>
            <w:ind w:left="0" w:firstLine="0"/>
            <w:rPr>
              <w:rFonts w:asciiTheme="minorHAnsi" w:hAnsiTheme="minorHAnsi" w:cstheme="minorHAnsi"/>
              <w:sz w:val="24"/>
            </w:rPr>
          </w:pPr>
          <w:r>
            <w:rPr>
              <w:rFonts w:asciiTheme="minorHAnsi" w:hAnsiTheme="minorHAnsi" w:cstheme="minorHAnsi"/>
              <w:sz w:val="24"/>
            </w:rPr>
            <w:t>Sur demande</w:t>
          </w:r>
          <w:r w:rsidR="00D968E2" w:rsidRPr="00C93294">
            <w:rPr>
              <w:rFonts w:asciiTheme="minorHAnsi" w:hAnsiTheme="minorHAnsi" w:cstheme="minorHAnsi"/>
              <w:sz w:val="24"/>
            </w:rPr>
            <w:br w:type="page"/>
          </w:r>
        </w:p>
      </w:sdtContent>
    </w:sdt>
    <w:p w14:paraId="4E1234C6" w14:textId="77777777" w:rsidR="009C0E43" w:rsidRPr="007D4B5F" w:rsidRDefault="009C0E43" w:rsidP="003247D6">
      <w:pPr>
        <w:spacing w:after="81" w:line="272" w:lineRule="auto"/>
        <w:ind w:left="19" w:right="6613" w:firstLine="0"/>
        <w:rPr>
          <w:sz w:val="24"/>
        </w:rPr>
      </w:pPr>
    </w:p>
    <w:p w14:paraId="7A62B1E9" w14:textId="77777777" w:rsidR="009F4986" w:rsidRDefault="009F4986" w:rsidP="007D4B5F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4AC2294B" w14:textId="63DD8751" w:rsidR="007D4B5F" w:rsidRPr="009F4986" w:rsidRDefault="005C7709" w:rsidP="007D4B5F">
      <w:pPr>
        <w:spacing w:after="34" w:line="259" w:lineRule="auto"/>
        <w:ind w:left="0" w:firstLine="0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</w:rPr>
        <w:t>Drummondville</w:t>
      </w:r>
      <w:r w:rsidR="007D4B5F" w:rsidRPr="009F4986">
        <w:rPr>
          <w:rFonts w:ascii="Arial" w:eastAsia="Times New Roman" w:hAnsi="Arial" w:cs="Arial"/>
          <w:b/>
          <w:bCs/>
          <w:sz w:val="28"/>
          <w:szCs w:val="28"/>
        </w:rPr>
        <w:t xml:space="preserve">  /</w:t>
      </w:r>
      <w:proofErr w:type="gramEnd"/>
      <w:r w:rsidR="007D4B5F" w:rsidRPr="009F4986">
        <w:rPr>
          <w:rFonts w:ascii="Arial" w:eastAsia="Times New Roman" w:hAnsi="Arial" w:cs="Arial"/>
          <w:b/>
          <w:bCs/>
          <w:sz w:val="28"/>
          <w:szCs w:val="28"/>
        </w:rPr>
        <w:t xml:space="preserve"> 201</w:t>
      </w:r>
      <w:r w:rsidR="00CD3650" w:rsidRPr="009F4986">
        <w:rPr>
          <w:rFonts w:ascii="Arial" w:eastAsia="Times New Roman" w:hAnsi="Arial" w:cs="Arial"/>
          <w:b/>
          <w:bCs/>
          <w:sz w:val="28"/>
          <w:szCs w:val="28"/>
        </w:rPr>
        <w:t>8</w:t>
      </w:r>
      <w:r w:rsidR="007D4B5F" w:rsidRPr="009F4986">
        <w:rPr>
          <w:rFonts w:ascii="Arial" w:eastAsia="Times New Roman" w:hAnsi="Arial" w:cs="Arial"/>
          <w:b/>
          <w:bCs/>
          <w:sz w:val="28"/>
          <w:szCs w:val="28"/>
        </w:rPr>
        <w:t>-202</w:t>
      </w:r>
      <w:r w:rsidR="00FC04A7">
        <w:rPr>
          <w:rFonts w:ascii="Arial" w:eastAsia="Times New Roman" w:hAnsi="Arial" w:cs="Arial"/>
          <w:b/>
          <w:bCs/>
          <w:sz w:val="28"/>
          <w:szCs w:val="28"/>
        </w:rPr>
        <w:t>1</w:t>
      </w:r>
      <w:r w:rsidR="007D4B5F" w:rsidRPr="009F4986">
        <w:rPr>
          <w:rFonts w:ascii="Arial" w:eastAsia="Times New Roman" w:hAnsi="Arial" w:cs="Arial"/>
          <w:b/>
          <w:bCs/>
          <w:sz w:val="28"/>
          <w:szCs w:val="28"/>
        </w:rPr>
        <w:t xml:space="preserve">            </w:t>
      </w:r>
      <w:r w:rsidR="002747B3">
        <w:rPr>
          <w:rFonts w:ascii="Arial" w:eastAsia="Times New Roman" w:hAnsi="Arial" w:cs="Arial"/>
          <w:b/>
          <w:bCs/>
          <w:sz w:val="28"/>
          <w:szCs w:val="28"/>
        </w:rPr>
        <w:t xml:space="preserve">             </w:t>
      </w:r>
      <w:r w:rsidR="007D4B5F" w:rsidRPr="009F4986">
        <w:rPr>
          <w:rFonts w:ascii="Arial" w:eastAsia="Times New Roman" w:hAnsi="Arial" w:cs="Arial"/>
          <w:b/>
          <w:bCs/>
          <w:sz w:val="28"/>
          <w:szCs w:val="28"/>
        </w:rPr>
        <w:t xml:space="preserve"> Drummondville Québec</w:t>
      </w:r>
    </w:p>
    <w:p w14:paraId="15B705AE" w14:textId="77777777" w:rsidR="007D4B5F" w:rsidRPr="007D4B5F" w:rsidRDefault="007D4B5F" w:rsidP="007D4B5F">
      <w:pPr>
        <w:spacing w:after="34" w:line="259" w:lineRule="auto"/>
        <w:ind w:left="0" w:firstLine="0"/>
        <w:rPr>
          <w:rFonts w:ascii="Arial" w:hAnsi="Arial" w:cs="Arial"/>
          <w:sz w:val="28"/>
          <w:szCs w:val="28"/>
        </w:rPr>
      </w:pPr>
    </w:p>
    <w:p w14:paraId="203BAA28" w14:textId="4599FE2E" w:rsidR="007D4B5F" w:rsidRPr="009F4986" w:rsidRDefault="00FC04A7" w:rsidP="00CD3650">
      <w:pPr>
        <w:spacing w:after="34" w:line="259" w:lineRule="auto"/>
        <w:ind w:left="0" w:firstLine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Superviseur</w:t>
      </w:r>
      <w:r w:rsidR="007D4B5F" w:rsidRPr="009F49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de production</w:t>
      </w:r>
      <w:r w:rsidR="00CD3650" w:rsidRPr="009F49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et Amélioration Continue</w:t>
      </w:r>
    </w:p>
    <w:p w14:paraId="544F6ED4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2B2D88A0" w14:textId="7348A4FB" w:rsidR="007D4B5F" w:rsidRPr="00CD3650" w:rsidRDefault="00CD3650" w:rsidP="003247D6">
      <w:pPr>
        <w:pStyle w:val="Paragraphedeliste"/>
        <w:numPr>
          <w:ilvl w:val="0"/>
          <w:numId w:val="12"/>
        </w:num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  <w:r w:rsidRPr="00CD3650">
        <w:rPr>
          <w:rFonts w:ascii="Arial" w:eastAsia="Times New Roman" w:hAnsi="Arial" w:cs="Arial"/>
          <w:sz w:val="18"/>
          <w:szCs w:val="18"/>
        </w:rPr>
        <w:t xml:space="preserve">Spécialiste en formation Lean, programmes 5S, étude de temps, établir les temps standards, </w:t>
      </w:r>
      <w:proofErr w:type="spellStart"/>
      <w:r w:rsidRPr="00CD3650">
        <w:rPr>
          <w:rFonts w:ascii="Arial" w:eastAsia="Times New Roman" w:hAnsi="Arial" w:cs="Arial"/>
          <w:sz w:val="18"/>
          <w:szCs w:val="18"/>
        </w:rPr>
        <w:t>layout</w:t>
      </w:r>
      <w:proofErr w:type="spellEnd"/>
      <w:r w:rsidRPr="00CD365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de la </w:t>
      </w:r>
      <w:r w:rsidRPr="00CD3650">
        <w:rPr>
          <w:rFonts w:ascii="Arial" w:eastAsia="Times New Roman" w:hAnsi="Arial" w:cs="Arial"/>
          <w:sz w:val="18"/>
          <w:szCs w:val="18"/>
        </w:rPr>
        <w:t>machinerie, établir des Kanban</w:t>
      </w:r>
      <w:r>
        <w:rPr>
          <w:rFonts w:ascii="Arial" w:eastAsia="Times New Roman" w:hAnsi="Arial" w:cs="Arial"/>
          <w:sz w:val="18"/>
          <w:szCs w:val="18"/>
        </w:rPr>
        <w:t>.</w:t>
      </w:r>
      <w:r w:rsidRPr="00CD365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F</w:t>
      </w:r>
      <w:r w:rsidRPr="00CD3650">
        <w:rPr>
          <w:rFonts w:ascii="Arial" w:eastAsia="Times New Roman" w:hAnsi="Arial" w:cs="Arial"/>
          <w:sz w:val="18"/>
          <w:szCs w:val="18"/>
        </w:rPr>
        <w:t xml:space="preserve">ormer les équipes </w:t>
      </w:r>
      <w:r w:rsidR="008318B7">
        <w:rPr>
          <w:rFonts w:ascii="Arial" w:eastAsia="Times New Roman" w:hAnsi="Arial" w:cs="Arial"/>
          <w:sz w:val="18"/>
          <w:szCs w:val="18"/>
        </w:rPr>
        <w:t xml:space="preserve">pour </w:t>
      </w:r>
      <w:r w:rsidRPr="00CD3650">
        <w:rPr>
          <w:rFonts w:ascii="Arial" w:eastAsia="Times New Roman" w:hAnsi="Arial" w:cs="Arial"/>
          <w:sz w:val="18"/>
          <w:szCs w:val="18"/>
        </w:rPr>
        <w:t xml:space="preserve">éliminer les pertes, implantation d’outils pour résoudre les problèmes de </w:t>
      </w:r>
      <w:r>
        <w:rPr>
          <w:rFonts w:ascii="Arial" w:eastAsia="Times New Roman" w:hAnsi="Arial" w:cs="Arial"/>
          <w:sz w:val="18"/>
          <w:szCs w:val="18"/>
        </w:rPr>
        <w:t>production, Ishikawa (</w:t>
      </w:r>
      <w:proofErr w:type="spellStart"/>
      <w:r>
        <w:rPr>
          <w:rFonts w:ascii="Arial" w:eastAsia="Times New Roman" w:hAnsi="Arial" w:cs="Arial"/>
          <w:sz w:val="18"/>
          <w:szCs w:val="18"/>
        </w:rPr>
        <w:t>fishbone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), 5 </w:t>
      </w:r>
      <w:proofErr w:type="spellStart"/>
      <w:r>
        <w:rPr>
          <w:rFonts w:ascii="Arial" w:eastAsia="Times New Roman" w:hAnsi="Arial" w:cs="Arial"/>
          <w:sz w:val="18"/>
          <w:szCs w:val="18"/>
        </w:rPr>
        <w:t>why’s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, former les équipes </w:t>
      </w:r>
      <w:r w:rsidR="00927E8D">
        <w:rPr>
          <w:rFonts w:ascii="Arial" w:eastAsia="Times New Roman" w:hAnsi="Arial" w:cs="Arial"/>
          <w:sz w:val="18"/>
          <w:szCs w:val="18"/>
        </w:rPr>
        <w:t>à</w:t>
      </w:r>
      <w:r>
        <w:rPr>
          <w:rFonts w:ascii="Arial" w:eastAsia="Times New Roman" w:hAnsi="Arial" w:cs="Arial"/>
          <w:sz w:val="18"/>
          <w:szCs w:val="18"/>
        </w:rPr>
        <w:t xml:space="preserve"> se servir du Kaizen charter pour améliorer la production.</w:t>
      </w:r>
    </w:p>
    <w:p w14:paraId="16CAA5A6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65DE3961" w14:textId="563149EA" w:rsidR="00FB4D2B" w:rsidRDefault="00FB4D2B" w:rsidP="00FB4D2B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Mon devoir </w:t>
      </w:r>
      <w:r w:rsidR="009F4986">
        <w:rPr>
          <w:rFonts w:ascii="Arial" w:eastAsia="Times New Roman" w:hAnsi="Arial" w:cs="Arial"/>
          <w:szCs w:val="20"/>
        </w:rPr>
        <w:t>est d’</w:t>
      </w:r>
      <w:r>
        <w:rPr>
          <w:rFonts w:ascii="Arial" w:eastAsia="Times New Roman" w:hAnsi="Arial" w:cs="Arial"/>
          <w:szCs w:val="20"/>
        </w:rPr>
        <w:t>appliquer les politiques et les procédures de sécurité (internes et réglementaires) afin de réduire le risque de blessures des employés au travail COVID-19</w:t>
      </w:r>
    </w:p>
    <w:p w14:paraId="0E8602E0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67381080" w14:textId="59BBA3C1" w:rsidR="007D4B5F" w:rsidRPr="00FB4D2B" w:rsidRDefault="00BE2EDC" w:rsidP="00FB4D2B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 w:rsidRPr="00FB4D2B">
        <w:rPr>
          <w:rFonts w:ascii="Arial" w:eastAsia="Times New Roman" w:hAnsi="Arial" w:cs="Arial"/>
          <w:szCs w:val="20"/>
        </w:rPr>
        <w:t xml:space="preserve">Ma mission est de produire et superviser mon calendrier de formation et je </w:t>
      </w:r>
      <w:r w:rsidR="00FB4D2B" w:rsidRPr="00FB4D2B">
        <w:rPr>
          <w:rFonts w:ascii="Arial" w:eastAsia="Times New Roman" w:hAnsi="Arial" w:cs="Arial"/>
          <w:szCs w:val="20"/>
        </w:rPr>
        <w:t>mets</w:t>
      </w:r>
      <w:r w:rsidRPr="00FB4D2B">
        <w:rPr>
          <w:rFonts w:ascii="Arial" w:eastAsia="Times New Roman" w:hAnsi="Arial" w:cs="Arial"/>
          <w:szCs w:val="20"/>
        </w:rPr>
        <w:t xml:space="preserve"> l’accent sur la productivité et la conservation de mes ressources.</w:t>
      </w:r>
    </w:p>
    <w:p w14:paraId="1BD39659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35EE7A1C" w14:textId="4A9A4847" w:rsidR="00BE2EDC" w:rsidRDefault="00BE2EDC" w:rsidP="00FB4D2B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 w:rsidRPr="00FB4D2B">
        <w:rPr>
          <w:rFonts w:ascii="Arial" w:eastAsia="Times New Roman" w:hAnsi="Arial" w:cs="Arial"/>
          <w:szCs w:val="20"/>
        </w:rPr>
        <w:t xml:space="preserve">J’évalue chaque station du processus de fabrication afin d’assurer </w:t>
      </w:r>
      <w:r w:rsidR="00FB4D2B" w:rsidRPr="00FB4D2B">
        <w:rPr>
          <w:rFonts w:ascii="Arial" w:eastAsia="Times New Roman" w:hAnsi="Arial" w:cs="Arial"/>
          <w:szCs w:val="20"/>
        </w:rPr>
        <w:t>une efficacité maximale</w:t>
      </w:r>
      <w:r w:rsidR="009F4986">
        <w:rPr>
          <w:rFonts w:ascii="Arial" w:eastAsia="Times New Roman" w:hAnsi="Arial" w:cs="Arial"/>
          <w:szCs w:val="20"/>
        </w:rPr>
        <w:t xml:space="preserve"> je forme mon équipe à utiliser tous les outils du (Lean </w:t>
      </w:r>
      <w:proofErr w:type="spellStart"/>
      <w:r w:rsidR="009F4986">
        <w:rPr>
          <w:rFonts w:ascii="Arial" w:eastAsia="Times New Roman" w:hAnsi="Arial" w:cs="Arial"/>
          <w:szCs w:val="20"/>
        </w:rPr>
        <w:t>Manufacturing</w:t>
      </w:r>
      <w:proofErr w:type="spellEnd"/>
      <w:r w:rsidR="009F4986">
        <w:rPr>
          <w:rFonts w:ascii="Arial" w:eastAsia="Times New Roman" w:hAnsi="Arial" w:cs="Arial"/>
          <w:szCs w:val="20"/>
        </w:rPr>
        <w:t>)</w:t>
      </w:r>
    </w:p>
    <w:p w14:paraId="64F1B51F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5B1C7B99" w14:textId="6AB2B5B4" w:rsidR="00FB4D2B" w:rsidRDefault="00FB4D2B" w:rsidP="00FB4D2B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J’assume toujours mes responsabilités sur les processus de fabrication et d’expédition dans l’usine</w:t>
      </w:r>
    </w:p>
    <w:p w14:paraId="692A490D" w14:textId="77777777" w:rsidR="00344DFD" w:rsidRPr="00344DFD" w:rsidRDefault="00344DFD" w:rsidP="00344DFD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5C8FAE16" w14:textId="333A931B" w:rsidR="00FB4D2B" w:rsidRPr="00344DFD" w:rsidRDefault="009F4986" w:rsidP="00344DFD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 w:rsidRPr="00344DFD">
        <w:rPr>
          <w:rFonts w:ascii="Arial" w:eastAsia="Times New Roman" w:hAnsi="Arial" w:cs="Arial"/>
          <w:szCs w:val="20"/>
        </w:rPr>
        <w:t xml:space="preserve">Je m’assure de façon rigoureuse à pratiquer les </w:t>
      </w:r>
      <w:proofErr w:type="spellStart"/>
      <w:r w:rsidRPr="00344DFD">
        <w:rPr>
          <w:rFonts w:ascii="Arial" w:eastAsia="Times New Roman" w:hAnsi="Arial" w:cs="Arial"/>
          <w:szCs w:val="20"/>
        </w:rPr>
        <w:t>Gemba</w:t>
      </w:r>
      <w:proofErr w:type="spellEnd"/>
      <w:r w:rsidRPr="00344DFD">
        <w:rPr>
          <w:rFonts w:ascii="Arial" w:eastAsia="Times New Roman" w:hAnsi="Arial" w:cs="Arial"/>
          <w:szCs w:val="20"/>
        </w:rPr>
        <w:t xml:space="preserve"> sur le plancher de production et j’inspecte et je m’assure de la conformité de nos produits</w:t>
      </w:r>
    </w:p>
    <w:p w14:paraId="5C756A1A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31143289" w14:textId="750503F3" w:rsidR="009F4986" w:rsidRDefault="009F4986" w:rsidP="00FB4D2B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J’encourage et je maintien les lignes de communication ouvertes entre mes employés la direction </w:t>
      </w:r>
    </w:p>
    <w:p w14:paraId="2302C1A5" w14:textId="77777777" w:rsidR="009F4986" w:rsidRPr="009F4986" w:rsidRDefault="009F4986" w:rsidP="009F4986">
      <w:pPr>
        <w:spacing w:after="34" w:line="259" w:lineRule="auto"/>
        <w:ind w:left="0" w:firstLine="0"/>
        <w:rPr>
          <w:rFonts w:ascii="Arial" w:eastAsia="Times New Roman" w:hAnsi="Arial" w:cs="Arial"/>
          <w:szCs w:val="20"/>
        </w:rPr>
      </w:pPr>
    </w:p>
    <w:p w14:paraId="571424A7" w14:textId="5367C012" w:rsidR="009F4986" w:rsidRPr="00FB4D2B" w:rsidRDefault="009F4986" w:rsidP="00FB4D2B">
      <w:pPr>
        <w:pStyle w:val="Paragraphedeliste"/>
        <w:numPr>
          <w:ilvl w:val="0"/>
          <w:numId w:val="16"/>
        </w:numPr>
        <w:spacing w:after="34" w:line="259" w:lineRule="auto"/>
        <w:ind w:left="360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Je m’assure que toutes les ressources et les actifs sont utilisés efficacement et correctement</w:t>
      </w:r>
    </w:p>
    <w:p w14:paraId="19508A49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40BD9D73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5DAC4B17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13352913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2D1D7EC9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0DCADAFA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2E4E440E" w14:textId="77777777" w:rsidR="007D4B5F" w:rsidRPr="007D4B5F" w:rsidRDefault="007D4B5F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14:paraId="0FB67484" w14:textId="6EF553E0" w:rsidR="0002351E" w:rsidRDefault="0002351E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  <w:lang w:val="en-CA"/>
        </w:rPr>
      </w:pPr>
      <w:r>
        <w:rPr>
          <w:noProof/>
        </w:rPr>
        <w:drawing>
          <wp:inline distT="0" distB="0" distL="0" distR="0" wp14:anchorId="36B6246E" wp14:editId="04A0592B">
            <wp:extent cx="689811" cy="414020"/>
            <wp:effectExtent l="0" t="0" r="0" b="5080"/>
            <wp:docPr id="4" name="Picture 3" descr="HorizonNorth-CMYK-300dpi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orizonNorth-CMYK-300dpi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76" cy="41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BF8E0E" w14:textId="2355B538" w:rsidR="00D14854" w:rsidRDefault="003247D6" w:rsidP="003247D6">
      <w:pPr>
        <w:spacing w:after="34" w:line="259" w:lineRule="auto"/>
        <w:ind w:left="0" w:firstLine="0"/>
        <w:rPr>
          <w:rFonts w:ascii="Arial" w:eastAsia="Times New Roman" w:hAnsi="Arial" w:cs="Arial"/>
          <w:sz w:val="28"/>
          <w:szCs w:val="28"/>
          <w:lang w:val="en-CA"/>
        </w:rPr>
      </w:pPr>
      <w:r w:rsidRPr="003247D6">
        <w:rPr>
          <w:rFonts w:ascii="Arial" w:eastAsia="Times New Roman" w:hAnsi="Arial" w:cs="Arial"/>
          <w:sz w:val="28"/>
          <w:szCs w:val="28"/>
          <w:lang w:val="en-CA"/>
        </w:rPr>
        <w:t>Horizon North Manufacturing</w:t>
      </w:r>
      <w:r w:rsidR="00801128">
        <w:rPr>
          <w:rFonts w:ascii="Arial" w:eastAsia="Times New Roman" w:hAnsi="Arial" w:cs="Arial"/>
          <w:sz w:val="28"/>
          <w:szCs w:val="28"/>
          <w:lang w:val="en-CA"/>
        </w:rPr>
        <w:t xml:space="preserve"> / 2015-20</w:t>
      </w:r>
      <w:r w:rsidR="00906D58">
        <w:rPr>
          <w:rFonts w:ascii="Arial" w:eastAsia="Times New Roman" w:hAnsi="Arial" w:cs="Arial"/>
          <w:sz w:val="28"/>
          <w:szCs w:val="28"/>
          <w:lang w:val="en-CA"/>
        </w:rPr>
        <w:t>19</w:t>
      </w:r>
      <w:r w:rsidRPr="003247D6">
        <w:rPr>
          <w:rFonts w:ascii="Arial" w:eastAsia="Times New Roman" w:hAnsi="Arial" w:cs="Arial"/>
          <w:sz w:val="28"/>
          <w:szCs w:val="28"/>
          <w:lang w:val="en-C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en-CA"/>
        </w:rPr>
        <w:t xml:space="preserve">     </w:t>
      </w:r>
      <w:r w:rsidR="005C415A">
        <w:rPr>
          <w:rFonts w:ascii="Arial" w:eastAsia="Times New Roman" w:hAnsi="Arial" w:cs="Arial"/>
          <w:sz w:val="28"/>
          <w:szCs w:val="28"/>
          <w:lang w:val="en-CA"/>
        </w:rPr>
        <w:t xml:space="preserve">         </w:t>
      </w:r>
      <w:r w:rsidR="002747B3">
        <w:rPr>
          <w:rFonts w:ascii="Arial" w:eastAsia="Times New Roman" w:hAnsi="Arial" w:cs="Arial"/>
          <w:sz w:val="28"/>
          <w:szCs w:val="28"/>
          <w:lang w:val="en-CA"/>
        </w:rPr>
        <w:t xml:space="preserve">    </w:t>
      </w:r>
      <w:r>
        <w:rPr>
          <w:rFonts w:ascii="Arial" w:eastAsia="Times New Roman" w:hAnsi="Arial" w:cs="Arial"/>
          <w:sz w:val="28"/>
          <w:szCs w:val="28"/>
          <w:lang w:val="en-CA"/>
        </w:rPr>
        <w:t xml:space="preserve"> </w:t>
      </w:r>
      <w:r w:rsidRPr="003247D6">
        <w:rPr>
          <w:rFonts w:ascii="Arial" w:eastAsia="Times New Roman" w:hAnsi="Arial" w:cs="Arial"/>
          <w:sz w:val="28"/>
          <w:szCs w:val="28"/>
          <w:lang w:val="en-CA"/>
        </w:rPr>
        <w:t>Kamloops BC</w:t>
      </w:r>
    </w:p>
    <w:p w14:paraId="1B1564B6" w14:textId="16898BDC" w:rsidR="00D14854" w:rsidRPr="009F4986" w:rsidRDefault="003247D6" w:rsidP="009F4986">
      <w:pPr>
        <w:spacing w:after="34" w:line="259" w:lineRule="auto"/>
        <w:ind w:left="0" w:firstLine="0"/>
        <w:rPr>
          <w:rFonts w:ascii="Arial" w:eastAsia="Times New Roman" w:hAnsi="Arial" w:cs="Arial"/>
          <w:b/>
          <w:bCs/>
          <w:i/>
          <w:iCs/>
          <w:sz w:val="24"/>
          <w:szCs w:val="24"/>
          <w:lang w:val="en-CA"/>
        </w:rPr>
      </w:pPr>
      <w:r w:rsidRPr="009F4986">
        <w:rPr>
          <w:rFonts w:ascii="Arial" w:eastAsia="Times New Roman" w:hAnsi="Arial" w:cs="Arial"/>
          <w:b/>
          <w:bCs/>
          <w:i/>
          <w:iCs/>
          <w:sz w:val="24"/>
          <w:szCs w:val="24"/>
          <w:lang w:val="en-CA"/>
        </w:rPr>
        <w:t xml:space="preserve">Directeur </w:t>
      </w:r>
      <w:r w:rsidR="2EFDF8F7" w:rsidRPr="009F4986">
        <w:rPr>
          <w:rFonts w:ascii="Arial" w:eastAsia="Times New Roman" w:hAnsi="Arial" w:cs="Arial"/>
          <w:b/>
          <w:bCs/>
          <w:i/>
          <w:iCs/>
          <w:sz w:val="24"/>
          <w:szCs w:val="24"/>
          <w:lang w:val="en-CA"/>
        </w:rPr>
        <w:t>de production</w:t>
      </w:r>
    </w:p>
    <w:p w14:paraId="059DA260" w14:textId="77777777" w:rsidR="009F4986" w:rsidRPr="002747B3" w:rsidRDefault="009F4986" w:rsidP="009F4986">
      <w:pPr>
        <w:spacing w:after="34" w:line="259" w:lineRule="auto"/>
        <w:ind w:left="379" w:firstLine="0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bookmarkStart w:id="0" w:name="_Hlk32483539"/>
      <w:bookmarkStart w:id="1" w:name="_Hlk496856613"/>
    </w:p>
    <w:p w14:paraId="17815F75" w14:textId="065BAA37" w:rsidR="001139C3" w:rsidRPr="001139C3" w:rsidRDefault="00514050" w:rsidP="001139C3">
      <w:pPr>
        <w:pStyle w:val="Paragraphedeliste"/>
        <w:numPr>
          <w:ilvl w:val="0"/>
          <w:numId w:val="12"/>
        </w:numPr>
        <w:spacing w:after="34" w:line="259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</w:t>
      </w:r>
      <w:r w:rsidR="001139C3">
        <w:rPr>
          <w:rFonts w:ascii="Arial" w:eastAsia="Times New Roman" w:hAnsi="Arial" w:cs="Arial"/>
          <w:sz w:val="18"/>
          <w:szCs w:val="18"/>
        </w:rPr>
        <w:t>mélioration</w:t>
      </w:r>
      <w:r w:rsidR="00A347DE">
        <w:rPr>
          <w:rFonts w:ascii="Arial" w:eastAsia="Times New Roman" w:hAnsi="Arial" w:cs="Arial"/>
          <w:sz w:val="18"/>
          <w:szCs w:val="18"/>
        </w:rPr>
        <w:t xml:space="preserve"> du flux de production par l’implantation du</w:t>
      </w:r>
      <w:r w:rsidR="001139C3">
        <w:rPr>
          <w:rFonts w:ascii="Arial" w:eastAsia="Times New Roman" w:hAnsi="Arial" w:cs="Arial"/>
          <w:sz w:val="18"/>
          <w:szCs w:val="18"/>
        </w:rPr>
        <w:t xml:space="preserve"> </w:t>
      </w:r>
      <w:r w:rsidR="001139C3" w:rsidRPr="001139C3">
        <w:rPr>
          <w:rFonts w:ascii="Arial" w:eastAsia="Times New Roman" w:hAnsi="Arial" w:cs="Arial"/>
          <w:b/>
          <w:sz w:val="18"/>
          <w:szCs w:val="18"/>
        </w:rPr>
        <w:t xml:space="preserve">Lean </w:t>
      </w:r>
      <w:proofErr w:type="spellStart"/>
      <w:r w:rsidR="001139C3" w:rsidRPr="001139C3">
        <w:rPr>
          <w:rFonts w:ascii="Arial" w:eastAsia="Times New Roman" w:hAnsi="Arial" w:cs="Arial"/>
          <w:b/>
          <w:sz w:val="18"/>
          <w:szCs w:val="18"/>
        </w:rPr>
        <w:t>Manufacturing</w:t>
      </w:r>
      <w:proofErr w:type="spellEnd"/>
      <w:r w:rsidR="001139C3">
        <w:rPr>
          <w:rFonts w:ascii="Arial" w:eastAsia="Times New Roman" w:hAnsi="Arial" w:cs="Arial"/>
          <w:sz w:val="18"/>
          <w:szCs w:val="18"/>
        </w:rPr>
        <w:t xml:space="preserve"> amélioration de</w:t>
      </w:r>
      <w:r>
        <w:rPr>
          <w:rFonts w:ascii="Arial" w:eastAsia="Times New Roman" w:hAnsi="Arial" w:cs="Arial"/>
          <w:sz w:val="18"/>
          <w:szCs w:val="18"/>
        </w:rPr>
        <w:t xml:space="preserve">s temps standards par </w:t>
      </w:r>
      <w:r w:rsidR="00D71B22">
        <w:rPr>
          <w:rFonts w:ascii="Arial" w:eastAsia="Times New Roman" w:hAnsi="Arial" w:cs="Arial"/>
          <w:sz w:val="18"/>
          <w:szCs w:val="18"/>
        </w:rPr>
        <w:t>l’analyse (</w:t>
      </w:r>
      <w:r>
        <w:rPr>
          <w:rFonts w:ascii="Arial" w:eastAsia="Times New Roman" w:hAnsi="Arial" w:cs="Arial"/>
          <w:sz w:val="18"/>
          <w:szCs w:val="18"/>
        </w:rPr>
        <w:t>études</w:t>
      </w:r>
      <w:r w:rsidR="0002351E" w:rsidRPr="0002351E">
        <w:rPr>
          <w:rFonts w:ascii="Arial" w:eastAsia="Times New Roman" w:hAnsi="Arial" w:cs="Arial"/>
          <w:b/>
          <w:sz w:val="18"/>
          <w:szCs w:val="18"/>
        </w:rPr>
        <w:t xml:space="preserve"> de temps</w:t>
      </w:r>
      <w:r>
        <w:rPr>
          <w:rFonts w:ascii="Arial" w:eastAsia="Times New Roman" w:hAnsi="Arial" w:cs="Arial"/>
          <w:b/>
          <w:sz w:val="18"/>
          <w:szCs w:val="18"/>
        </w:rPr>
        <w:t>)</w:t>
      </w:r>
      <w:r w:rsidR="0002351E">
        <w:rPr>
          <w:rFonts w:ascii="Arial" w:eastAsia="Times New Roman" w:hAnsi="Arial" w:cs="Arial"/>
          <w:sz w:val="18"/>
          <w:szCs w:val="18"/>
        </w:rPr>
        <w:t xml:space="preserve"> de production</w:t>
      </w:r>
      <w:r>
        <w:rPr>
          <w:rFonts w:ascii="Arial" w:eastAsia="Times New Roman" w:hAnsi="Arial" w:cs="Arial"/>
          <w:sz w:val="18"/>
          <w:szCs w:val="18"/>
        </w:rPr>
        <w:t xml:space="preserve"> puis</w:t>
      </w:r>
      <w:r w:rsidR="0002351E">
        <w:rPr>
          <w:rFonts w:ascii="Arial" w:eastAsia="Times New Roman" w:hAnsi="Arial" w:cs="Arial"/>
          <w:sz w:val="18"/>
          <w:szCs w:val="18"/>
        </w:rPr>
        <w:t xml:space="preserve"> établir les standards de fabrication de chaque élément de la construction. Amélioration </w:t>
      </w:r>
      <w:r w:rsidR="0002351E" w:rsidRPr="0002351E">
        <w:rPr>
          <w:rFonts w:ascii="Arial" w:eastAsia="Times New Roman" w:hAnsi="Arial" w:cs="Arial"/>
          <w:b/>
          <w:sz w:val="18"/>
          <w:szCs w:val="18"/>
        </w:rPr>
        <w:t>lead time</w:t>
      </w:r>
      <w:r>
        <w:rPr>
          <w:rFonts w:ascii="Arial" w:eastAsia="Times New Roman" w:hAnsi="Arial" w:cs="Arial"/>
          <w:sz w:val="18"/>
          <w:szCs w:val="18"/>
        </w:rPr>
        <w:t xml:space="preserve"> des intrants en introduisant des outils du Lean </w:t>
      </w:r>
      <w:proofErr w:type="spellStart"/>
      <w:r>
        <w:rPr>
          <w:rFonts w:ascii="Arial" w:eastAsia="Times New Roman" w:hAnsi="Arial" w:cs="Arial"/>
          <w:sz w:val="18"/>
          <w:szCs w:val="18"/>
        </w:rPr>
        <w:t>Supply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Chain</w:t>
      </w:r>
      <w:r w:rsidR="0002351E">
        <w:rPr>
          <w:rFonts w:ascii="Arial" w:eastAsia="Times New Roman" w:hAnsi="Arial" w:cs="Arial"/>
          <w:sz w:val="18"/>
          <w:szCs w:val="18"/>
        </w:rPr>
        <w:t>.</w:t>
      </w:r>
      <w:bookmarkEnd w:id="0"/>
      <w:r w:rsidR="0002351E">
        <w:rPr>
          <w:rFonts w:ascii="Arial" w:eastAsia="Times New Roman" w:hAnsi="Arial" w:cs="Arial"/>
          <w:sz w:val="18"/>
          <w:szCs w:val="18"/>
        </w:rPr>
        <w:tab/>
        <w:t xml:space="preserve">, </w:t>
      </w:r>
    </w:p>
    <w:bookmarkEnd w:id="1"/>
    <w:p w14:paraId="4D65E0AE" w14:textId="77777777" w:rsidR="0002351E" w:rsidRDefault="0002351E" w:rsidP="0002351E">
      <w:pPr>
        <w:spacing w:after="34" w:line="259" w:lineRule="auto"/>
        <w:ind w:left="0" w:firstLine="0"/>
        <w:rPr>
          <w:rFonts w:ascii="Arial" w:hAnsi="Arial" w:cs="Arial"/>
        </w:rPr>
      </w:pPr>
    </w:p>
    <w:p w14:paraId="2F5F2BB4" w14:textId="33567B75" w:rsidR="009C0E43" w:rsidRPr="009F4986" w:rsidRDefault="00C722DC" w:rsidP="009F4986">
      <w:pPr>
        <w:pStyle w:val="Paragraphedeliste"/>
        <w:numPr>
          <w:ilvl w:val="0"/>
          <w:numId w:val="17"/>
        </w:numPr>
        <w:spacing w:after="34" w:line="259" w:lineRule="auto"/>
        <w:rPr>
          <w:rFonts w:ascii="Arial" w:hAnsi="Arial" w:cs="Arial"/>
        </w:rPr>
      </w:pPr>
      <w:r w:rsidRPr="009F4986">
        <w:rPr>
          <w:rFonts w:ascii="Arial" w:hAnsi="Arial" w:cs="Arial"/>
        </w:rPr>
        <w:t xml:space="preserve">Ma </w:t>
      </w:r>
      <w:r w:rsidR="00FB3786" w:rsidRPr="009F4986">
        <w:rPr>
          <w:rFonts w:ascii="Arial" w:hAnsi="Arial" w:cs="Arial"/>
        </w:rPr>
        <w:t xml:space="preserve">priorité </w:t>
      </w:r>
      <w:r w:rsidR="004E4C8F" w:rsidRPr="009F4986">
        <w:rPr>
          <w:rFonts w:ascii="Arial" w:hAnsi="Arial" w:cs="Arial"/>
        </w:rPr>
        <w:t xml:space="preserve">Mentoring, coaching de mon équipe le succès passe par eux. </w:t>
      </w:r>
    </w:p>
    <w:p w14:paraId="5E1F44CA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6CBA13B2" w14:textId="6D82EB6E" w:rsidR="00D14854" w:rsidRPr="003247D6" w:rsidRDefault="009C0E43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 w:rsidRPr="003247D6">
        <w:rPr>
          <w:rFonts w:ascii="Arial" w:hAnsi="Arial" w:cs="Arial"/>
        </w:rPr>
        <w:t>Je coordonne</w:t>
      </w:r>
      <w:r w:rsidR="2EFDF8F7" w:rsidRPr="003247D6">
        <w:rPr>
          <w:rFonts w:ascii="Arial" w:hAnsi="Arial" w:cs="Arial"/>
        </w:rPr>
        <w:t>,</w:t>
      </w:r>
      <w:r w:rsidRPr="003247D6">
        <w:rPr>
          <w:rFonts w:ascii="Arial" w:hAnsi="Arial" w:cs="Arial"/>
        </w:rPr>
        <w:t xml:space="preserve"> et j’assigne je supervise les tâches</w:t>
      </w:r>
      <w:r w:rsidR="00344DFD">
        <w:rPr>
          <w:rFonts w:ascii="Arial" w:hAnsi="Arial" w:cs="Arial"/>
        </w:rPr>
        <w:t xml:space="preserve"> (</w:t>
      </w:r>
      <w:proofErr w:type="spellStart"/>
      <w:r w:rsidR="00344DFD">
        <w:rPr>
          <w:rFonts w:ascii="Arial" w:hAnsi="Arial" w:cs="Arial"/>
        </w:rPr>
        <w:t>Gemba</w:t>
      </w:r>
      <w:proofErr w:type="spellEnd"/>
      <w:r w:rsidR="00344DFD">
        <w:rPr>
          <w:rFonts w:ascii="Arial" w:hAnsi="Arial" w:cs="Arial"/>
        </w:rPr>
        <w:t>)</w:t>
      </w:r>
      <w:r w:rsidRPr="003247D6">
        <w:rPr>
          <w:rFonts w:ascii="Arial" w:hAnsi="Arial" w:cs="Arial"/>
        </w:rPr>
        <w:t xml:space="preserve"> des </w:t>
      </w:r>
      <w:r w:rsidR="2EFDF8F7" w:rsidRPr="003247D6">
        <w:rPr>
          <w:rFonts w:ascii="Arial" w:hAnsi="Arial" w:cs="Arial"/>
        </w:rPr>
        <w:t>employés de production en fonction des requis de l’entreprise.</w:t>
      </w:r>
    </w:p>
    <w:p w14:paraId="17FA64CE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3468A05F" w14:textId="709ED265" w:rsidR="00D14854" w:rsidRPr="003247D6" w:rsidRDefault="009C0E43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 w:rsidRPr="003247D6">
        <w:rPr>
          <w:rFonts w:ascii="Arial" w:hAnsi="Arial" w:cs="Arial"/>
        </w:rPr>
        <w:t>J’émets</w:t>
      </w:r>
      <w:r w:rsidR="2EFDF8F7" w:rsidRPr="003247D6">
        <w:rPr>
          <w:rFonts w:ascii="Arial" w:hAnsi="Arial" w:cs="Arial"/>
        </w:rPr>
        <w:t xml:space="preserve"> les horaires et les procédures de travail requises en coordination avec les activités des autres services ou divisions.</w:t>
      </w:r>
    </w:p>
    <w:p w14:paraId="3E02515B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1853180D" w14:textId="7BF9ECE7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>J’effectue</w:t>
      </w:r>
      <w:r w:rsidR="2EFDF8F7" w:rsidRPr="003247D6">
        <w:rPr>
          <w:rFonts w:ascii="Arial" w:hAnsi="Arial" w:cs="Arial"/>
        </w:rPr>
        <w:t xml:space="preserve"> les évaluations de rendement conformément aux pra</w:t>
      </w:r>
      <w:r w:rsidR="004E4C8F">
        <w:rPr>
          <w:rFonts w:ascii="Arial" w:hAnsi="Arial" w:cs="Arial"/>
        </w:rPr>
        <w:t>tiques et politiques en vigueur (indicateurs de performance)</w:t>
      </w:r>
    </w:p>
    <w:p w14:paraId="342E8CC0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3C1C8301" w14:textId="79F7D836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>Je coordonne</w:t>
      </w:r>
      <w:r w:rsidR="2EFDF8F7" w:rsidRPr="003247D6">
        <w:rPr>
          <w:rFonts w:ascii="Arial" w:hAnsi="Arial" w:cs="Arial"/>
        </w:rPr>
        <w:t xml:space="preserve"> la formation des employés de production quant à leurs tâches, aux normes de sécurité et aux politiques de l’entreprise.</w:t>
      </w:r>
    </w:p>
    <w:p w14:paraId="6CFE4CFA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5AC7F206" w14:textId="78DA6269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="00E34773">
        <w:rPr>
          <w:rFonts w:ascii="Arial" w:hAnsi="Arial" w:cs="Arial"/>
        </w:rPr>
        <w:t>coordonne et</w:t>
      </w:r>
      <w:r>
        <w:rPr>
          <w:rFonts w:ascii="Arial" w:hAnsi="Arial" w:cs="Arial"/>
        </w:rPr>
        <w:t xml:space="preserve"> particip</w:t>
      </w:r>
      <w:r w:rsidR="00E34773">
        <w:rPr>
          <w:rFonts w:ascii="Arial" w:hAnsi="Arial" w:cs="Arial"/>
        </w:rPr>
        <w:t>e</w:t>
      </w:r>
      <w:r w:rsidR="2EFDF8F7" w:rsidRPr="003247D6">
        <w:rPr>
          <w:rFonts w:ascii="Arial" w:hAnsi="Arial" w:cs="Arial"/>
        </w:rPr>
        <w:t xml:space="preserve"> à la gestion des inventaires quotidiens et périodiques de matières premières nécessaires à la production.</w:t>
      </w:r>
    </w:p>
    <w:p w14:paraId="0051193E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54373896" w14:textId="72DC1651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>J’ai p</w:t>
      </w:r>
      <w:r w:rsidR="2EFDF8F7" w:rsidRPr="003247D6">
        <w:rPr>
          <w:rFonts w:ascii="Arial" w:hAnsi="Arial" w:cs="Arial"/>
        </w:rPr>
        <w:t>arti</w:t>
      </w:r>
      <w:r>
        <w:rPr>
          <w:rFonts w:ascii="Arial" w:hAnsi="Arial" w:cs="Arial"/>
        </w:rPr>
        <w:t>cipé</w:t>
      </w:r>
      <w:r w:rsidR="2EFDF8F7" w:rsidRPr="003247D6">
        <w:rPr>
          <w:rFonts w:ascii="Arial" w:hAnsi="Arial" w:cs="Arial"/>
        </w:rPr>
        <w:t xml:space="preserve"> à l’élaboration, à la rédaction et au maintien à jour des procédures du service </w:t>
      </w:r>
    </w:p>
    <w:p w14:paraId="78AF5D66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  <w:bookmarkStart w:id="2" w:name="_Hlk63351614"/>
    </w:p>
    <w:p w14:paraId="2321F1C5" w14:textId="4241FDB8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>J’établi vérifie, corrige et effectue</w:t>
      </w:r>
      <w:r w:rsidR="2EFDF8F7" w:rsidRPr="003247D6">
        <w:rPr>
          <w:rFonts w:ascii="Arial" w:hAnsi="Arial" w:cs="Arial"/>
        </w:rPr>
        <w:t xml:space="preserve"> le suivi des rapports</w:t>
      </w:r>
      <w:r w:rsidR="00E34773">
        <w:rPr>
          <w:rFonts w:ascii="Arial" w:hAnsi="Arial" w:cs="Arial"/>
        </w:rPr>
        <w:t xml:space="preserve"> (</w:t>
      </w:r>
      <w:proofErr w:type="spellStart"/>
      <w:r w:rsidR="00E34773">
        <w:rPr>
          <w:rFonts w:ascii="Arial" w:hAnsi="Arial" w:cs="Arial"/>
        </w:rPr>
        <w:t>kpi</w:t>
      </w:r>
      <w:proofErr w:type="spellEnd"/>
      <w:r w:rsidR="00E34773">
        <w:rPr>
          <w:rFonts w:ascii="Arial" w:hAnsi="Arial" w:cs="Arial"/>
        </w:rPr>
        <w:t>)</w:t>
      </w:r>
      <w:r w:rsidR="2EFDF8F7" w:rsidRPr="003247D6">
        <w:rPr>
          <w:rFonts w:ascii="Arial" w:hAnsi="Arial" w:cs="Arial"/>
        </w:rPr>
        <w:t>, des enquêtes, des bons de travail et autres en rapport avec la production.</w:t>
      </w:r>
    </w:p>
    <w:bookmarkEnd w:id="2"/>
    <w:p w14:paraId="42CE8842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09367203" w14:textId="7A9F0D4F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Assurer la résolution des</w:t>
      </w:r>
      <w:r w:rsidR="2EFDF8F7" w:rsidRPr="003247D6">
        <w:rPr>
          <w:rFonts w:ascii="Arial" w:hAnsi="Arial" w:cs="Arial"/>
        </w:rPr>
        <w:t xml:space="preserve"> divers problèmes soumis par ou relativement aux équipes de travail.</w:t>
      </w:r>
    </w:p>
    <w:p w14:paraId="3A8EC345" w14:textId="77777777" w:rsidR="00344DFD" w:rsidRDefault="00344DFD" w:rsidP="00344DFD">
      <w:pPr>
        <w:spacing w:after="34" w:line="259" w:lineRule="auto"/>
        <w:ind w:left="379" w:firstLine="0"/>
        <w:rPr>
          <w:rFonts w:ascii="Arial" w:hAnsi="Arial" w:cs="Arial"/>
        </w:rPr>
      </w:pPr>
    </w:p>
    <w:p w14:paraId="390C5814" w14:textId="084E2FDC" w:rsidR="00D14854" w:rsidRPr="003247D6" w:rsidRDefault="00C722DC" w:rsidP="2EFDF8F7">
      <w:pPr>
        <w:numPr>
          <w:ilvl w:val="0"/>
          <w:numId w:val="5"/>
        </w:numPr>
        <w:spacing w:after="34" w:line="259" w:lineRule="auto"/>
        <w:rPr>
          <w:rFonts w:ascii="Arial" w:hAnsi="Arial" w:cs="Arial"/>
        </w:rPr>
      </w:pPr>
      <w:r>
        <w:rPr>
          <w:rFonts w:ascii="Arial" w:hAnsi="Arial" w:cs="Arial"/>
        </w:rPr>
        <w:t>Je joue</w:t>
      </w:r>
      <w:r w:rsidR="2EFDF8F7" w:rsidRPr="003247D6">
        <w:rPr>
          <w:rFonts w:ascii="Arial" w:hAnsi="Arial" w:cs="Arial"/>
        </w:rPr>
        <w:t xml:space="preserve"> un rôle important de support au développement des normes et standards de l'entreprise.</w:t>
      </w:r>
    </w:p>
    <w:p w14:paraId="4AD619CC" w14:textId="09FDE930" w:rsidR="009C0E43" w:rsidRPr="003247D6" w:rsidRDefault="00C722DC" w:rsidP="009C0E43">
      <w:pPr>
        <w:numPr>
          <w:ilvl w:val="0"/>
          <w:numId w:val="5"/>
        </w:numPr>
        <w:spacing w:after="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 priorité le </w:t>
      </w:r>
      <w:r w:rsidR="009C0E43" w:rsidRPr="003247D6">
        <w:rPr>
          <w:rFonts w:ascii="Arial" w:hAnsi="Arial" w:cs="Arial"/>
          <w:szCs w:val="20"/>
        </w:rPr>
        <w:t>maintien, le respect et la mise en place de programmes et de pratiques favorisant l’intégration de la santé et sécurité et des politiques environnementales dans les opérations de son service.</w:t>
      </w:r>
    </w:p>
    <w:p w14:paraId="58A1EBE5" w14:textId="77777777" w:rsidR="009C0E43" w:rsidRPr="003247D6" w:rsidRDefault="009C0E43" w:rsidP="009C0E43">
      <w:pPr>
        <w:spacing w:after="34" w:line="259" w:lineRule="auto"/>
        <w:ind w:left="379" w:firstLine="0"/>
        <w:rPr>
          <w:rFonts w:ascii="Arial" w:hAnsi="Arial" w:cs="Arial"/>
        </w:rPr>
      </w:pPr>
    </w:p>
    <w:p w14:paraId="38E23D20" w14:textId="1B4AF0A6" w:rsidR="00D14854" w:rsidRPr="003247D6" w:rsidRDefault="00D14854" w:rsidP="2EFDF8F7">
      <w:pPr>
        <w:spacing w:after="34" w:line="259" w:lineRule="auto"/>
        <w:rPr>
          <w:rFonts w:ascii="Arial" w:hAnsi="Arial" w:cs="Arial"/>
        </w:rPr>
      </w:pPr>
    </w:p>
    <w:p w14:paraId="1E7759FE" w14:textId="77777777" w:rsidR="002747B3" w:rsidRDefault="002747B3" w:rsidP="00257268">
      <w:pPr>
        <w:spacing w:after="0" w:line="259" w:lineRule="auto"/>
        <w:ind w:left="0" w:firstLine="0"/>
        <w:rPr>
          <w:rFonts w:ascii="Arial" w:hAnsi="Arial" w:cs="Arial"/>
          <w:sz w:val="28"/>
          <w:szCs w:val="28"/>
        </w:rPr>
      </w:pPr>
    </w:p>
    <w:p w14:paraId="304DFEDD" w14:textId="11FC7DEB" w:rsidR="0002351E" w:rsidRDefault="0002351E" w:rsidP="00257268">
      <w:pPr>
        <w:spacing w:after="0" w:line="259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157C607" wp14:editId="7F54E935">
            <wp:extent cx="350520" cy="16002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A2F7C" w14:textId="77777777" w:rsidR="002747B3" w:rsidRDefault="002747B3" w:rsidP="1348B18B">
      <w:pPr>
        <w:spacing w:after="0" w:line="259" w:lineRule="auto"/>
        <w:ind w:left="0" w:firstLine="0"/>
        <w:rPr>
          <w:rFonts w:ascii="Arial" w:eastAsia="Arial" w:hAnsi="Arial" w:cs="Arial"/>
          <w:sz w:val="28"/>
          <w:szCs w:val="28"/>
        </w:rPr>
      </w:pPr>
    </w:p>
    <w:p w14:paraId="17E5C2F6" w14:textId="16441C31" w:rsidR="2EFDF8F7" w:rsidRPr="00801128" w:rsidRDefault="1348B18B" w:rsidP="1348B18B">
      <w:pPr>
        <w:spacing w:after="0" w:line="259" w:lineRule="auto"/>
        <w:ind w:left="0" w:firstLine="0"/>
        <w:rPr>
          <w:rFonts w:ascii="Arial" w:eastAsia="Arial" w:hAnsi="Arial" w:cs="Arial"/>
          <w:sz w:val="28"/>
          <w:szCs w:val="28"/>
        </w:rPr>
      </w:pPr>
      <w:r w:rsidRPr="1348B18B">
        <w:rPr>
          <w:rFonts w:ascii="Arial" w:eastAsia="Arial" w:hAnsi="Arial" w:cs="Arial"/>
          <w:sz w:val="28"/>
          <w:szCs w:val="28"/>
        </w:rPr>
        <w:t>ZCL Composites / 2010-2015                       Drummondville Québec</w:t>
      </w:r>
    </w:p>
    <w:p w14:paraId="1F9F8EE2" w14:textId="649E54DB" w:rsidR="2EFDF8F7" w:rsidRPr="003247D6" w:rsidRDefault="2EFDF8F7" w:rsidP="2EFDF8F7">
      <w:pPr>
        <w:spacing w:after="0" w:line="259" w:lineRule="auto"/>
        <w:ind w:left="-2"/>
        <w:rPr>
          <w:rFonts w:ascii="Arial" w:hAnsi="Arial" w:cs="Arial"/>
        </w:rPr>
      </w:pPr>
    </w:p>
    <w:p w14:paraId="68915CDA" w14:textId="0FD0A56D" w:rsidR="2EFDF8F7" w:rsidRPr="00257652" w:rsidRDefault="00801128" w:rsidP="00801128">
      <w:pPr>
        <w:spacing w:after="0" w:line="259" w:lineRule="auto"/>
        <w:ind w:left="0" w:firstLine="0"/>
        <w:rPr>
          <w:rFonts w:ascii="Arial" w:hAnsi="Arial" w:cs="Arial"/>
          <w:sz w:val="24"/>
          <w:szCs w:val="24"/>
        </w:rPr>
      </w:pPr>
      <w:r w:rsidRPr="00257652">
        <w:rPr>
          <w:rFonts w:ascii="Arial" w:hAnsi="Arial" w:cs="Arial"/>
          <w:sz w:val="24"/>
          <w:szCs w:val="24"/>
        </w:rPr>
        <w:t xml:space="preserve">Surintendant D’usine </w:t>
      </w:r>
    </w:p>
    <w:p w14:paraId="11099855" w14:textId="77777777" w:rsidR="005C415A" w:rsidRPr="005C415A" w:rsidRDefault="005C415A" w:rsidP="005C415A">
      <w:pPr>
        <w:pStyle w:val="Paragraphedeliste"/>
        <w:numPr>
          <w:ilvl w:val="0"/>
          <w:numId w:val="12"/>
        </w:numPr>
        <w:spacing w:after="34" w:line="259" w:lineRule="auto"/>
        <w:rPr>
          <w:rFonts w:ascii="Arial" w:hAnsi="Arial" w:cs="Arial"/>
          <w:sz w:val="28"/>
          <w:szCs w:val="28"/>
        </w:rPr>
      </w:pPr>
      <w:bookmarkStart w:id="3" w:name="_Hlk496858163"/>
      <w:r>
        <w:rPr>
          <w:rFonts w:ascii="Arial" w:eastAsia="Times New Roman" w:hAnsi="Arial" w:cs="Arial"/>
          <w:sz w:val="18"/>
          <w:szCs w:val="18"/>
        </w:rPr>
        <w:t xml:space="preserve">Amélioration du flux de production par l’implantation du </w:t>
      </w:r>
      <w:r w:rsidRPr="001139C3">
        <w:rPr>
          <w:rFonts w:ascii="Arial" w:eastAsia="Times New Roman" w:hAnsi="Arial" w:cs="Arial"/>
          <w:b/>
          <w:sz w:val="18"/>
          <w:szCs w:val="18"/>
        </w:rPr>
        <w:t xml:space="preserve">Lean </w:t>
      </w:r>
      <w:proofErr w:type="spellStart"/>
      <w:r w:rsidRPr="001139C3">
        <w:rPr>
          <w:rFonts w:ascii="Arial" w:eastAsia="Times New Roman" w:hAnsi="Arial" w:cs="Arial"/>
          <w:b/>
          <w:sz w:val="18"/>
          <w:szCs w:val="18"/>
        </w:rPr>
        <w:t>Manufacturing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amélioration des temps standards par l’analyse (études</w:t>
      </w:r>
      <w:r w:rsidRPr="0002351E">
        <w:rPr>
          <w:rFonts w:ascii="Arial" w:eastAsia="Times New Roman" w:hAnsi="Arial" w:cs="Arial"/>
          <w:b/>
          <w:sz w:val="18"/>
          <w:szCs w:val="18"/>
        </w:rPr>
        <w:t xml:space="preserve"> de temps</w:t>
      </w:r>
      <w:r>
        <w:rPr>
          <w:rFonts w:ascii="Arial" w:eastAsia="Times New Roman" w:hAnsi="Arial" w:cs="Arial"/>
          <w:b/>
          <w:sz w:val="18"/>
          <w:szCs w:val="18"/>
        </w:rPr>
        <w:t>)</w:t>
      </w:r>
      <w:r>
        <w:rPr>
          <w:rFonts w:ascii="Arial" w:eastAsia="Times New Roman" w:hAnsi="Arial" w:cs="Arial"/>
          <w:sz w:val="18"/>
          <w:szCs w:val="18"/>
        </w:rPr>
        <w:t xml:space="preserve"> de production puis établir les standards de fabrication de chaque élément de la construction. Amélioration </w:t>
      </w:r>
      <w:r w:rsidRPr="0002351E">
        <w:rPr>
          <w:rFonts w:ascii="Arial" w:eastAsia="Times New Roman" w:hAnsi="Arial" w:cs="Arial"/>
          <w:b/>
          <w:sz w:val="18"/>
          <w:szCs w:val="18"/>
        </w:rPr>
        <w:t>lead time</w:t>
      </w:r>
      <w:r>
        <w:rPr>
          <w:rFonts w:ascii="Arial" w:eastAsia="Times New Roman" w:hAnsi="Arial" w:cs="Arial"/>
          <w:sz w:val="18"/>
          <w:szCs w:val="18"/>
        </w:rPr>
        <w:t xml:space="preserve"> des intrants en introduisant des outils du Lean </w:t>
      </w:r>
      <w:proofErr w:type="spellStart"/>
      <w:r>
        <w:rPr>
          <w:rFonts w:ascii="Arial" w:eastAsia="Times New Roman" w:hAnsi="Arial" w:cs="Arial"/>
          <w:sz w:val="18"/>
          <w:szCs w:val="18"/>
        </w:rPr>
        <w:t>Supply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Chain.</w:t>
      </w:r>
      <w:bookmarkEnd w:id="3"/>
    </w:p>
    <w:p w14:paraId="2F788C09" w14:textId="4C05AEA4" w:rsidR="00801128" w:rsidRPr="005C415A" w:rsidRDefault="005C415A" w:rsidP="005C415A">
      <w:pPr>
        <w:spacing w:after="34" w:line="259" w:lineRule="auto"/>
        <w:ind w:left="379" w:firstLine="0"/>
        <w:rPr>
          <w:rFonts w:ascii="Arial" w:hAnsi="Arial" w:cs="Arial"/>
          <w:sz w:val="28"/>
          <w:szCs w:val="28"/>
        </w:rPr>
      </w:pPr>
      <w:r w:rsidRPr="005C415A">
        <w:rPr>
          <w:rFonts w:ascii="Arial" w:hAnsi="Arial" w:cs="Arial"/>
          <w:sz w:val="28"/>
          <w:szCs w:val="28"/>
        </w:rPr>
        <w:t xml:space="preserve"> </w:t>
      </w:r>
    </w:p>
    <w:p w14:paraId="46EAAB8E" w14:textId="7151F554" w:rsidR="00E27266" w:rsidRDefault="00E27266" w:rsidP="00801128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J’ai occupé </w:t>
      </w:r>
      <w:r w:rsidR="00BA56B9">
        <w:rPr>
          <w:rFonts w:ascii="Arial" w:hAnsi="Arial" w:cs="Arial"/>
          <w:szCs w:val="20"/>
        </w:rPr>
        <w:t>les postes suivants</w:t>
      </w:r>
      <w:r>
        <w:rPr>
          <w:rFonts w:ascii="Arial" w:hAnsi="Arial" w:cs="Arial"/>
          <w:szCs w:val="20"/>
        </w:rPr>
        <w:t xml:space="preserve"> au sein de ZCL Composites</w:t>
      </w:r>
      <w:r w:rsidR="00BA56B9">
        <w:rPr>
          <w:rFonts w:ascii="Arial" w:hAnsi="Arial" w:cs="Arial"/>
          <w:szCs w:val="20"/>
        </w:rPr>
        <w:t> :</w:t>
      </w:r>
      <w:r>
        <w:rPr>
          <w:rFonts w:ascii="Arial" w:hAnsi="Arial" w:cs="Arial"/>
          <w:szCs w:val="20"/>
        </w:rPr>
        <w:t xml:space="preserve"> santé et sécurité au travail, coordonnateu</w:t>
      </w:r>
      <w:r w:rsidR="00360434">
        <w:rPr>
          <w:rFonts w:ascii="Arial" w:hAnsi="Arial" w:cs="Arial"/>
          <w:szCs w:val="20"/>
        </w:rPr>
        <w:t>r logistique du transport</w:t>
      </w:r>
      <w:r>
        <w:rPr>
          <w:rFonts w:ascii="Arial" w:hAnsi="Arial" w:cs="Arial"/>
          <w:szCs w:val="20"/>
        </w:rPr>
        <w:t>, contremaitre de production et surintendant d’usine.</w:t>
      </w:r>
    </w:p>
    <w:p w14:paraId="261A0035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szCs w:val="20"/>
        </w:rPr>
      </w:pPr>
    </w:p>
    <w:p w14:paraId="28682D8C" w14:textId="2A15EC61" w:rsidR="00801128" w:rsidRDefault="00C722DC" w:rsidP="00801128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  <w:szCs w:val="20"/>
        </w:rPr>
      </w:pPr>
      <w:r w:rsidRPr="00750746">
        <w:rPr>
          <w:rFonts w:ascii="Arial" w:hAnsi="Arial" w:cs="Arial"/>
          <w:szCs w:val="20"/>
        </w:rPr>
        <w:t xml:space="preserve">J’ai </w:t>
      </w:r>
      <w:r w:rsidR="00750746" w:rsidRPr="00750746">
        <w:rPr>
          <w:rFonts w:ascii="Arial" w:hAnsi="Arial" w:cs="Arial"/>
          <w:szCs w:val="20"/>
        </w:rPr>
        <w:t>encouragé</w:t>
      </w:r>
      <w:r w:rsidRPr="00750746">
        <w:rPr>
          <w:rFonts w:ascii="Arial" w:hAnsi="Arial" w:cs="Arial"/>
          <w:szCs w:val="20"/>
        </w:rPr>
        <w:t xml:space="preserve"> mon équipe à établir des programmes d’</w:t>
      </w:r>
      <w:r w:rsidR="00750746" w:rsidRPr="00750746">
        <w:rPr>
          <w:rFonts w:ascii="Arial" w:hAnsi="Arial" w:cs="Arial"/>
          <w:szCs w:val="20"/>
        </w:rPr>
        <w:t>entrainement</w:t>
      </w:r>
      <w:r w:rsidRPr="00750746">
        <w:rPr>
          <w:rFonts w:ascii="Arial" w:hAnsi="Arial" w:cs="Arial"/>
          <w:szCs w:val="20"/>
        </w:rPr>
        <w:t xml:space="preserve"> pour l’</w:t>
      </w:r>
      <w:r w:rsidR="00750746" w:rsidRPr="00750746">
        <w:rPr>
          <w:rFonts w:ascii="Arial" w:hAnsi="Arial" w:cs="Arial"/>
          <w:szCs w:val="20"/>
        </w:rPr>
        <w:t>assemblage, je me suis assurer d’auditer les départements pour le maintien de ceux-ci.</w:t>
      </w:r>
    </w:p>
    <w:p w14:paraId="7A7199BA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szCs w:val="20"/>
        </w:rPr>
      </w:pPr>
    </w:p>
    <w:p w14:paraId="13006CCB" w14:textId="1D9F1191" w:rsidR="00750746" w:rsidRDefault="00E27266" w:rsidP="00801128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J’ai </w:t>
      </w:r>
      <w:r w:rsidR="00BA56B9">
        <w:rPr>
          <w:rFonts w:ascii="Arial" w:hAnsi="Arial" w:cs="Arial"/>
          <w:szCs w:val="20"/>
        </w:rPr>
        <w:t>dirigé</w:t>
      </w:r>
      <w:r>
        <w:rPr>
          <w:rFonts w:ascii="Arial" w:hAnsi="Arial" w:cs="Arial"/>
          <w:szCs w:val="20"/>
        </w:rPr>
        <w:t xml:space="preserve"> une équipe de 45 employés sur 3 quarts de travail</w:t>
      </w:r>
      <w:r w:rsidR="00BA56B9">
        <w:rPr>
          <w:rFonts w:ascii="Arial" w:hAnsi="Arial" w:cs="Arial"/>
          <w:szCs w:val="20"/>
        </w:rPr>
        <w:t>s, j’ai créé un poste de travail hybride pour augmenter les heures de production.</w:t>
      </w:r>
    </w:p>
    <w:p w14:paraId="74A48E80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szCs w:val="20"/>
        </w:rPr>
      </w:pPr>
    </w:p>
    <w:p w14:paraId="3A0FA019" w14:textId="72424D83" w:rsidR="00BA56B9" w:rsidRDefault="00BA56B9" w:rsidP="00801128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J’ai implanté le système Kanban dans l’entreprise, ainsi que le programme 5S.</w:t>
      </w:r>
    </w:p>
    <w:p w14:paraId="4D25C0BB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szCs w:val="20"/>
        </w:rPr>
      </w:pPr>
    </w:p>
    <w:p w14:paraId="38CC1BA4" w14:textId="72DE1703" w:rsidR="00BA56B9" w:rsidRDefault="00BA56B9" w:rsidP="00BA56B9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 suis un spécialiste du Lean management et opérations je maitrise les pro</w:t>
      </w:r>
      <w:r w:rsidR="00C63F06">
        <w:rPr>
          <w:rFonts w:ascii="Arial" w:hAnsi="Arial" w:cs="Arial"/>
          <w:szCs w:val="20"/>
        </w:rPr>
        <w:t>grammes d’amélioration continue, et PVA</w:t>
      </w:r>
    </w:p>
    <w:p w14:paraId="65477BC9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szCs w:val="20"/>
        </w:rPr>
      </w:pPr>
    </w:p>
    <w:p w14:paraId="3AA83B99" w14:textId="6838C76C" w:rsidR="00BA56B9" w:rsidRDefault="00BA56B9" w:rsidP="00BA56B9">
      <w:pPr>
        <w:pStyle w:val="Paragraphedeliste"/>
        <w:numPr>
          <w:ilvl w:val="0"/>
          <w:numId w:val="10"/>
        </w:numPr>
        <w:spacing w:after="0" w:line="259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J’ai </w:t>
      </w:r>
      <w:r w:rsidR="00535476">
        <w:rPr>
          <w:rFonts w:ascii="Arial" w:hAnsi="Arial" w:cs="Arial"/>
          <w:szCs w:val="20"/>
        </w:rPr>
        <w:t>maintenu</w:t>
      </w:r>
      <w:r>
        <w:rPr>
          <w:rFonts w:ascii="Arial" w:hAnsi="Arial" w:cs="Arial"/>
          <w:szCs w:val="20"/>
        </w:rPr>
        <w:t xml:space="preserve"> et amélioré le flux de production de 16 réservoirs par semaines à 2</w:t>
      </w:r>
      <w:r w:rsidR="00535476">
        <w:rPr>
          <w:rFonts w:ascii="Arial" w:hAnsi="Arial" w:cs="Arial"/>
          <w:szCs w:val="20"/>
        </w:rPr>
        <w:t>7 par semaines.</w:t>
      </w:r>
      <w:r>
        <w:rPr>
          <w:rFonts w:ascii="Arial" w:hAnsi="Arial" w:cs="Arial"/>
          <w:szCs w:val="20"/>
        </w:rPr>
        <w:t xml:space="preserve"> </w:t>
      </w:r>
    </w:p>
    <w:p w14:paraId="790EE09C" w14:textId="77777777" w:rsidR="00195DB6" w:rsidRDefault="00195DB6" w:rsidP="00195DB6">
      <w:pPr>
        <w:spacing w:after="0" w:line="259" w:lineRule="auto"/>
        <w:rPr>
          <w:noProof/>
        </w:rPr>
      </w:pPr>
    </w:p>
    <w:p w14:paraId="4F62E5DC" w14:textId="1F2B9550" w:rsidR="00195DB6" w:rsidRPr="00195DB6" w:rsidRDefault="00195DB6" w:rsidP="00195DB6">
      <w:pPr>
        <w:spacing w:after="0" w:line="259" w:lineRule="auto"/>
        <w:rPr>
          <w:rFonts w:ascii="Arial" w:hAnsi="Arial" w:cs="Arial"/>
          <w:szCs w:val="20"/>
        </w:rPr>
      </w:pPr>
    </w:p>
    <w:p w14:paraId="151269E3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677D367E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2A638DA3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76A655F3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3165083A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78B4E91A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1EAD3B9C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539824E1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35E6AD13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783F3CC2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167D7A68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7B3408D7" w14:textId="77777777" w:rsidR="002747B3" w:rsidRDefault="002747B3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</w:p>
    <w:p w14:paraId="6D79B433" w14:textId="66CDAB5D" w:rsidR="0002351E" w:rsidRDefault="0002351E" w:rsidP="2EFDF8F7">
      <w:pPr>
        <w:spacing w:after="0" w:line="259" w:lineRule="auto"/>
        <w:ind w:left="-2"/>
        <w:rPr>
          <w:rFonts w:ascii="Arial" w:hAnsi="Arial" w:cs="Arial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88A5613" wp14:editId="6E1518AD">
            <wp:extent cx="803304" cy="2324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0599" cy="23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1E3E7" w14:textId="21298C99" w:rsidR="00195DB6" w:rsidRPr="00195DB6" w:rsidRDefault="00195DB6" w:rsidP="0002351E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bookmarkStart w:id="4" w:name="_Hlk497985905"/>
      <w:r w:rsidRPr="00195DB6">
        <w:rPr>
          <w:rFonts w:ascii="Arial" w:hAnsi="Arial" w:cs="Arial"/>
          <w:noProof/>
          <w:sz w:val="28"/>
          <w:szCs w:val="28"/>
        </w:rPr>
        <w:t>Industries B. Rainville</w:t>
      </w:r>
      <w:r w:rsidR="00A6677E">
        <w:rPr>
          <w:rFonts w:ascii="Arial" w:hAnsi="Arial" w:cs="Arial"/>
          <w:noProof/>
          <w:sz w:val="28"/>
          <w:szCs w:val="28"/>
        </w:rPr>
        <w:t xml:space="preserve"> / 2006</w:t>
      </w:r>
      <w:r w:rsidR="0047063D">
        <w:rPr>
          <w:rFonts w:ascii="Arial" w:hAnsi="Arial" w:cs="Arial"/>
          <w:noProof/>
          <w:sz w:val="28"/>
          <w:szCs w:val="28"/>
        </w:rPr>
        <w:t>-2010</w:t>
      </w:r>
    </w:p>
    <w:bookmarkEnd w:id="4"/>
    <w:p w14:paraId="08527790" w14:textId="0E08E895" w:rsidR="00257652" w:rsidRDefault="00257652" w:rsidP="2EFDF8F7">
      <w:pPr>
        <w:spacing w:after="0" w:line="259" w:lineRule="auto"/>
        <w:ind w:left="-2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6FDFAF5A" w14:textId="5BBD8FFF" w:rsidR="00257652" w:rsidRPr="00257652" w:rsidRDefault="00257652" w:rsidP="0002351E">
      <w:pPr>
        <w:spacing w:after="0" w:line="259" w:lineRule="auto"/>
        <w:ind w:left="0" w:firstLine="0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bookmarkStart w:id="5" w:name="_Hlk497986072"/>
      <w:r w:rsidRPr="00257652">
        <w:rPr>
          <w:rFonts w:ascii="Arial" w:hAnsi="Arial" w:cs="Arial"/>
          <w:color w:val="555555"/>
          <w:sz w:val="24"/>
          <w:szCs w:val="24"/>
          <w:shd w:val="clear" w:color="auto" w:fill="FFFFFF"/>
        </w:rPr>
        <w:t>Coordonnateur de la logistique</w:t>
      </w:r>
      <w:r w:rsidR="006F6964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du transport</w:t>
      </w:r>
      <w:bookmarkEnd w:id="5"/>
    </w:p>
    <w:p w14:paraId="3FF51BE2" w14:textId="77777777" w:rsidR="00257652" w:rsidRPr="00257652" w:rsidRDefault="00257652" w:rsidP="00257652">
      <w:pPr>
        <w:spacing w:after="34" w:line="259" w:lineRule="auto"/>
        <w:ind w:left="19" w:firstLine="0"/>
        <w:rPr>
          <w:rFonts w:ascii="Times New Roman" w:eastAsia="Times New Roman" w:hAnsi="Times New Roman" w:cs="Times New Roman"/>
          <w:sz w:val="18"/>
          <w:szCs w:val="18"/>
        </w:rPr>
      </w:pPr>
    </w:p>
    <w:p w14:paraId="50AC1689" w14:textId="1BCDCFF0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>Préparer les comma</w:t>
      </w:r>
      <w:r>
        <w:rPr>
          <w:rFonts w:ascii="Arial" w:hAnsi="Arial" w:cs="Arial"/>
          <w:color w:val="555555"/>
          <w:szCs w:val="20"/>
          <w:shd w:val="clear" w:color="auto" w:fill="FFFFFF"/>
        </w:rPr>
        <w:t>ndes clients.</w:t>
      </w: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   </w:t>
      </w:r>
    </w:p>
    <w:p w14:paraId="1E806FAA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443EDC02" w14:textId="53A5E649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Réception de marchandise et expédition des commandes </w:t>
      </w:r>
    </w:p>
    <w:p w14:paraId="3A047D1B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6E3260A4" w14:textId="40488AE0" w:rsid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Négocier avec les transporteurs afin d’obtenir des taux compétitifs  </w:t>
      </w:r>
    </w:p>
    <w:p w14:paraId="118F1991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026B6C56" w14:textId="59404475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Définir et implanter un processus d’évaluation des transporteurs </w:t>
      </w:r>
    </w:p>
    <w:p w14:paraId="1D740D31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0A3B9DF8" w14:textId="61373188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M’assurer du respect des délais et de l’efficacité des réceptions / expéditions des produits </w:t>
      </w:r>
    </w:p>
    <w:p w14:paraId="2A2380E8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10D98B52" w14:textId="677C645F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>M’assurer du respect des règlementa</w:t>
      </w:r>
      <w:r>
        <w:rPr>
          <w:rFonts w:ascii="Arial" w:hAnsi="Arial" w:cs="Arial"/>
          <w:color w:val="555555"/>
          <w:szCs w:val="20"/>
          <w:shd w:val="clear" w:color="auto" w:fill="FFFFFF"/>
        </w:rPr>
        <w:t>tions douanières internationales</w:t>
      </w:r>
      <w:r w:rsidRPr="00257652">
        <w:rPr>
          <w:rFonts w:ascii="Arial" w:hAnsi="Arial" w:cs="Arial"/>
          <w:color w:val="555555"/>
          <w:szCs w:val="20"/>
          <w:shd w:val="clear" w:color="auto" w:fill="FFFFFF"/>
        </w:rPr>
        <w:t>.</w:t>
      </w:r>
    </w:p>
    <w:p w14:paraId="551800A0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241A33D8" w14:textId="2F150971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Maintenir à jour la base de données des codes harmonisés (HS code) </w:t>
      </w:r>
    </w:p>
    <w:p w14:paraId="7A65923D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49DF1AFB" w14:textId="14DCEC65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>Maintenir un système et des outils permettant de gérer la logistique, le transport et les dou</w:t>
      </w:r>
      <w:r>
        <w:rPr>
          <w:rFonts w:ascii="Arial" w:hAnsi="Arial" w:cs="Arial"/>
          <w:color w:val="555555"/>
          <w:szCs w:val="20"/>
          <w:shd w:val="clear" w:color="auto" w:fill="FFFFFF"/>
        </w:rPr>
        <w:t xml:space="preserve">ane, suite Office, </w:t>
      </w:r>
      <w:proofErr w:type="spellStart"/>
      <w:r>
        <w:rPr>
          <w:rFonts w:ascii="Arial" w:hAnsi="Arial" w:cs="Arial"/>
          <w:color w:val="555555"/>
          <w:szCs w:val="20"/>
          <w:shd w:val="clear" w:color="auto" w:fill="FFFFFF"/>
        </w:rPr>
        <w:t>Accpac</w:t>
      </w:r>
      <w:proofErr w:type="spellEnd"/>
      <w:r>
        <w:rPr>
          <w:rFonts w:ascii="Arial" w:hAnsi="Arial" w:cs="Arial"/>
          <w:color w:val="555555"/>
          <w:szCs w:val="20"/>
          <w:shd w:val="clear" w:color="auto" w:fill="FFFFFF"/>
        </w:rPr>
        <w:t>.</w:t>
      </w:r>
    </w:p>
    <w:p w14:paraId="3FD9799A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177E5070" w14:textId="25A82D2A" w:rsidR="00257652" w:rsidRP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 xml:space="preserve">Faire le suivi du processus rigoureux en matière de transport et douanes </w:t>
      </w:r>
    </w:p>
    <w:p w14:paraId="42D73210" w14:textId="77777777" w:rsidR="002747B3" w:rsidRPr="002747B3" w:rsidRDefault="002747B3" w:rsidP="002747B3">
      <w:pPr>
        <w:spacing w:after="0" w:line="259" w:lineRule="auto"/>
        <w:ind w:left="379" w:firstLine="0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1C893A40" w14:textId="151ADE84" w:rsidR="00257652" w:rsidRDefault="00257652" w:rsidP="00257652">
      <w:pPr>
        <w:pStyle w:val="Paragraphedeliste"/>
        <w:numPr>
          <w:ilvl w:val="0"/>
          <w:numId w:val="13"/>
        </w:num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  <w:r w:rsidRPr="00257652">
        <w:rPr>
          <w:rFonts w:ascii="Arial" w:hAnsi="Arial" w:cs="Arial"/>
          <w:color w:val="555555"/>
          <w:szCs w:val="20"/>
          <w:shd w:val="clear" w:color="auto" w:fill="FFFFFF"/>
        </w:rPr>
        <w:t>Faire respecter les politiques pour les réclamations aux transporteurs</w:t>
      </w:r>
    </w:p>
    <w:p w14:paraId="78C95BAB" w14:textId="0BDFE858" w:rsidR="0047063D" w:rsidRDefault="0047063D" w:rsidP="0047063D">
      <w:p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27E12886" w14:textId="5A59750D" w:rsidR="0047063D" w:rsidRPr="0047063D" w:rsidRDefault="0047063D" w:rsidP="0047063D">
      <w:pPr>
        <w:spacing w:after="0" w:line="259" w:lineRule="auto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62D1FC07" w14:textId="77777777" w:rsidR="00BA2CB6" w:rsidRDefault="00BA2CB6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22D4D8A7" w14:textId="77777777" w:rsidR="00BA2CB6" w:rsidRDefault="00BA2CB6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1341C129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6A2BE0A0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51890773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574FF845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07FECB85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26621736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4387C14C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4B5B3072" w14:textId="77777777" w:rsidR="002747B3" w:rsidRDefault="002747B3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</w:p>
    <w:p w14:paraId="54F9AB54" w14:textId="4A0F6324" w:rsidR="0003346A" w:rsidRDefault="0003346A" w:rsidP="0047063D">
      <w:pPr>
        <w:spacing w:after="0" w:line="259" w:lineRule="auto"/>
        <w:ind w:left="0" w:firstLine="0"/>
        <w:rPr>
          <w:rFonts w:ascii="Arial" w:hAnsi="Arial" w:cs="Arial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CF7EEBC" wp14:editId="4E8E8EF1">
            <wp:extent cx="480060" cy="312725"/>
            <wp:effectExtent l="0" t="0" r="0" b="0"/>
            <wp:docPr id="15" name="Picture 15" descr="Emblème des Forces armées canadien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ème des Forces armées canadienn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8" cy="31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DA05B" w14:textId="269FCD95" w:rsidR="0047063D" w:rsidRPr="00195DB6" w:rsidRDefault="00E66907" w:rsidP="0047063D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</w:rPr>
        <w:t>Forces Armées Canadiennes / 19</w:t>
      </w:r>
      <w:r w:rsidR="009C2098">
        <w:rPr>
          <w:rFonts w:ascii="Arial" w:hAnsi="Arial" w:cs="Arial"/>
          <w:noProof/>
          <w:sz w:val="28"/>
          <w:szCs w:val="28"/>
        </w:rPr>
        <w:t>7</w:t>
      </w:r>
      <w:r w:rsidR="001C1F4C">
        <w:rPr>
          <w:rFonts w:ascii="Arial" w:hAnsi="Arial" w:cs="Arial"/>
          <w:noProof/>
          <w:sz w:val="28"/>
          <w:szCs w:val="28"/>
        </w:rPr>
        <w:t>8</w:t>
      </w:r>
      <w:r w:rsidR="0047063D">
        <w:rPr>
          <w:rFonts w:ascii="Arial" w:hAnsi="Arial" w:cs="Arial"/>
          <w:noProof/>
          <w:sz w:val="28"/>
          <w:szCs w:val="28"/>
        </w:rPr>
        <w:t>-</w:t>
      </w:r>
      <w:r w:rsidR="009C2098">
        <w:rPr>
          <w:rFonts w:ascii="Arial" w:hAnsi="Arial" w:cs="Arial"/>
          <w:noProof/>
          <w:sz w:val="28"/>
          <w:szCs w:val="28"/>
        </w:rPr>
        <w:t>2005</w:t>
      </w:r>
    </w:p>
    <w:p w14:paraId="59B88381" w14:textId="77777777" w:rsidR="0047063D" w:rsidRDefault="0047063D" w:rsidP="2EFDF8F7">
      <w:pPr>
        <w:spacing w:after="0" w:line="259" w:lineRule="auto"/>
        <w:ind w:left="-2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7536772E" w14:textId="14D20FE5" w:rsidR="0047063D" w:rsidRDefault="0047063D" w:rsidP="2EFDF8F7">
      <w:pPr>
        <w:spacing w:after="0" w:line="259" w:lineRule="auto"/>
        <w:ind w:left="-2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Support et Logistique 1994-2005</w:t>
      </w:r>
    </w:p>
    <w:p w14:paraId="4F4423AD" w14:textId="2C29B181" w:rsidR="00257652" w:rsidRDefault="0047063D" w:rsidP="2EFDF8F7">
      <w:pPr>
        <w:spacing w:after="0" w:line="259" w:lineRule="auto"/>
        <w:ind w:left="-2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Régiment Aéroporté 19</w:t>
      </w:r>
      <w:r w:rsidR="00F0085E">
        <w:rPr>
          <w:rFonts w:ascii="Arial" w:hAnsi="Arial" w:cs="Arial"/>
          <w:color w:val="555555"/>
          <w:sz w:val="24"/>
          <w:szCs w:val="24"/>
          <w:shd w:val="clear" w:color="auto" w:fill="FFFFFF"/>
        </w:rPr>
        <w:t>79</w:t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-1994</w:t>
      </w:r>
    </w:p>
    <w:p w14:paraId="13E81804" w14:textId="77777777" w:rsidR="00257652" w:rsidRDefault="00257652" w:rsidP="2EFDF8F7">
      <w:pPr>
        <w:spacing w:after="0" w:line="259" w:lineRule="auto"/>
        <w:ind w:left="-2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</w:p>
    <w:p w14:paraId="78E18249" w14:textId="77777777" w:rsidR="002747B3" w:rsidRDefault="002747B3" w:rsidP="00BA2CB6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</w:p>
    <w:p w14:paraId="61A10E44" w14:textId="77777777" w:rsidR="002747B3" w:rsidRDefault="002747B3" w:rsidP="00BA2CB6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</w:p>
    <w:p w14:paraId="7B072EAB" w14:textId="7E501776" w:rsidR="00BA56B9" w:rsidRPr="00535476" w:rsidRDefault="00535476" w:rsidP="00BA2CB6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535476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Études </w:t>
      </w:r>
    </w:p>
    <w:p w14:paraId="71B2B010" w14:textId="77777777" w:rsidR="00D63B82" w:rsidRDefault="00D63B82" w:rsidP="00D63B82">
      <w:pPr>
        <w:spacing w:after="0" w:line="259" w:lineRule="auto"/>
        <w:ind w:left="-2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</w:p>
    <w:p w14:paraId="59819566" w14:textId="3062417E" w:rsidR="00D63B82" w:rsidRPr="00DF681B" w:rsidRDefault="00D63B82" w:rsidP="00DF681B">
      <w:pPr>
        <w:spacing w:after="0" w:line="259" w:lineRule="auto"/>
        <w:rPr>
          <w:rFonts w:ascii="Verdana" w:hAnsi="Verdana"/>
          <w:color w:val="555555"/>
          <w:sz w:val="28"/>
          <w:szCs w:val="28"/>
          <w:shd w:val="clear" w:color="auto" w:fill="FFFFFF"/>
        </w:rPr>
      </w:pPr>
      <w:r w:rsidRPr="00DF681B">
        <w:rPr>
          <w:rFonts w:ascii="Arial" w:hAnsi="Arial" w:cs="Arial"/>
          <w:color w:val="555555"/>
          <w:sz w:val="28"/>
          <w:szCs w:val="28"/>
          <w:shd w:val="clear" w:color="auto" w:fill="FFFFFF"/>
        </w:rPr>
        <w:t>Polyvalente Marie-Anne</w:t>
      </w:r>
    </w:p>
    <w:p w14:paraId="5B4D6277" w14:textId="58C66F25" w:rsidR="00D63B82" w:rsidRDefault="00AF21D8" w:rsidP="00D63B82">
      <w:pPr>
        <w:spacing w:after="0" w:line="259" w:lineRule="auto"/>
        <w:ind w:left="-2"/>
        <w:rPr>
          <w:rFonts w:ascii="Verdana" w:hAnsi="Verdana"/>
          <w:color w:val="555555"/>
          <w:szCs w:val="20"/>
          <w:shd w:val="clear" w:color="auto" w:fill="FFFFFF"/>
        </w:rPr>
      </w:pPr>
      <w:r>
        <w:rPr>
          <w:rFonts w:ascii="Verdana" w:hAnsi="Verdana"/>
          <w:color w:val="555555"/>
          <w:szCs w:val="20"/>
          <w:shd w:val="clear" w:color="auto" w:fill="FFFFFF"/>
        </w:rPr>
        <w:t>École secondaire</w:t>
      </w:r>
      <w:r w:rsidR="00D63B82">
        <w:rPr>
          <w:rFonts w:ascii="Verdana" w:hAnsi="Verdana"/>
          <w:color w:val="555555"/>
          <w:szCs w:val="20"/>
          <w:shd w:val="clear" w:color="auto" w:fill="FFFFFF"/>
        </w:rPr>
        <w:t xml:space="preserve"> 197</w:t>
      </w:r>
      <w:r w:rsidR="009C2098">
        <w:rPr>
          <w:rFonts w:ascii="Verdana" w:hAnsi="Verdana"/>
          <w:color w:val="555555"/>
          <w:szCs w:val="20"/>
          <w:shd w:val="clear" w:color="auto" w:fill="FFFFFF"/>
        </w:rPr>
        <w:t>3</w:t>
      </w:r>
      <w:r w:rsidR="00D63B82">
        <w:rPr>
          <w:rFonts w:ascii="Verdana" w:hAnsi="Verdana"/>
          <w:color w:val="555555"/>
          <w:szCs w:val="20"/>
          <w:shd w:val="clear" w:color="auto" w:fill="FFFFFF"/>
        </w:rPr>
        <w:t>-</w:t>
      </w:r>
      <w:r w:rsidR="009C2098">
        <w:rPr>
          <w:rFonts w:ascii="Verdana" w:hAnsi="Verdana"/>
          <w:color w:val="555555"/>
          <w:szCs w:val="20"/>
          <w:shd w:val="clear" w:color="auto" w:fill="FFFFFF"/>
        </w:rPr>
        <w:t>1978</w:t>
      </w:r>
    </w:p>
    <w:p w14:paraId="28F7D4FF" w14:textId="5F2F4E17" w:rsidR="00535476" w:rsidRPr="0047638D" w:rsidRDefault="00535476" w:rsidP="00DF681B">
      <w:pPr>
        <w:spacing w:after="0" w:line="259" w:lineRule="auto"/>
        <w:ind w:left="0" w:firstLine="0"/>
        <w:rPr>
          <w:rFonts w:ascii="Verdana" w:hAnsi="Verdana"/>
          <w:color w:val="555555"/>
          <w:sz w:val="28"/>
          <w:szCs w:val="28"/>
          <w:shd w:val="clear" w:color="auto" w:fill="FFFFFF"/>
        </w:rPr>
      </w:pPr>
      <w:r w:rsidRPr="00535476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Cégep de Drummondville </w:t>
      </w:r>
    </w:p>
    <w:p w14:paraId="7E1E0019" w14:textId="48B5DDA2" w:rsidR="00535476" w:rsidRDefault="00535476" w:rsidP="2EFDF8F7">
      <w:pPr>
        <w:spacing w:after="0" w:line="259" w:lineRule="auto"/>
        <w:ind w:left="-2"/>
        <w:rPr>
          <w:rFonts w:ascii="Verdana" w:hAnsi="Verdana"/>
          <w:color w:val="555555"/>
          <w:szCs w:val="20"/>
          <w:shd w:val="clear" w:color="auto" w:fill="FFFFFF"/>
        </w:rPr>
      </w:pPr>
      <w:r w:rsidRPr="00535476">
        <w:rPr>
          <w:rFonts w:ascii="Verdana" w:hAnsi="Verdana"/>
          <w:color w:val="555555"/>
          <w:szCs w:val="20"/>
          <w:shd w:val="clear" w:color="auto" w:fill="FFFFFF"/>
        </w:rPr>
        <w:t xml:space="preserve">AEC </w:t>
      </w:r>
      <w:r>
        <w:rPr>
          <w:rFonts w:ascii="Verdana" w:hAnsi="Verdana"/>
          <w:color w:val="555555"/>
          <w:szCs w:val="20"/>
          <w:shd w:val="clear" w:color="auto" w:fill="FFFFFF"/>
        </w:rPr>
        <w:t>gestion des opérations 2015</w:t>
      </w:r>
      <w:r w:rsidR="00904A20">
        <w:rPr>
          <w:rFonts w:ascii="Verdana" w:hAnsi="Verdana"/>
          <w:color w:val="555555"/>
          <w:szCs w:val="20"/>
          <w:shd w:val="clear" w:color="auto" w:fill="FFFFFF"/>
        </w:rPr>
        <w:t>-2018</w:t>
      </w:r>
    </w:p>
    <w:p w14:paraId="7010DDCD" w14:textId="085A1D35" w:rsidR="00535476" w:rsidRPr="00535476" w:rsidRDefault="00535476" w:rsidP="00DF681B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535476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Cégep de St-Jean </w:t>
      </w:r>
      <w:r w:rsidR="00BA62F9">
        <w:rPr>
          <w:rFonts w:ascii="Arial" w:hAnsi="Arial" w:cs="Arial"/>
          <w:color w:val="555555"/>
          <w:sz w:val="24"/>
          <w:szCs w:val="24"/>
          <w:shd w:val="clear" w:color="auto" w:fill="FFFFFF"/>
        </w:rPr>
        <w:t>(Collège</w:t>
      </w:r>
      <w:r w:rsidRPr="00BA62F9"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Militaire)</w:t>
      </w:r>
    </w:p>
    <w:p w14:paraId="5219E6DA" w14:textId="46133A8B" w:rsidR="00535476" w:rsidRDefault="00904A20" w:rsidP="00535476">
      <w:pPr>
        <w:spacing w:after="0" w:line="259" w:lineRule="auto"/>
        <w:ind w:left="-2"/>
        <w:rPr>
          <w:rFonts w:ascii="Verdana" w:hAnsi="Verdana"/>
          <w:color w:val="555555"/>
          <w:szCs w:val="20"/>
          <w:shd w:val="clear" w:color="auto" w:fill="FFFFFF"/>
        </w:rPr>
      </w:pPr>
      <w:r>
        <w:rPr>
          <w:rFonts w:ascii="Verdana" w:hAnsi="Verdana"/>
          <w:color w:val="555555"/>
          <w:szCs w:val="20"/>
          <w:shd w:val="clear" w:color="auto" w:fill="FFFFFF"/>
        </w:rPr>
        <w:t>Certificat</w:t>
      </w:r>
      <w:r w:rsidR="00535476" w:rsidRPr="00535476">
        <w:rPr>
          <w:rFonts w:ascii="Verdana" w:hAnsi="Verdana"/>
          <w:color w:val="555555"/>
          <w:szCs w:val="20"/>
          <w:shd w:val="clear" w:color="auto" w:fill="FFFFFF"/>
        </w:rPr>
        <w:t xml:space="preserve"> </w:t>
      </w:r>
      <w:r w:rsidR="00E90C04">
        <w:rPr>
          <w:rFonts w:ascii="Verdana" w:hAnsi="Verdana"/>
          <w:color w:val="555555"/>
          <w:szCs w:val="20"/>
          <w:shd w:val="clear" w:color="auto" w:fill="FFFFFF"/>
        </w:rPr>
        <w:t xml:space="preserve">en logistique de transport </w:t>
      </w:r>
      <w:r w:rsidR="009C2098">
        <w:rPr>
          <w:rFonts w:ascii="Verdana" w:hAnsi="Verdana"/>
          <w:color w:val="555555"/>
          <w:szCs w:val="20"/>
          <w:shd w:val="clear" w:color="auto" w:fill="FFFFFF"/>
        </w:rPr>
        <w:t>2003-2004</w:t>
      </w:r>
    </w:p>
    <w:p w14:paraId="3381A6D2" w14:textId="77777777" w:rsidR="001C1F4C" w:rsidRDefault="001C1F4C" w:rsidP="00DF681B">
      <w:pPr>
        <w:spacing w:after="0" w:line="259" w:lineRule="auto"/>
        <w:ind w:left="0" w:firstLine="0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1C1F4C">
        <w:rPr>
          <w:rFonts w:ascii="Arial" w:hAnsi="Arial" w:cs="Arial"/>
          <w:color w:val="555555"/>
          <w:sz w:val="28"/>
          <w:szCs w:val="28"/>
          <w:shd w:val="clear" w:color="auto" w:fill="FFFFFF"/>
        </w:rPr>
        <w:t>Cégep de Drummondville</w:t>
      </w:r>
    </w:p>
    <w:p w14:paraId="245425B5" w14:textId="74263476" w:rsidR="001C1F4C" w:rsidRPr="001C1F4C" w:rsidRDefault="001C1F4C" w:rsidP="00535476">
      <w:pPr>
        <w:spacing w:after="0" w:line="259" w:lineRule="auto"/>
        <w:ind w:left="-2"/>
        <w:rPr>
          <w:rFonts w:ascii="Arial" w:hAnsi="Arial" w:cs="Arial"/>
          <w:color w:val="555555"/>
          <w:szCs w:val="20"/>
          <w:shd w:val="clear" w:color="auto" w:fill="FFFFFF"/>
        </w:rPr>
      </w:pPr>
      <w:r w:rsidRPr="001C1F4C">
        <w:rPr>
          <w:rFonts w:ascii="Arial" w:hAnsi="Arial" w:cs="Arial"/>
          <w:color w:val="555555"/>
          <w:szCs w:val="20"/>
          <w:shd w:val="clear" w:color="auto" w:fill="FFFFFF"/>
        </w:rPr>
        <w:t>AEC 2012-2015</w:t>
      </w:r>
      <w:r>
        <w:rPr>
          <w:rFonts w:ascii="Arial" w:hAnsi="Arial" w:cs="Arial"/>
          <w:color w:val="555555"/>
          <w:szCs w:val="20"/>
          <w:shd w:val="clear" w:color="auto" w:fill="FFFFFF"/>
        </w:rPr>
        <w:t xml:space="preserve"> en gestions des opérations</w:t>
      </w:r>
    </w:p>
    <w:p w14:paraId="318FADF2" w14:textId="77777777" w:rsidR="00535476" w:rsidRPr="001C1F4C" w:rsidRDefault="00535476" w:rsidP="2EFDF8F7">
      <w:pPr>
        <w:spacing w:after="0" w:line="259" w:lineRule="auto"/>
        <w:ind w:left="-2"/>
        <w:rPr>
          <w:rFonts w:ascii="Arial" w:hAnsi="Arial" w:cs="Arial"/>
          <w:color w:val="555555"/>
          <w:szCs w:val="20"/>
          <w:shd w:val="clear" w:color="auto" w:fill="FFFFFF"/>
        </w:rPr>
      </w:pPr>
    </w:p>
    <w:p w14:paraId="035245E9" w14:textId="1FD48B56" w:rsidR="00535476" w:rsidRPr="00535476" w:rsidRDefault="00535476" w:rsidP="00535476">
      <w:pPr>
        <w:spacing w:after="0" w:line="259" w:lineRule="auto"/>
        <w:ind w:left="0" w:firstLine="0"/>
        <w:rPr>
          <w:rFonts w:ascii="Verdana" w:hAnsi="Verdana"/>
          <w:color w:val="555555"/>
          <w:szCs w:val="20"/>
          <w:shd w:val="clear" w:color="auto" w:fill="FFFFFF"/>
        </w:rPr>
      </w:pPr>
    </w:p>
    <w:p w14:paraId="68FC5C9B" w14:textId="1DF22CA0" w:rsidR="00BA56B9" w:rsidRPr="00BA62F9" w:rsidRDefault="00535476" w:rsidP="2EFDF8F7">
      <w:pPr>
        <w:spacing w:after="0" w:line="259" w:lineRule="auto"/>
        <w:ind w:left="-2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BA62F9">
        <w:rPr>
          <w:rFonts w:ascii="Arial" w:hAnsi="Arial" w:cs="Arial"/>
          <w:color w:val="555555"/>
          <w:sz w:val="28"/>
          <w:szCs w:val="28"/>
          <w:shd w:val="clear" w:color="auto" w:fill="FFFFFF"/>
        </w:rPr>
        <w:t>Formation</w:t>
      </w:r>
    </w:p>
    <w:p w14:paraId="1675ED2C" w14:textId="09B42655" w:rsidR="2EFDF8F7" w:rsidRPr="003247D6" w:rsidRDefault="00BA62F9" w:rsidP="00BA62F9">
      <w:pPr>
        <w:tabs>
          <w:tab w:val="left" w:pos="5376"/>
        </w:tabs>
        <w:spacing w:after="0" w:line="259" w:lineRule="auto"/>
        <w:ind w:left="-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CF57E5" w14:textId="20D6CA51" w:rsidR="2EFDF8F7" w:rsidRDefault="0036629C" w:rsidP="00BA2CB6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A62F9">
        <w:rPr>
          <w:rFonts w:ascii="Arial" w:hAnsi="Arial" w:cs="Arial"/>
        </w:rPr>
        <w:t xml:space="preserve">International </w:t>
      </w:r>
      <w:r>
        <w:rPr>
          <w:rFonts w:ascii="Arial" w:hAnsi="Arial" w:cs="Arial"/>
        </w:rPr>
        <w:t>L</w:t>
      </w:r>
      <w:r w:rsidR="00BA62F9">
        <w:rPr>
          <w:rFonts w:ascii="Arial" w:hAnsi="Arial" w:cs="Arial"/>
        </w:rPr>
        <w:t>abour Organisation / études de temps et méthodologies de travail</w:t>
      </w:r>
      <w:r>
        <w:rPr>
          <w:rFonts w:ascii="Arial" w:hAnsi="Arial" w:cs="Arial"/>
        </w:rPr>
        <w:t xml:space="preserve"> (Angleterre)</w:t>
      </w:r>
    </w:p>
    <w:p w14:paraId="0A0ACF14" w14:textId="46B5C354" w:rsidR="0036629C" w:rsidRDefault="0036629C" w:rsidP="0036629C">
      <w:pPr>
        <w:spacing w:after="0" w:line="259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-Lean Sensei </w:t>
      </w:r>
      <w:r w:rsidR="001C1F4C">
        <w:rPr>
          <w:rFonts w:ascii="Arial" w:hAnsi="Arial" w:cs="Arial"/>
        </w:rPr>
        <w:t>Black</w:t>
      </w:r>
      <w:r>
        <w:rPr>
          <w:rFonts w:ascii="Arial" w:hAnsi="Arial" w:cs="Arial"/>
        </w:rPr>
        <w:t xml:space="preserve"> Belt Certification (Vancouver)</w:t>
      </w:r>
      <w:r w:rsidR="00D3101D" w:rsidRPr="001C1F4C">
        <w:rPr>
          <w:noProof/>
          <w:color w:val="1F497D"/>
          <w:lang w:eastAsia="en-CA"/>
        </w:rPr>
        <w:t xml:space="preserve"> </w:t>
      </w:r>
    </w:p>
    <w:p w14:paraId="7C63E868" w14:textId="43DB8F01" w:rsidR="00D3101D" w:rsidRDefault="001C1F4C" w:rsidP="2EFDF8F7">
      <w:pPr>
        <w:spacing w:after="0" w:line="259" w:lineRule="auto"/>
        <w:ind w:left="-2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09E317" wp14:editId="6B59DF5D">
            <wp:extent cx="781050" cy="3124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14" cy="34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7B4E3" w14:textId="5A9AFD99" w:rsidR="00BA62F9" w:rsidRDefault="00D3101D" w:rsidP="2EFDF8F7">
      <w:pPr>
        <w:spacing w:after="0" w:line="259" w:lineRule="auto"/>
        <w:ind w:left="-2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6629C">
        <w:rPr>
          <w:rFonts w:ascii="Arial" w:hAnsi="Arial" w:cs="Arial"/>
        </w:rPr>
        <w:t xml:space="preserve">Cegep de st-Hyacinthe formation en supervision de groupes </w:t>
      </w:r>
      <w:r w:rsidR="007D58F2">
        <w:rPr>
          <w:rFonts w:ascii="Arial" w:hAnsi="Arial" w:cs="Arial"/>
        </w:rPr>
        <w:t>et communication.</w:t>
      </w:r>
    </w:p>
    <w:p w14:paraId="4B00DD45" w14:textId="761224E0" w:rsidR="0036629C" w:rsidRPr="00A06862" w:rsidRDefault="00257652" w:rsidP="2EFDF8F7">
      <w:pPr>
        <w:spacing w:after="0" w:line="259" w:lineRule="auto"/>
        <w:ind w:left="-2"/>
        <w:rPr>
          <w:rFonts w:ascii="Arial" w:hAnsi="Arial" w:cs="Arial"/>
        </w:rPr>
      </w:pPr>
      <w:r>
        <w:rPr>
          <w:rFonts w:ascii="Arial" w:hAnsi="Arial" w:cs="Arial"/>
        </w:rPr>
        <w:t xml:space="preserve">-Formation de Lean </w:t>
      </w:r>
      <w:proofErr w:type="spellStart"/>
      <w:r>
        <w:rPr>
          <w:rFonts w:ascii="Arial" w:hAnsi="Arial" w:cs="Arial"/>
        </w:rPr>
        <w:t>Manufacturing</w:t>
      </w:r>
      <w:proofErr w:type="spellEnd"/>
      <w:r w:rsidR="0036629C">
        <w:rPr>
          <w:rFonts w:ascii="Arial" w:hAnsi="Arial" w:cs="Arial"/>
        </w:rPr>
        <w:t xml:space="preserve"> avec Dr. Kapul Gill </w:t>
      </w:r>
    </w:p>
    <w:p w14:paraId="01E95686" w14:textId="2B9A5890" w:rsidR="00D77685" w:rsidRPr="00D3101D" w:rsidRDefault="0036629C" w:rsidP="00D3101D">
      <w:pPr>
        <w:spacing w:after="0" w:line="259" w:lineRule="auto"/>
        <w:ind w:left="-2"/>
        <w:rPr>
          <w:rFonts w:ascii="Arial" w:hAnsi="Arial" w:cs="Arial"/>
        </w:rPr>
      </w:pPr>
      <w:r>
        <w:rPr>
          <w:rFonts w:ascii="Arial" w:hAnsi="Arial" w:cs="Arial"/>
        </w:rPr>
        <w:t>-SESFAM formation en santé et sécurité pour Manager (Edmonton)</w:t>
      </w:r>
      <w:r w:rsidR="001C1F4C" w:rsidRPr="001C1F4C">
        <w:rPr>
          <w:noProof/>
        </w:rPr>
        <w:t xml:space="preserve"> </w:t>
      </w:r>
    </w:p>
    <w:sectPr w:rsidR="00D77685" w:rsidRPr="00D3101D" w:rsidSect="00D968E2">
      <w:headerReference w:type="default" r:id="rId15"/>
      <w:pgSz w:w="12240" w:h="15840"/>
      <w:pgMar w:top="704" w:right="1926" w:bottom="849" w:left="1781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3A1CB" w14:textId="77777777" w:rsidR="00E00F7A" w:rsidRDefault="00E00F7A" w:rsidP="003247D6">
      <w:pPr>
        <w:spacing w:after="0" w:line="240" w:lineRule="auto"/>
      </w:pPr>
      <w:r>
        <w:separator/>
      </w:r>
    </w:p>
  </w:endnote>
  <w:endnote w:type="continuationSeparator" w:id="0">
    <w:p w14:paraId="55A94AD4" w14:textId="77777777" w:rsidR="00E00F7A" w:rsidRDefault="00E00F7A" w:rsidP="0032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83A6A" w14:textId="77777777" w:rsidR="00E00F7A" w:rsidRDefault="00E00F7A" w:rsidP="003247D6">
      <w:pPr>
        <w:spacing w:after="0" w:line="240" w:lineRule="auto"/>
      </w:pPr>
      <w:r>
        <w:separator/>
      </w:r>
    </w:p>
  </w:footnote>
  <w:footnote w:type="continuationSeparator" w:id="0">
    <w:p w14:paraId="289BEF85" w14:textId="77777777" w:rsidR="00E00F7A" w:rsidRDefault="00E00F7A" w:rsidP="00324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79790" w14:textId="601E7CD4" w:rsidR="003247D6" w:rsidRDefault="00D87FAE" w:rsidP="00D87FAE">
    <w:pPr>
      <w:pStyle w:val="En-tte"/>
      <w:ind w:left="0" w:firstLine="0"/>
      <w:rPr>
        <w:sz w:val="52"/>
        <w:szCs w:val="52"/>
      </w:rPr>
    </w:pPr>
    <w:r w:rsidRPr="00D87FAE">
      <w:rPr>
        <w:noProof/>
      </w:rPr>
      <w:drawing>
        <wp:inline distT="0" distB="0" distL="0" distR="0" wp14:anchorId="58BD0878" wp14:editId="0251A671">
          <wp:extent cx="783643" cy="9239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495" cy="93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52"/>
        <w:szCs w:val="52"/>
      </w:rPr>
      <w:t xml:space="preserve">         </w:t>
    </w:r>
    <w:r w:rsidR="003247D6" w:rsidRPr="003247D6">
      <w:rPr>
        <w:sz w:val="52"/>
        <w:szCs w:val="52"/>
      </w:rPr>
      <w:t>Michel Loriot</w:t>
    </w:r>
  </w:p>
  <w:p w14:paraId="04101EBE" w14:textId="77777777" w:rsidR="003247D6" w:rsidRDefault="003247D6">
    <w:pPr>
      <w:pStyle w:val="En-tte"/>
      <w:rPr>
        <w:sz w:val="22"/>
      </w:rPr>
    </w:pPr>
  </w:p>
  <w:p w14:paraId="61356599" w14:textId="5B60F408" w:rsidR="002E3979" w:rsidRDefault="006670B0" w:rsidP="007D3A13">
    <w:pPr>
      <w:pStyle w:val="En-tte"/>
      <w:rPr>
        <w:sz w:val="22"/>
      </w:rPr>
    </w:pPr>
    <w:r>
      <w:rPr>
        <w:sz w:val="22"/>
      </w:rPr>
      <w:t>1380 rue de l’érablière</w:t>
    </w:r>
    <w:r w:rsidR="0026230D">
      <w:rPr>
        <w:sz w:val="22"/>
      </w:rPr>
      <w:t xml:space="preserve">    </w:t>
    </w:r>
    <w:r w:rsidR="00A73673">
      <w:rPr>
        <w:sz w:val="22"/>
      </w:rPr>
      <w:t xml:space="preserve">        </w:t>
    </w:r>
    <w:r w:rsidR="0002351E">
      <w:rPr>
        <w:sz w:val="22"/>
      </w:rPr>
      <w:t xml:space="preserve">                          </w:t>
    </w:r>
    <w:r w:rsidR="00137E1C">
      <w:rPr>
        <w:sz w:val="22"/>
      </w:rPr>
      <w:t xml:space="preserve">  </w:t>
    </w:r>
    <w:r>
      <w:rPr>
        <w:sz w:val="22"/>
      </w:rPr>
      <w:t>Drummondville</w:t>
    </w:r>
    <w:r w:rsidR="00137E1C">
      <w:rPr>
        <w:sz w:val="22"/>
      </w:rPr>
      <w:t xml:space="preserve"> </w:t>
    </w:r>
    <w:r w:rsidR="00A73673">
      <w:rPr>
        <w:sz w:val="22"/>
      </w:rPr>
      <w:t>Québec J</w:t>
    </w:r>
    <w:r>
      <w:rPr>
        <w:sz w:val="22"/>
      </w:rPr>
      <w:t>2C</w:t>
    </w:r>
    <w:r w:rsidR="0026230D">
      <w:rPr>
        <w:sz w:val="22"/>
      </w:rPr>
      <w:t>-</w:t>
    </w:r>
    <w:r>
      <w:rPr>
        <w:sz w:val="22"/>
      </w:rPr>
      <w:t>7L2</w:t>
    </w:r>
  </w:p>
  <w:p w14:paraId="12206DE5" w14:textId="245A2638" w:rsidR="003247D6" w:rsidRPr="003247D6" w:rsidRDefault="003247D6" w:rsidP="002E3979">
    <w:pPr>
      <w:pStyle w:val="En-tte"/>
      <w:ind w:left="0" w:firstLine="0"/>
      <w:rPr>
        <w:sz w:val="22"/>
      </w:rPr>
    </w:pPr>
    <w:r w:rsidRPr="003247D6">
      <w:rPr>
        <w:sz w:val="22"/>
      </w:rPr>
      <w:t xml:space="preserve">Tél : 819-818-5825                                </w:t>
    </w:r>
    <w:r w:rsidR="0002351E">
      <w:rPr>
        <w:sz w:val="22"/>
      </w:rPr>
      <w:t xml:space="preserve">            </w:t>
    </w:r>
    <w:r w:rsidRPr="003247D6">
      <w:rPr>
        <w:sz w:val="22"/>
      </w:rPr>
      <w:t>Courriel</w:t>
    </w:r>
    <w:r w:rsidR="009C2098">
      <w:rPr>
        <w:sz w:val="22"/>
      </w:rPr>
      <w:t xml:space="preserve"> : </w:t>
    </w:r>
    <w:r w:rsidRPr="003247D6">
      <w:rPr>
        <w:sz w:val="22"/>
      </w:rPr>
      <w:t xml:space="preserve">mikeloriot@live.ca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4FB3"/>
    <w:multiLevelType w:val="hybridMultilevel"/>
    <w:tmpl w:val="776AB5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1C39"/>
    <w:multiLevelType w:val="hybridMultilevel"/>
    <w:tmpl w:val="FE8871CA"/>
    <w:lvl w:ilvl="0" w:tplc="10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" w15:restartNumberingAfterBreak="0">
    <w:nsid w:val="06552943"/>
    <w:multiLevelType w:val="hybridMultilevel"/>
    <w:tmpl w:val="C2364796"/>
    <w:lvl w:ilvl="0" w:tplc="0C0C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 w15:restartNumberingAfterBreak="0">
    <w:nsid w:val="181C2F96"/>
    <w:multiLevelType w:val="hybridMultilevel"/>
    <w:tmpl w:val="4D6CB0DA"/>
    <w:lvl w:ilvl="0" w:tplc="0C0C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" w15:restartNumberingAfterBreak="0">
    <w:nsid w:val="1C5F2616"/>
    <w:multiLevelType w:val="hybridMultilevel"/>
    <w:tmpl w:val="AA2A9F64"/>
    <w:lvl w:ilvl="0" w:tplc="10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" w15:restartNumberingAfterBreak="0">
    <w:nsid w:val="26442B4F"/>
    <w:multiLevelType w:val="hybridMultilevel"/>
    <w:tmpl w:val="562648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57BC5"/>
    <w:multiLevelType w:val="hybridMultilevel"/>
    <w:tmpl w:val="DF763594"/>
    <w:lvl w:ilvl="0" w:tplc="E5C8EC2C">
      <w:start w:val="13"/>
      <w:numFmt w:val="bullet"/>
      <w:lvlText w:val=""/>
      <w:lvlJc w:val="left"/>
      <w:pPr>
        <w:ind w:left="379" w:hanging="360"/>
      </w:pPr>
      <w:rPr>
        <w:rFonts w:ascii="Symbol" w:eastAsia="Tahoma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2D0F4509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D804E86"/>
    <w:multiLevelType w:val="hybridMultilevel"/>
    <w:tmpl w:val="58B22544"/>
    <w:lvl w:ilvl="0" w:tplc="10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9" w15:restartNumberingAfterBreak="0">
    <w:nsid w:val="2E4D6D6F"/>
    <w:multiLevelType w:val="hybridMultilevel"/>
    <w:tmpl w:val="3B0A4508"/>
    <w:lvl w:ilvl="0" w:tplc="CD26E574">
      <w:start w:val="1"/>
      <w:numFmt w:val="bullet"/>
      <w:lvlText w:val="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C272A">
      <w:start w:val="1"/>
      <w:numFmt w:val="bullet"/>
      <w:lvlText w:val="o"/>
      <w:lvlJc w:val="left"/>
      <w:pPr>
        <w:ind w:left="1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A0150">
      <w:start w:val="1"/>
      <w:numFmt w:val="bullet"/>
      <w:lvlText w:val="▪"/>
      <w:lvlJc w:val="left"/>
      <w:pPr>
        <w:ind w:left="1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E6184">
      <w:start w:val="1"/>
      <w:numFmt w:val="bullet"/>
      <w:lvlText w:val="•"/>
      <w:lvlJc w:val="left"/>
      <w:pPr>
        <w:ind w:left="2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DECD64">
      <w:start w:val="1"/>
      <w:numFmt w:val="bullet"/>
      <w:lvlText w:val="o"/>
      <w:lvlJc w:val="left"/>
      <w:pPr>
        <w:ind w:left="3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E46E3A">
      <w:start w:val="1"/>
      <w:numFmt w:val="bullet"/>
      <w:lvlText w:val="▪"/>
      <w:lvlJc w:val="left"/>
      <w:pPr>
        <w:ind w:left="3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628F92">
      <w:start w:val="1"/>
      <w:numFmt w:val="bullet"/>
      <w:lvlText w:val="•"/>
      <w:lvlJc w:val="left"/>
      <w:pPr>
        <w:ind w:left="4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C8E06A">
      <w:start w:val="1"/>
      <w:numFmt w:val="bullet"/>
      <w:lvlText w:val="o"/>
      <w:lvlJc w:val="left"/>
      <w:pPr>
        <w:ind w:left="5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DE451C">
      <w:start w:val="1"/>
      <w:numFmt w:val="bullet"/>
      <w:lvlText w:val="▪"/>
      <w:lvlJc w:val="left"/>
      <w:pPr>
        <w:ind w:left="6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B578C8"/>
    <w:multiLevelType w:val="hybridMultilevel"/>
    <w:tmpl w:val="E7146B96"/>
    <w:lvl w:ilvl="0" w:tplc="10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1" w15:restartNumberingAfterBreak="0">
    <w:nsid w:val="336B45EB"/>
    <w:multiLevelType w:val="hybridMultilevel"/>
    <w:tmpl w:val="3620ECE2"/>
    <w:lvl w:ilvl="0" w:tplc="0C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2" w15:restartNumberingAfterBreak="0">
    <w:nsid w:val="4E722FC8"/>
    <w:multiLevelType w:val="hybridMultilevel"/>
    <w:tmpl w:val="9274120A"/>
    <w:lvl w:ilvl="0" w:tplc="5AC24834">
      <w:start w:val="1"/>
      <w:numFmt w:val="bullet"/>
      <w:lvlText w:val="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6D202">
      <w:start w:val="1"/>
      <w:numFmt w:val="bullet"/>
      <w:lvlText w:val="o"/>
      <w:lvlJc w:val="left"/>
      <w:pPr>
        <w:ind w:left="1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C41FE">
      <w:start w:val="1"/>
      <w:numFmt w:val="bullet"/>
      <w:lvlText w:val="▪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0271BE">
      <w:start w:val="1"/>
      <w:numFmt w:val="bullet"/>
      <w:lvlText w:val="•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85BBE">
      <w:start w:val="1"/>
      <w:numFmt w:val="bullet"/>
      <w:lvlText w:val="o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0A5F4">
      <w:start w:val="1"/>
      <w:numFmt w:val="bullet"/>
      <w:lvlText w:val="▪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98CD50">
      <w:start w:val="1"/>
      <w:numFmt w:val="bullet"/>
      <w:lvlText w:val="•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0A4186">
      <w:start w:val="1"/>
      <w:numFmt w:val="bullet"/>
      <w:lvlText w:val="o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7E8C74">
      <w:start w:val="1"/>
      <w:numFmt w:val="bullet"/>
      <w:lvlText w:val="▪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2E2B13"/>
    <w:multiLevelType w:val="hybridMultilevel"/>
    <w:tmpl w:val="59022EFA"/>
    <w:lvl w:ilvl="0" w:tplc="7952CBAA">
      <w:start w:val="1"/>
      <w:numFmt w:val="bullet"/>
      <w:lvlText w:val="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FAAF3E">
      <w:start w:val="1"/>
      <w:numFmt w:val="bullet"/>
      <w:lvlText w:val="o"/>
      <w:lvlJc w:val="left"/>
      <w:pPr>
        <w:ind w:left="1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73E0">
      <w:start w:val="1"/>
      <w:numFmt w:val="bullet"/>
      <w:lvlText w:val="▪"/>
      <w:lvlJc w:val="left"/>
      <w:pPr>
        <w:ind w:left="1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E440B8">
      <w:start w:val="1"/>
      <w:numFmt w:val="bullet"/>
      <w:lvlText w:val="•"/>
      <w:lvlJc w:val="left"/>
      <w:pPr>
        <w:ind w:left="2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8541A">
      <w:start w:val="1"/>
      <w:numFmt w:val="bullet"/>
      <w:lvlText w:val="o"/>
      <w:lvlJc w:val="left"/>
      <w:pPr>
        <w:ind w:left="3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4498C6">
      <w:start w:val="1"/>
      <w:numFmt w:val="bullet"/>
      <w:lvlText w:val="▪"/>
      <w:lvlJc w:val="left"/>
      <w:pPr>
        <w:ind w:left="3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E6B110">
      <w:start w:val="1"/>
      <w:numFmt w:val="bullet"/>
      <w:lvlText w:val="•"/>
      <w:lvlJc w:val="left"/>
      <w:pPr>
        <w:ind w:left="4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44E80E">
      <w:start w:val="1"/>
      <w:numFmt w:val="bullet"/>
      <w:lvlText w:val="o"/>
      <w:lvlJc w:val="left"/>
      <w:pPr>
        <w:ind w:left="5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BE5C62">
      <w:start w:val="1"/>
      <w:numFmt w:val="bullet"/>
      <w:lvlText w:val="▪"/>
      <w:lvlJc w:val="left"/>
      <w:pPr>
        <w:ind w:left="6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300CE3"/>
    <w:multiLevelType w:val="hybridMultilevel"/>
    <w:tmpl w:val="2B70B1B6"/>
    <w:lvl w:ilvl="0" w:tplc="245C5888">
      <w:start w:val="1"/>
      <w:numFmt w:val="bullet"/>
      <w:lvlText w:val=""/>
      <w:lvlJc w:val="left"/>
      <w:pPr>
        <w:ind w:left="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A4248">
      <w:start w:val="1"/>
      <w:numFmt w:val="bullet"/>
      <w:lvlText w:val="o"/>
      <w:lvlJc w:val="left"/>
      <w:pPr>
        <w:ind w:left="1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EAD1DC">
      <w:start w:val="1"/>
      <w:numFmt w:val="bullet"/>
      <w:lvlText w:val="▪"/>
      <w:lvlJc w:val="left"/>
      <w:pPr>
        <w:ind w:left="1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3CE2B0">
      <w:start w:val="1"/>
      <w:numFmt w:val="bullet"/>
      <w:lvlText w:val="•"/>
      <w:lvlJc w:val="left"/>
      <w:pPr>
        <w:ind w:left="2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0A929A">
      <w:start w:val="1"/>
      <w:numFmt w:val="bullet"/>
      <w:lvlText w:val="o"/>
      <w:lvlJc w:val="left"/>
      <w:pPr>
        <w:ind w:left="32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0D292">
      <w:start w:val="1"/>
      <w:numFmt w:val="bullet"/>
      <w:lvlText w:val="▪"/>
      <w:lvlJc w:val="left"/>
      <w:pPr>
        <w:ind w:left="39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EA2A64">
      <w:start w:val="1"/>
      <w:numFmt w:val="bullet"/>
      <w:lvlText w:val="•"/>
      <w:lvlJc w:val="left"/>
      <w:pPr>
        <w:ind w:left="46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324BBA">
      <w:start w:val="1"/>
      <w:numFmt w:val="bullet"/>
      <w:lvlText w:val="o"/>
      <w:lvlJc w:val="left"/>
      <w:pPr>
        <w:ind w:left="5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23C00">
      <w:start w:val="1"/>
      <w:numFmt w:val="bullet"/>
      <w:lvlText w:val="▪"/>
      <w:lvlJc w:val="left"/>
      <w:pPr>
        <w:ind w:left="6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6A5D3E"/>
    <w:multiLevelType w:val="hybridMultilevel"/>
    <w:tmpl w:val="A2E25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3595A"/>
    <w:multiLevelType w:val="hybridMultilevel"/>
    <w:tmpl w:val="1AC689A8"/>
    <w:lvl w:ilvl="0" w:tplc="0C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16"/>
  </w:num>
  <w:num w:numId="6">
    <w:abstractNumId w:val="11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15"/>
  </w:num>
  <w:num w:numId="15">
    <w:abstractNumId w:val="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85"/>
    <w:rsid w:val="00005CE6"/>
    <w:rsid w:val="0002351E"/>
    <w:rsid w:val="000236EB"/>
    <w:rsid w:val="00030B2D"/>
    <w:rsid w:val="0003346A"/>
    <w:rsid w:val="000522C6"/>
    <w:rsid w:val="00090161"/>
    <w:rsid w:val="000A37EA"/>
    <w:rsid w:val="001139C3"/>
    <w:rsid w:val="00115BC0"/>
    <w:rsid w:val="00137E1C"/>
    <w:rsid w:val="00147761"/>
    <w:rsid w:val="0016607A"/>
    <w:rsid w:val="00167AAE"/>
    <w:rsid w:val="001709AD"/>
    <w:rsid w:val="001939A0"/>
    <w:rsid w:val="00195324"/>
    <w:rsid w:val="00195DB6"/>
    <w:rsid w:val="001C1F4C"/>
    <w:rsid w:val="002033E7"/>
    <w:rsid w:val="002149E2"/>
    <w:rsid w:val="00257268"/>
    <w:rsid w:val="00257652"/>
    <w:rsid w:val="0026230D"/>
    <w:rsid w:val="002747B3"/>
    <w:rsid w:val="002A3A58"/>
    <w:rsid w:val="002E3979"/>
    <w:rsid w:val="002F023B"/>
    <w:rsid w:val="002F2725"/>
    <w:rsid w:val="00306B71"/>
    <w:rsid w:val="003247D6"/>
    <w:rsid w:val="003321CC"/>
    <w:rsid w:val="00334035"/>
    <w:rsid w:val="00344DFD"/>
    <w:rsid w:val="00360434"/>
    <w:rsid w:val="0036629C"/>
    <w:rsid w:val="00397926"/>
    <w:rsid w:val="003C7A2F"/>
    <w:rsid w:val="003D5F02"/>
    <w:rsid w:val="00406FA9"/>
    <w:rsid w:val="00417022"/>
    <w:rsid w:val="00451A7D"/>
    <w:rsid w:val="00462770"/>
    <w:rsid w:val="0047063D"/>
    <w:rsid w:val="0047638D"/>
    <w:rsid w:val="004826F1"/>
    <w:rsid w:val="00487D9C"/>
    <w:rsid w:val="004D2F34"/>
    <w:rsid w:val="004E4C8F"/>
    <w:rsid w:val="00514050"/>
    <w:rsid w:val="0051464D"/>
    <w:rsid w:val="00535476"/>
    <w:rsid w:val="0054680E"/>
    <w:rsid w:val="005548AF"/>
    <w:rsid w:val="00574EF5"/>
    <w:rsid w:val="005C415A"/>
    <w:rsid w:val="005C7288"/>
    <w:rsid w:val="005C7709"/>
    <w:rsid w:val="005F5DB9"/>
    <w:rsid w:val="00615390"/>
    <w:rsid w:val="006172F0"/>
    <w:rsid w:val="00641B12"/>
    <w:rsid w:val="006670B0"/>
    <w:rsid w:val="006C37D3"/>
    <w:rsid w:val="006C410F"/>
    <w:rsid w:val="006F1E4F"/>
    <w:rsid w:val="006F6964"/>
    <w:rsid w:val="00725ABC"/>
    <w:rsid w:val="00750746"/>
    <w:rsid w:val="0079566E"/>
    <w:rsid w:val="007D3A13"/>
    <w:rsid w:val="007D4B5F"/>
    <w:rsid w:val="007D58F2"/>
    <w:rsid w:val="00801128"/>
    <w:rsid w:val="008318B7"/>
    <w:rsid w:val="008728E2"/>
    <w:rsid w:val="008A6AF5"/>
    <w:rsid w:val="008B3EA6"/>
    <w:rsid w:val="008D2333"/>
    <w:rsid w:val="008D3998"/>
    <w:rsid w:val="008F5984"/>
    <w:rsid w:val="00904A20"/>
    <w:rsid w:val="00906D58"/>
    <w:rsid w:val="00927E8D"/>
    <w:rsid w:val="00984A14"/>
    <w:rsid w:val="00994290"/>
    <w:rsid w:val="009B5FF0"/>
    <w:rsid w:val="009C0E43"/>
    <w:rsid w:val="009C2098"/>
    <w:rsid w:val="009F4986"/>
    <w:rsid w:val="00A01003"/>
    <w:rsid w:val="00A06862"/>
    <w:rsid w:val="00A347DE"/>
    <w:rsid w:val="00A6677E"/>
    <w:rsid w:val="00A73673"/>
    <w:rsid w:val="00A8451D"/>
    <w:rsid w:val="00AB2491"/>
    <w:rsid w:val="00AB5F76"/>
    <w:rsid w:val="00AF21D8"/>
    <w:rsid w:val="00AF4C53"/>
    <w:rsid w:val="00B234A0"/>
    <w:rsid w:val="00B43DFE"/>
    <w:rsid w:val="00BA2CB6"/>
    <w:rsid w:val="00BA56B9"/>
    <w:rsid w:val="00BA62F9"/>
    <w:rsid w:val="00BB27D1"/>
    <w:rsid w:val="00BB6A84"/>
    <w:rsid w:val="00BD12D9"/>
    <w:rsid w:val="00BE2EDC"/>
    <w:rsid w:val="00BF4DC4"/>
    <w:rsid w:val="00C05D3D"/>
    <w:rsid w:val="00C1118B"/>
    <w:rsid w:val="00C31C0A"/>
    <w:rsid w:val="00C42B15"/>
    <w:rsid w:val="00C63F06"/>
    <w:rsid w:val="00C722DC"/>
    <w:rsid w:val="00C93294"/>
    <w:rsid w:val="00CD3650"/>
    <w:rsid w:val="00D14854"/>
    <w:rsid w:val="00D3101D"/>
    <w:rsid w:val="00D407F7"/>
    <w:rsid w:val="00D63B82"/>
    <w:rsid w:val="00D71B22"/>
    <w:rsid w:val="00D77685"/>
    <w:rsid w:val="00D87FAE"/>
    <w:rsid w:val="00D968E2"/>
    <w:rsid w:val="00DF681B"/>
    <w:rsid w:val="00E00F7A"/>
    <w:rsid w:val="00E178DA"/>
    <w:rsid w:val="00E27266"/>
    <w:rsid w:val="00E34773"/>
    <w:rsid w:val="00E64F02"/>
    <w:rsid w:val="00E66907"/>
    <w:rsid w:val="00E90C04"/>
    <w:rsid w:val="00E93241"/>
    <w:rsid w:val="00F0085E"/>
    <w:rsid w:val="00F16096"/>
    <w:rsid w:val="00F166AC"/>
    <w:rsid w:val="00F16C80"/>
    <w:rsid w:val="00F3756E"/>
    <w:rsid w:val="00F71B53"/>
    <w:rsid w:val="00FB3786"/>
    <w:rsid w:val="00FB4D2B"/>
    <w:rsid w:val="00FC04A7"/>
    <w:rsid w:val="00FC1EF9"/>
    <w:rsid w:val="00FF6C14"/>
    <w:rsid w:val="1348B18B"/>
    <w:rsid w:val="2EFDF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AA13"/>
  <w15:docId w15:val="{DC88C3E2-9436-4BF6-B91F-6E535545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6" w:lineRule="auto"/>
      <w:ind w:left="29" w:hanging="10"/>
    </w:pPr>
    <w:rPr>
      <w:rFonts w:ascii="Tahoma" w:eastAsia="Tahoma" w:hAnsi="Tahoma" w:cs="Tahoma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29" w:hanging="10"/>
      <w:outlineLvl w:val="0"/>
    </w:pPr>
    <w:rPr>
      <w:rFonts w:ascii="Tahoma" w:eastAsia="Tahoma" w:hAnsi="Tahoma" w:cs="Tahoma"/>
      <w:color w:val="FF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3" w:hanging="10"/>
      <w:outlineLvl w:val="1"/>
    </w:pPr>
    <w:rPr>
      <w:rFonts w:ascii="Tahoma" w:eastAsia="Tahoma" w:hAnsi="Tahoma" w:cs="Tahoma"/>
      <w:color w:val="000000"/>
      <w:sz w:val="25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29" w:hanging="10"/>
      <w:outlineLvl w:val="2"/>
    </w:pPr>
    <w:rPr>
      <w:rFonts w:ascii="Tahoma" w:eastAsia="Tahoma" w:hAnsi="Tahoma" w:cs="Tahoma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ahoma" w:eastAsia="Tahoma" w:hAnsi="Tahoma" w:cs="Tahoma"/>
      <w:color w:val="000000"/>
      <w:sz w:val="25"/>
      <w:u w:val="single" w:color="000000"/>
    </w:rPr>
  </w:style>
  <w:style w:type="character" w:customStyle="1" w:styleId="Titre1Car">
    <w:name w:val="Titre 1 Car"/>
    <w:link w:val="Titre1"/>
    <w:rPr>
      <w:rFonts w:ascii="Tahoma" w:eastAsia="Tahoma" w:hAnsi="Tahoma" w:cs="Tahoma"/>
      <w:color w:val="FF0000"/>
      <w:sz w:val="36"/>
    </w:rPr>
  </w:style>
  <w:style w:type="character" w:customStyle="1" w:styleId="Titre3Car">
    <w:name w:val="Titre 3 Car"/>
    <w:link w:val="Titre3"/>
    <w:rPr>
      <w:rFonts w:ascii="Tahoma" w:eastAsia="Tahoma" w:hAnsi="Tahoma" w:cs="Tahoma"/>
      <w:b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8F59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7D6"/>
    <w:rPr>
      <w:rFonts w:ascii="Tahoma" w:eastAsia="Tahoma" w:hAnsi="Tahoma" w:cs="Tahoma"/>
      <w:color w:val="00000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3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7D6"/>
    <w:rPr>
      <w:rFonts w:ascii="Tahoma" w:eastAsia="Tahoma" w:hAnsi="Tahoma" w:cs="Tahoma"/>
      <w:color w:val="000000"/>
      <w:sz w:val="20"/>
    </w:rPr>
  </w:style>
  <w:style w:type="paragraph" w:styleId="Sansinterligne">
    <w:name w:val="No Spacing"/>
    <w:link w:val="SansinterligneCar"/>
    <w:uiPriority w:val="1"/>
    <w:qFormat/>
    <w:rsid w:val="00D968E2"/>
    <w:pPr>
      <w:spacing w:after="0" w:line="240" w:lineRule="auto"/>
    </w:pPr>
    <w:rPr>
      <w:lang w:val="en-CA" w:eastAsia="en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968E2"/>
    <w:rPr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cid:image001.png@01D5F6BD.6C2392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765EA8-B6F9-4052-AB91-D3AD8CD7143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1218</Words>
  <Characters>6700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loriot</dc:creator>
  <cp:keywords/>
  <cp:lastModifiedBy>mike loriot</cp:lastModifiedBy>
  <cp:revision>11</cp:revision>
  <dcterms:created xsi:type="dcterms:W3CDTF">2020-08-27T17:30:00Z</dcterms:created>
  <dcterms:modified xsi:type="dcterms:W3CDTF">2021-02-04T22:21:00Z</dcterms:modified>
</cp:coreProperties>
</file>