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1BB" w:rsidRDefault="00ED31BB" w:rsidP="00ED31BB">
      <w:pPr>
        <w:pStyle w:val="Titre"/>
      </w:pPr>
      <w:r>
        <w:t>Nora LAZIB</w:t>
      </w:r>
    </w:p>
    <w:p w:rsidR="00ED31BB" w:rsidRDefault="00ED31BB" w:rsidP="00ED31BB">
      <w:pPr>
        <w:pStyle w:val="Titre"/>
      </w:pPr>
    </w:p>
    <w:p w:rsidR="00ED31BB" w:rsidRDefault="00ED31BB" w:rsidP="00ED31BB">
      <w:pPr>
        <w:spacing w:before="120" w:after="120"/>
        <w:ind w:left="1440" w:firstLine="720"/>
        <w:rPr>
          <w:sz w:val="23"/>
        </w:rPr>
      </w:pPr>
      <w:r>
        <w:rPr>
          <w:sz w:val="23"/>
        </w:rPr>
        <w:t>630,</w:t>
      </w:r>
      <w:r>
        <w:rPr>
          <w:sz w:val="23"/>
        </w:rPr>
        <w:t xml:space="preserve"> rue Morin</w:t>
      </w:r>
      <w:r>
        <w:rPr>
          <w:sz w:val="23"/>
        </w:rPr>
        <w:tab/>
      </w:r>
      <w:r>
        <w:rPr>
          <w:sz w:val="23"/>
        </w:rPr>
        <w:tab/>
        <w:t xml:space="preserve">         Tél. : (438) 827</w:t>
      </w:r>
      <w:r>
        <w:rPr>
          <w:sz w:val="23"/>
        </w:rPr>
        <w:t>-5620</w:t>
      </w:r>
    </w:p>
    <w:p w:rsidR="00ED31BB" w:rsidRDefault="00ED31BB" w:rsidP="00ED31BB">
      <w:pPr>
        <w:spacing w:before="120" w:after="120"/>
        <w:ind w:left="720" w:firstLine="720"/>
        <w:rPr>
          <w:sz w:val="23"/>
        </w:rPr>
      </w:pPr>
      <w:r>
        <w:rPr>
          <w:sz w:val="23"/>
        </w:rPr>
        <w:t xml:space="preserve">    Longueuil (Québec)  J4L 3Z7 </w:t>
      </w:r>
      <w:r>
        <w:rPr>
          <w:sz w:val="23"/>
        </w:rPr>
        <w:tab/>
        <w:t>Courriel </w:t>
      </w:r>
      <w:proofErr w:type="gramStart"/>
      <w:r>
        <w:rPr>
          <w:sz w:val="23"/>
        </w:rPr>
        <w:t>:lazibnora@yahoo.fr</w:t>
      </w:r>
      <w:proofErr w:type="gramEnd"/>
    </w:p>
    <w:p w:rsidR="00ED31BB" w:rsidRDefault="00ED31BB" w:rsidP="00ED31BB">
      <w:pPr>
        <w:tabs>
          <w:tab w:val="right" w:pos="9270"/>
        </w:tabs>
        <w:rPr>
          <w:u w:val="double"/>
        </w:rPr>
      </w:pPr>
      <w:r>
        <w:rPr>
          <w:u w:val="double"/>
        </w:rPr>
        <w:tab/>
      </w:r>
    </w:p>
    <w:p w:rsidR="00ED31BB" w:rsidRDefault="00ED31BB" w:rsidP="00ED31BB">
      <w:pPr>
        <w:tabs>
          <w:tab w:val="right" w:pos="9270"/>
        </w:tabs>
        <w:rPr>
          <w:u w:val="double"/>
        </w:rPr>
      </w:pPr>
    </w:p>
    <w:p w:rsidR="00ED31BB" w:rsidRDefault="00ED31BB" w:rsidP="00ED31BB">
      <w:pPr>
        <w:pStyle w:val="Titre2"/>
        <w:tabs>
          <w:tab w:val="left" w:pos="2400"/>
          <w:tab w:val="center" w:pos="4702"/>
        </w:tabs>
        <w:spacing w:before="240" w:after="240"/>
        <w:rPr>
          <w:caps/>
          <w:sz w:val="23"/>
        </w:rPr>
      </w:pPr>
      <w:r>
        <w:rPr>
          <w:caps/>
        </w:rPr>
        <w:tab/>
      </w:r>
      <w:r>
        <w:rPr>
          <w:caps/>
        </w:rPr>
        <w:tab/>
      </w:r>
      <w:r>
        <w:rPr>
          <w:noProof/>
          <w:lang w:eastAsia="fr-CA" w:bidi="ar-S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1551305</wp:posOffset>
                </wp:positionH>
                <wp:positionV relativeFrom="paragraph">
                  <wp:posOffset>107315</wp:posOffset>
                </wp:positionV>
                <wp:extent cx="2857500" cy="457200"/>
                <wp:effectExtent l="0" t="2540" r="127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CFFCC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22.15pt;margin-top:8.45pt;width:225pt;height:36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" filled="f" fillcolor="#cfc" stroked="f"/>
            </w:pict>
          </mc:Fallback>
        </mc:AlternateContent>
      </w:r>
      <w:r>
        <w:rPr>
          <w:caps/>
        </w:rPr>
        <w:t>Champs de compétences</w:t>
      </w:r>
    </w:p>
    <w:p w:rsidR="00ED31BB" w:rsidRDefault="00ED31BB" w:rsidP="00ED31BB">
      <w:pPr>
        <w:spacing w:before="240" w:after="120" w:line="240" w:lineRule="atLeast"/>
      </w:pPr>
      <w:r>
        <w:rPr>
          <w:b/>
          <w:bCs/>
        </w:rPr>
        <w:t>Compétences</w:t>
      </w:r>
      <w:r>
        <w:t> :</w:t>
      </w:r>
    </w:p>
    <w:p w:rsidR="00ED31BB" w:rsidRDefault="00ED31BB" w:rsidP="00ED31BB">
      <w:pPr>
        <w:spacing w:before="240" w:after="120" w:line="240" w:lineRule="atLeast"/>
      </w:pPr>
    </w:p>
    <w:p w:rsidR="00ED31BB" w:rsidRDefault="00ED31BB" w:rsidP="00ED31BB">
      <w:pPr>
        <w:numPr>
          <w:ilvl w:val="0"/>
          <w:numId w:val="1"/>
        </w:numPr>
        <w:spacing w:before="240" w:after="120" w:line="240" w:lineRule="atLeast"/>
      </w:pPr>
      <w:r>
        <w:rPr>
          <w:bCs/>
        </w:rPr>
        <w:t xml:space="preserve">Créer un environnement approprie au développement </w:t>
      </w:r>
    </w:p>
    <w:p w:rsidR="00ED31BB" w:rsidRDefault="00ED31BB" w:rsidP="00ED31BB">
      <w:pPr>
        <w:numPr>
          <w:ilvl w:val="0"/>
          <w:numId w:val="1"/>
        </w:numPr>
        <w:spacing w:before="240" w:after="120" w:line="240" w:lineRule="atLeast"/>
      </w:pPr>
      <w:r>
        <w:rPr>
          <w:bCs/>
        </w:rPr>
        <w:t xml:space="preserve">Établir et maintenir un environnement d’apprentissage sécuritaire et enrichissant </w:t>
      </w:r>
    </w:p>
    <w:p w:rsidR="00ED31BB" w:rsidRDefault="00ED31BB" w:rsidP="00ED31BB">
      <w:pPr>
        <w:numPr>
          <w:ilvl w:val="0"/>
          <w:numId w:val="1"/>
        </w:numPr>
        <w:spacing w:before="240" w:after="120" w:line="240" w:lineRule="atLeast"/>
      </w:pPr>
      <w:r>
        <w:rPr>
          <w:bCs/>
        </w:rPr>
        <w:t>Traiter les enfants également</w:t>
      </w:r>
    </w:p>
    <w:p w:rsidR="00ED31BB" w:rsidRDefault="00ED31BB" w:rsidP="00ED31BB">
      <w:pPr>
        <w:numPr>
          <w:ilvl w:val="0"/>
          <w:numId w:val="1"/>
        </w:numPr>
        <w:spacing w:before="240" w:after="120" w:line="240" w:lineRule="atLeast"/>
      </w:pPr>
      <w:r>
        <w:rPr>
          <w:bCs/>
        </w:rPr>
        <w:t xml:space="preserve">Travailler étroitement avec les parents et collègues </w:t>
      </w:r>
    </w:p>
    <w:p w:rsidR="00ED31BB" w:rsidRDefault="00ED31BB" w:rsidP="00ED31BB">
      <w:pPr>
        <w:numPr>
          <w:ilvl w:val="0"/>
          <w:numId w:val="1"/>
        </w:numPr>
        <w:spacing w:before="240" w:after="120" w:line="240" w:lineRule="atLeast"/>
      </w:pPr>
      <w:r>
        <w:rPr>
          <w:bCs/>
        </w:rPr>
        <w:t xml:space="preserve">Organiser  des activités qui répondent au développement global de l’enfant </w:t>
      </w:r>
    </w:p>
    <w:p w:rsidR="00ED31BB" w:rsidRDefault="00ED31BB" w:rsidP="00ED31BB">
      <w:pPr>
        <w:spacing w:before="240" w:after="120" w:line="240" w:lineRule="atLeast"/>
      </w:pPr>
      <w:r>
        <w:rPr>
          <w:bCs/>
        </w:rPr>
        <w:t xml:space="preserve">  </w:t>
      </w:r>
    </w:p>
    <w:p w:rsidR="00ED31BB" w:rsidRDefault="00ED31BB" w:rsidP="00ED31BB">
      <w:pPr>
        <w:spacing w:before="240" w:after="240" w:line="320" w:lineRule="atLeast"/>
      </w:pPr>
      <w:r>
        <w:rPr>
          <w:b/>
          <w:bCs/>
        </w:rPr>
        <w:t>Qualité personnelles</w:t>
      </w:r>
    </w:p>
    <w:p w:rsidR="00ED31BB" w:rsidRDefault="00ED31BB" w:rsidP="00ED31BB">
      <w:pPr>
        <w:numPr>
          <w:ilvl w:val="0"/>
          <w:numId w:val="2"/>
        </w:numPr>
        <w:spacing w:line="320" w:lineRule="atLeast"/>
      </w:pPr>
      <w:r>
        <w:t>Aime travailler avec les enfants</w:t>
      </w:r>
    </w:p>
    <w:p w:rsidR="00ED31BB" w:rsidRDefault="00ED31BB" w:rsidP="00ED31BB">
      <w:pPr>
        <w:numPr>
          <w:ilvl w:val="0"/>
          <w:numId w:val="3"/>
        </w:numPr>
        <w:spacing w:line="320" w:lineRule="atLeast"/>
      </w:pPr>
      <w:r>
        <w:t>Beaucoup d’énergie et un bon sens de l’humeur</w:t>
      </w:r>
    </w:p>
    <w:p w:rsidR="00ED31BB" w:rsidRDefault="00ED31BB" w:rsidP="00ED31BB">
      <w:pPr>
        <w:numPr>
          <w:ilvl w:val="0"/>
          <w:numId w:val="3"/>
        </w:numPr>
        <w:spacing w:line="320" w:lineRule="atLeast"/>
      </w:pPr>
      <w:r>
        <w:t>Patiente</w:t>
      </w:r>
    </w:p>
    <w:p w:rsidR="00ED31BB" w:rsidRDefault="00ED31BB" w:rsidP="00ED31BB">
      <w:pPr>
        <w:numPr>
          <w:ilvl w:val="0"/>
          <w:numId w:val="3"/>
        </w:numPr>
        <w:spacing w:line="240" w:lineRule="atLeast"/>
      </w:pPr>
      <w:r>
        <w:t xml:space="preserve"> responsable</w:t>
      </w:r>
    </w:p>
    <w:p w:rsidR="00ED31BB" w:rsidRDefault="00ED31BB" w:rsidP="00ED31BB">
      <w:pPr>
        <w:numPr>
          <w:ilvl w:val="0"/>
          <w:numId w:val="3"/>
        </w:numPr>
        <w:spacing w:line="240" w:lineRule="atLeast"/>
      </w:pPr>
      <w:r>
        <w:t xml:space="preserve"> Et prête à apprendre </w:t>
      </w:r>
    </w:p>
    <w:p w:rsidR="00ED31BB" w:rsidRDefault="00ED31BB" w:rsidP="00ED31BB">
      <w:pPr>
        <w:numPr>
          <w:ilvl w:val="0"/>
          <w:numId w:val="3"/>
        </w:numPr>
        <w:spacing w:line="240" w:lineRule="atLeast"/>
      </w:pPr>
    </w:p>
    <w:p w:rsidR="00ED31BB" w:rsidRDefault="00ED31BB" w:rsidP="00ED31BB">
      <w:pPr>
        <w:pStyle w:val="Titre2"/>
        <w:spacing w:before="240" w:after="240"/>
        <w:jc w:val="center"/>
      </w:pPr>
      <w:r>
        <w:rPr>
          <w:noProof/>
          <w:lang w:eastAsia="fr-CA" w:bidi="ar-S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2237105</wp:posOffset>
                </wp:positionH>
                <wp:positionV relativeFrom="paragraph">
                  <wp:posOffset>118110</wp:posOffset>
                </wp:positionV>
                <wp:extent cx="1600200" cy="342900"/>
                <wp:effectExtent l="0" t="3810" r="1270" b="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CFFCC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176.15pt;margin-top:9.3pt;width:126pt;height:27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" filled="f" fillcolor="#cfc" stroked="f"/>
            </w:pict>
          </mc:Fallback>
        </mc:AlternateContent>
      </w:r>
      <w:r>
        <w:t xml:space="preserve">Scolarité </w:t>
      </w:r>
    </w:p>
    <w:p w:rsidR="00ED31BB" w:rsidRDefault="00ED31BB" w:rsidP="00ED31BB">
      <w:pPr>
        <w:tabs>
          <w:tab w:val="right" w:pos="8931"/>
        </w:tabs>
        <w:rPr>
          <w:sz w:val="23"/>
        </w:rPr>
      </w:pPr>
      <w:r>
        <w:rPr>
          <w:b/>
          <w:sz w:val="23"/>
        </w:rPr>
        <w:t>Baccalauréat en administration</w:t>
      </w:r>
      <w:r>
        <w:rPr>
          <w:b/>
          <w:sz w:val="23"/>
        </w:rPr>
        <w:tab/>
      </w:r>
      <w:r>
        <w:rPr>
          <w:b/>
          <w:bCs/>
          <w:sz w:val="23"/>
        </w:rPr>
        <w:t>1990-1996</w:t>
      </w:r>
    </w:p>
    <w:p w:rsidR="00ED31BB" w:rsidRDefault="00ED31BB" w:rsidP="00ED31BB">
      <w:pPr>
        <w:pStyle w:val="Pieddepage"/>
        <w:tabs>
          <w:tab w:val="left" w:pos="708"/>
        </w:tabs>
        <w:spacing w:line="320" w:lineRule="atLeast"/>
      </w:pPr>
      <w:r>
        <w:t>Université Tizi-Ouzou, Algérie</w:t>
      </w:r>
    </w:p>
    <w:p w:rsidR="00ED31BB" w:rsidRDefault="00ED31BB" w:rsidP="00ED31BB">
      <w:pPr>
        <w:pStyle w:val="Pieddepage"/>
        <w:tabs>
          <w:tab w:val="left" w:pos="708"/>
        </w:tabs>
        <w:spacing w:line="320" w:lineRule="atLeast"/>
        <w:rPr>
          <w:b/>
        </w:rPr>
      </w:pPr>
      <w:r>
        <w:rPr>
          <w:b/>
        </w:rPr>
        <w:t>Technique en comptabilité                                                                                            2015</w:t>
      </w:r>
    </w:p>
    <w:p w:rsidR="00ED31BB" w:rsidRDefault="00ED31BB" w:rsidP="00ED31BB">
      <w:pPr>
        <w:pStyle w:val="Pieddepage"/>
        <w:tabs>
          <w:tab w:val="left" w:pos="708"/>
        </w:tabs>
        <w:spacing w:line="320" w:lineRule="atLeast"/>
      </w:pPr>
      <w:r>
        <w:t xml:space="preserve">Cegep Saint Jean Sur Richelieu </w:t>
      </w:r>
    </w:p>
    <w:p w:rsidR="00ED31BB" w:rsidRDefault="00ED31BB" w:rsidP="00ED31BB">
      <w:pPr>
        <w:pStyle w:val="Pieddepage"/>
        <w:tabs>
          <w:tab w:val="left" w:pos="708"/>
        </w:tabs>
        <w:spacing w:line="320" w:lineRule="atLeast"/>
        <w:rPr>
          <w:b/>
        </w:rPr>
      </w:pPr>
      <w:r>
        <w:rPr>
          <w:b/>
        </w:rPr>
        <w:lastRenderedPageBreak/>
        <w:t xml:space="preserve">Technique d’éducation à l’enfance  AEC                                                                    2013                                      </w:t>
      </w:r>
    </w:p>
    <w:p w:rsidR="00ED31BB" w:rsidRDefault="00ED31BB" w:rsidP="00ED31BB">
      <w:pPr>
        <w:pStyle w:val="Pieddepage"/>
        <w:tabs>
          <w:tab w:val="left" w:pos="708"/>
        </w:tabs>
        <w:spacing w:line="320" w:lineRule="atLeast"/>
      </w:pPr>
      <w:r>
        <w:t xml:space="preserve">Cegep Édouard </w:t>
      </w:r>
      <w:proofErr w:type="spellStart"/>
      <w:r>
        <w:t>Montpetit</w:t>
      </w:r>
      <w:proofErr w:type="spellEnd"/>
    </w:p>
    <w:p w:rsidR="00ED31BB" w:rsidRDefault="00ED31BB" w:rsidP="00ED31BB">
      <w:pPr>
        <w:pStyle w:val="Pieddepage"/>
        <w:tabs>
          <w:tab w:val="left" w:pos="708"/>
        </w:tabs>
        <w:spacing w:line="320" w:lineRule="atLeast"/>
      </w:pPr>
    </w:p>
    <w:p w:rsidR="00ED31BB" w:rsidRDefault="00ED31BB" w:rsidP="00ED31BB">
      <w:pPr>
        <w:pStyle w:val="Pieddepage"/>
        <w:tabs>
          <w:tab w:val="left" w:pos="708"/>
        </w:tabs>
        <w:spacing w:line="320" w:lineRule="atLeast"/>
      </w:pPr>
    </w:p>
    <w:p w:rsidR="00ED31BB" w:rsidRDefault="00ED31BB" w:rsidP="00ED31BB">
      <w:pPr>
        <w:pStyle w:val="Titre2"/>
        <w:spacing w:before="240" w:after="360"/>
        <w:jc w:val="center"/>
      </w:pPr>
      <w:r>
        <w:t>EXPÉRIENCE PROFESSIONNELLE</w:t>
      </w:r>
    </w:p>
    <w:p w:rsidR="00ED31BB" w:rsidRDefault="00ED31BB" w:rsidP="00ED31BB">
      <w:pPr>
        <w:pStyle w:val="Titre4"/>
        <w:spacing w:before="120"/>
      </w:pPr>
    </w:p>
    <w:p w:rsidR="00ED31BB" w:rsidRDefault="00ED31BB" w:rsidP="00ED31BB">
      <w:pPr>
        <w:pStyle w:val="Titre4"/>
        <w:spacing w:before="120"/>
      </w:pPr>
      <w:r>
        <w:t xml:space="preserve">Éducatrice :                                                                                            </w:t>
      </w:r>
      <w:r>
        <w:t xml:space="preserve">                       2009-2020</w:t>
      </w:r>
      <w:bookmarkStart w:id="0" w:name="_GoBack"/>
      <w:bookmarkEnd w:id="0"/>
    </w:p>
    <w:p w:rsidR="00ED31BB" w:rsidRDefault="00ED31BB" w:rsidP="00ED31BB">
      <w:pPr>
        <w:pStyle w:val="Titre4"/>
        <w:spacing w:before="120"/>
      </w:pPr>
      <w:r>
        <w:t xml:space="preserve">                                                                                            </w:t>
      </w:r>
    </w:p>
    <w:p w:rsidR="00ED31BB" w:rsidRDefault="00ED31BB" w:rsidP="00ED31BB">
      <w:r>
        <w:t xml:space="preserve">CPE aux Quatre Soleil                         </w:t>
      </w:r>
    </w:p>
    <w:p w:rsidR="00ED31BB" w:rsidRDefault="00ED31BB" w:rsidP="00ED31BB"/>
    <w:p w:rsidR="00ED31BB" w:rsidRDefault="00ED31BB" w:rsidP="00ED31BB">
      <w:pPr>
        <w:numPr>
          <w:ilvl w:val="0"/>
          <w:numId w:val="4"/>
        </w:numPr>
        <w:tabs>
          <w:tab w:val="left" w:pos="1134"/>
        </w:tabs>
        <w:spacing w:before="120" w:line="320" w:lineRule="atLeast"/>
      </w:pPr>
      <w:r>
        <w:t xml:space="preserve">Gestion de groupe </w:t>
      </w:r>
    </w:p>
    <w:p w:rsidR="00ED31BB" w:rsidRDefault="00ED31BB" w:rsidP="00ED31BB">
      <w:pPr>
        <w:numPr>
          <w:ilvl w:val="0"/>
          <w:numId w:val="4"/>
        </w:numPr>
        <w:tabs>
          <w:tab w:val="left" w:pos="1134"/>
        </w:tabs>
        <w:spacing w:before="120" w:line="320" w:lineRule="atLeast"/>
      </w:pPr>
      <w:r>
        <w:t xml:space="preserve">Accueil des enfants et parents le matin et le soir </w:t>
      </w:r>
    </w:p>
    <w:p w:rsidR="00ED31BB" w:rsidRDefault="00ED31BB" w:rsidP="00ED31BB">
      <w:pPr>
        <w:numPr>
          <w:ilvl w:val="0"/>
          <w:numId w:val="4"/>
        </w:numPr>
        <w:tabs>
          <w:tab w:val="left" w:pos="1134"/>
        </w:tabs>
        <w:spacing w:before="120" w:line="320" w:lineRule="atLeast"/>
      </w:pPr>
      <w:r>
        <w:t xml:space="preserve">Activités (planifiées, semi dirigées) qui répond au développement globale des enfants   </w:t>
      </w:r>
    </w:p>
    <w:p w:rsidR="00ED31BB" w:rsidRDefault="00ED31BB" w:rsidP="00ED31BB">
      <w:pPr>
        <w:numPr>
          <w:ilvl w:val="0"/>
          <w:numId w:val="4"/>
        </w:numPr>
        <w:tabs>
          <w:tab w:val="left" w:pos="1134"/>
        </w:tabs>
        <w:spacing w:before="120" w:line="320" w:lineRule="atLeast"/>
      </w:pPr>
      <w:r>
        <w:t xml:space="preserve">Entretenir une relation affective avec les enfants </w:t>
      </w:r>
    </w:p>
    <w:p w:rsidR="00ED31BB" w:rsidRDefault="00ED31BB" w:rsidP="00ED31BB">
      <w:pPr>
        <w:numPr>
          <w:ilvl w:val="0"/>
          <w:numId w:val="4"/>
        </w:numPr>
        <w:tabs>
          <w:tab w:val="left" w:pos="1134"/>
        </w:tabs>
        <w:spacing w:before="120" w:line="320" w:lineRule="atLeast"/>
      </w:pPr>
      <w:r>
        <w:t xml:space="preserve">Aider les enfants à évoluer selon leur rythme et intérêt </w:t>
      </w:r>
    </w:p>
    <w:p w:rsidR="00ED31BB" w:rsidRDefault="00ED31BB" w:rsidP="00ED31BB">
      <w:pPr>
        <w:numPr>
          <w:ilvl w:val="0"/>
          <w:numId w:val="4"/>
        </w:numPr>
        <w:tabs>
          <w:tab w:val="left" w:pos="1134"/>
        </w:tabs>
        <w:spacing w:before="120" w:line="320" w:lineRule="atLeast"/>
      </w:pPr>
      <w:r>
        <w:t xml:space="preserve">Assurer un environnement sécuritaire et stimulant  </w:t>
      </w:r>
    </w:p>
    <w:p w:rsidR="00ED31BB" w:rsidRDefault="00ED31BB" w:rsidP="00ED31BB">
      <w:pPr>
        <w:numPr>
          <w:ilvl w:val="0"/>
          <w:numId w:val="4"/>
        </w:numPr>
        <w:tabs>
          <w:tab w:val="left" w:pos="1134"/>
        </w:tabs>
        <w:spacing w:before="120" w:line="320" w:lineRule="atLeast"/>
      </w:pPr>
      <w:r>
        <w:t xml:space="preserve">Collaboration avec les parents, collègues et administration pour le bien de l’enfant </w:t>
      </w:r>
    </w:p>
    <w:p w:rsidR="00ED31BB" w:rsidRDefault="00ED31BB" w:rsidP="00ED31BB">
      <w:pPr>
        <w:numPr>
          <w:ilvl w:val="0"/>
          <w:numId w:val="4"/>
        </w:numPr>
        <w:tabs>
          <w:tab w:val="left" w:pos="1134"/>
        </w:tabs>
        <w:spacing w:before="120" w:line="320" w:lineRule="atLeast"/>
      </w:pPr>
      <w:r>
        <w:t xml:space="preserve">Travailler en équipes  </w:t>
      </w:r>
    </w:p>
    <w:p w:rsidR="00ED31BB" w:rsidRDefault="00ED31BB" w:rsidP="00ED31BB">
      <w:pPr>
        <w:numPr>
          <w:ilvl w:val="0"/>
          <w:numId w:val="4"/>
        </w:numPr>
        <w:tabs>
          <w:tab w:val="left" w:pos="1134"/>
        </w:tabs>
        <w:spacing w:before="120" w:line="320" w:lineRule="atLeast"/>
      </w:pPr>
      <w:r>
        <w:t xml:space="preserve">Les jeux libres </w:t>
      </w:r>
    </w:p>
    <w:p w:rsidR="00ED31BB" w:rsidRDefault="00ED31BB" w:rsidP="00ED31BB">
      <w:pPr>
        <w:tabs>
          <w:tab w:val="left" w:pos="1134"/>
        </w:tabs>
        <w:spacing w:before="120" w:line="320" w:lineRule="atLeast"/>
        <w:ind w:left="1495"/>
      </w:pPr>
    </w:p>
    <w:p w:rsidR="00ED31BB" w:rsidRDefault="00ED31BB" w:rsidP="00ED31BB">
      <w:pPr>
        <w:tabs>
          <w:tab w:val="left" w:pos="1134"/>
        </w:tabs>
        <w:spacing w:before="120" w:line="320" w:lineRule="atLeast"/>
        <w:ind w:left="1495"/>
      </w:pPr>
    </w:p>
    <w:p w:rsidR="00ED31BB" w:rsidRDefault="00ED31BB" w:rsidP="00ED31BB">
      <w:pPr>
        <w:ind w:left="1200"/>
        <w:rPr>
          <w:b/>
        </w:rPr>
      </w:pPr>
      <w:r>
        <w:t xml:space="preserve"> </w:t>
      </w:r>
    </w:p>
    <w:p w:rsidR="00ED31BB" w:rsidRDefault="00ED31BB" w:rsidP="00ED31BB">
      <w:pPr>
        <w:pStyle w:val="Pieddepage"/>
        <w:tabs>
          <w:tab w:val="left" w:pos="708"/>
        </w:tabs>
        <w:spacing w:line="320" w:lineRule="atLeast"/>
      </w:pPr>
    </w:p>
    <w:p w:rsidR="00ED31BB" w:rsidRDefault="00ED31BB" w:rsidP="00ED31BB">
      <w:pPr>
        <w:pStyle w:val="Pieddepage"/>
        <w:tabs>
          <w:tab w:val="left" w:pos="708"/>
        </w:tabs>
        <w:spacing w:line="320" w:lineRule="atLeast"/>
      </w:pPr>
    </w:p>
    <w:p w:rsidR="004C30FC" w:rsidRPr="004C30FC" w:rsidRDefault="004C30FC" w:rsidP="004C30FC">
      <w:pPr>
        <w:ind w:left="-1560"/>
        <w:rPr>
          <w:b/>
          <w:i/>
          <w:sz w:val="144"/>
          <w:szCs w:val="144"/>
        </w:rPr>
      </w:pPr>
    </w:p>
    <w:sectPr w:rsidR="004C30FC" w:rsidRPr="004C30F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3456A"/>
    <w:multiLevelType w:val="hybridMultilevel"/>
    <w:tmpl w:val="BB8C86D6"/>
    <w:lvl w:ilvl="0" w:tplc="0C0C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>
    <w:nsid w:val="1CE711E1"/>
    <w:multiLevelType w:val="hybridMultilevel"/>
    <w:tmpl w:val="1AC2DFA6"/>
    <w:lvl w:ilvl="0" w:tplc="0C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FD839EF"/>
    <w:multiLevelType w:val="hybridMultilevel"/>
    <w:tmpl w:val="994EB2CC"/>
    <w:lvl w:ilvl="0" w:tplc="0C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627735DF"/>
    <w:multiLevelType w:val="hybridMultilevel"/>
    <w:tmpl w:val="4E00E480"/>
    <w:lvl w:ilvl="0" w:tplc="0C0C0001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0FC"/>
    <w:rsid w:val="002F17EF"/>
    <w:rsid w:val="004C30FC"/>
    <w:rsid w:val="00AE1CF3"/>
    <w:rsid w:val="00ED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1B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r-FR" w:bidi="he-IL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ED31BB"/>
    <w:pPr>
      <w:keepNext/>
      <w:outlineLvl w:val="1"/>
    </w:pPr>
    <w:rPr>
      <w:rFonts w:ascii="Tahoma" w:hAnsi="Tahoma"/>
      <w:b/>
      <w:sz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D31B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C30F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C30FC"/>
    <w:rPr>
      <w:rFonts w:ascii="Tahoma" w:hAnsi="Tahoma" w:cs="Tahoma"/>
      <w:sz w:val="16"/>
      <w:szCs w:val="16"/>
    </w:rPr>
  </w:style>
  <w:style w:type="character" w:customStyle="1" w:styleId="Titre2Car">
    <w:name w:val="Titre 2 Car"/>
    <w:basedOn w:val="Policepardfaut"/>
    <w:link w:val="Titre2"/>
    <w:semiHidden/>
    <w:rsid w:val="00ED31BB"/>
    <w:rPr>
      <w:rFonts w:ascii="Tahoma" w:eastAsia="Times New Roman" w:hAnsi="Tahoma" w:cs="Times New Roman"/>
      <w:b/>
      <w:sz w:val="28"/>
      <w:szCs w:val="20"/>
      <w:lang w:eastAsia="fr-FR" w:bidi="he-IL"/>
    </w:rPr>
  </w:style>
  <w:style w:type="paragraph" w:styleId="Pieddepage">
    <w:name w:val="footer"/>
    <w:basedOn w:val="Normal"/>
    <w:link w:val="PieddepageCar"/>
    <w:semiHidden/>
    <w:unhideWhenUsed/>
    <w:rsid w:val="00ED31B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semiHidden/>
    <w:rsid w:val="00ED31BB"/>
    <w:rPr>
      <w:rFonts w:ascii="Times New Roman" w:eastAsia="Times New Roman" w:hAnsi="Times New Roman" w:cs="Times New Roman"/>
      <w:sz w:val="24"/>
      <w:szCs w:val="20"/>
      <w:lang w:eastAsia="fr-FR" w:bidi="he-IL"/>
    </w:rPr>
  </w:style>
  <w:style w:type="paragraph" w:styleId="Titre">
    <w:name w:val="Title"/>
    <w:basedOn w:val="Normal"/>
    <w:link w:val="TitreCar"/>
    <w:qFormat/>
    <w:rsid w:val="00ED31BB"/>
    <w:pPr>
      <w:jc w:val="center"/>
    </w:pPr>
    <w:rPr>
      <w:rFonts w:ascii="Tahoma" w:hAnsi="Tahoma"/>
      <w:b/>
      <w:sz w:val="36"/>
    </w:rPr>
  </w:style>
  <w:style w:type="character" w:customStyle="1" w:styleId="TitreCar">
    <w:name w:val="Titre Car"/>
    <w:basedOn w:val="Policepardfaut"/>
    <w:link w:val="Titre"/>
    <w:rsid w:val="00ED31BB"/>
    <w:rPr>
      <w:rFonts w:ascii="Tahoma" w:eastAsia="Times New Roman" w:hAnsi="Tahoma" w:cs="Times New Roman"/>
      <w:b/>
      <w:sz w:val="36"/>
      <w:szCs w:val="20"/>
      <w:lang w:eastAsia="fr-FR" w:bidi="he-IL"/>
    </w:rPr>
  </w:style>
  <w:style w:type="character" w:customStyle="1" w:styleId="Titre4Car">
    <w:name w:val="Titre 4 Car"/>
    <w:basedOn w:val="Policepardfaut"/>
    <w:link w:val="Titre4"/>
    <w:uiPriority w:val="9"/>
    <w:semiHidden/>
    <w:rsid w:val="00ED31B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fr-FR" w:bidi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1B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r-FR" w:bidi="he-IL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ED31BB"/>
    <w:pPr>
      <w:keepNext/>
      <w:outlineLvl w:val="1"/>
    </w:pPr>
    <w:rPr>
      <w:rFonts w:ascii="Tahoma" w:hAnsi="Tahoma"/>
      <w:b/>
      <w:sz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D31B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C30F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C30FC"/>
    <w:rPr>
      <w:rFonts w:ascii="Tahoma" w:hAnsi="Tahoma" w:cs="Tahoma"/>
      <w:sz w:val="16"/>
      <w:szCs w:val="16"/>
    </w:rPr>
  </w:style>
  <w:style w:type="character" w:customStyle="1" w:styleId="Titre2Car">
    <w:name w:val="Titre 2 Car"/>
    <w:basedOn w:val="Policepardfaut"/>
    <w:link w:val="Titre2"/>
    <w:semiHidden/>
    <w:rsid w:val="00ED31BB"/>
    <w:rPr>
      <w:rFonts w:ascii="Tahoma" w:eastAsia="Times New Roman" w:hAnsi="Tahoma" w:cs="Times New Roman"/>
      <w:b/>
      <w:sz w:val="28"/>
      <w:szCs w:val="20"/>
      <w:lang w:eastAsia="fr-FR" w:bidi="he-IL"/>
    </w:rPr>
  </w:style>
  <w:style w:type="paragraph" w:styleId="Pieddepage">
    <w:name w:val="footer"/>
    <w:basedOn w:val="Normal"/>
    <w:link w:val="PieddepageCar"/>
    <w:semiHidden/>
    <w:unhideWhenUsed/>
    <w:rsid w:val="00ED31B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semiHidden/>
    <w:rsid w:val="00ED31BB"/>
    <w:rPr>
      <w:rFonts w:ascii="Times New Roman" w:eastAsia="Times New Roman" w:hAnsi="Times New Roman" w:cs="Times New Roman"/>
      <w:sz w:val="24"/>
      <w:szCs w:val="20"/>
      <w:lang w:eastAsia="fr-FR" w:bidi="he-IL"/>
    </w:rPr>
  </w:style>
  <w:style w:type="paragraph" w:styleId="Titre">
    <w:name w:val="Title"/>
    <w:basedOn w:val="Normal"/>
    <w:link w:val="TitreCar"/>
    <w:qFormat/>
    <w:rsid w:val="00ED31BB"/>
    <w:pPr>
      <w:jc w:val="center"/>
    </w:pPr>
    <w:rPr>
      <w:rFonts w:ascii="Tahoma" w:hAnsi="Tahoma"/>
      <w:b/>
      <w:sz w:val="36"/>
    </w:rPr>
  </w:style>
  <w:style w:type="character" w:customStyle="1" w:styleId="TitreCar">
    <w:name w:val="Titre Car"/>
    <w:basedOn w:val="Policepardfaut"/>
    <w:link w:val="Titre"/>
    <w:rsid w:val="00ED31BB"/>
    <w:rPr>
      <w:rFonts w:ascii="Tahoma" w:eastAsia="Times New Roman" w:hAnsi="Tahoma" w:cs="Times New Roman"/>
      <w:b/>
      <w:sz w:val="36"/>
      <w:szCs w:val="20"/>
      <w:lang w:eastAsia="fr-FR" w:bidi="he-IL"/>
    </w:rPr>
  </w:style>
  <w:style w:type="character" w:customStyle="1" w:styleId="Titre4Car">
    <w:name w:val="Titre 4 Car"/>
    <w:basedOn w:val="Policepardfaut"/>
    <w:link w:val="Titre4"/>
    <w:uiPriority w:val="9"/>
    <w:semiHidden/>
    <w:rsid w:val="00ED31B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fr-FR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9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CPE Aux quatres soleils</Company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Education</dc:creator>
  <cp:lastModifiedBy>Education</cp:lastModifiedBy>
  <cp:revision>2</cp:revision>
  <cp:lastPrinted>2018-08-06T15:08:00Z</cp:lastPrinted>
  <dcterms:created xsi:type="dcterms:W3CDTF">2020-10-06T19:47:00Z</dcterms:created>
  <dcterms:modified xsi:type="dcterms:W3CDTF">2020-10-06T19:47:00Z</dcterms:modified>
</cp:coreProperties>
</file>