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6CF2" w14:textId="77777777" w:rsidR="00F04DCB" w:rsidRPr="009031EB" w:rsidRDefault="00F04DCB" w:rsidP="0053795F">
      <w:pPr>
        <w:jc w:val="center"/>
        <w:rPr>
          <w:rFonts w:ascii="Calibri" w:hAnsi="Calibri" w:cs="Arial"/>
          <w:b/>
        </w:rPr>
      </w:pPr>
    </w:p>
    <w:p w14:paraId="22CC3797" w14:textId="77777777" w:rsidR="0053795F" w:rsidRPr="009031EB" w:rsidRDefault="0053795F" w:rsidP="0053795F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  <w:b w:val="0"/>
          <w:bCs w:val="0"/>
        </w:rPr>
      </w:pPr>
      <w:r w:rsidRPr="009031EB">
        <w:rPr>
          <w:rFonts w:ascii="Calibri" w:hAnsi="Calibri" w:cs="Arial"/>
        </w:rPr>
        <w:t>PROFIL</w:t>
      </w:r>
    </w:p>
    <w:p w14:paraId="0F7D4DC3" w14:textId="77777777" w:rsidR="0053795F" w:rsidRPr="009031EB" w:rsidRDefault="0053795F" w:rsidP="0053795F">
      <w:pPr>
        <w:widowControl w:val="0"/>
        <w:tabs>
          <w:tab w:val="left" w:pos="243"/>
        </w:tabs>
        <w:rPr>
          <w:rFonts w:ascii="Calibri" w:hAnsi="Calibri" w:cs="Arial"/>
        </w:rPr>
      </w:pPr>
    </w:p>
    <w:p w14:paraId="551CE444" w14:textId="77777777" w:rsidR="00893A17" w:rsidRDefault="002A0938" w:rsidP="00893A17">
      <w:pPr>
        <w:widowControl w:val="0"/>
        <w:numPr>
          <w:ilvl w:val="0"/>
          <w:numId w:val="3"/>
        </w:numPr>
        <w:tabs>
          <w:tab w:val="left" w:pos="243"/>
        </w:tabs>
        <w:rPr>
          <w:rFonts w:ascii="Calibri" w:hAnsi="Calibri" w:cs="Arial"/>
        </w:rPr>
      </w:pPr>
      <w:r>
        <w:rPr>
          <w:rFonts w:ascii="Calibri" w:hAnsi="Calibri" w:cs="Arial"/>
        </w:rPr>
        <w:t>Plus</w:t>
      </w:r>
      <w:r w:rsidR="00CB1389">
        <w:rPr>
          <w:rFonts w:ascii="Calibri" w:hAnsi="Calibri" w:cs="Arial"/>
        </w:rPr>
        <w:t xml:space="preserve"> de dix</w:t>
      </w:r>
      <w:r w:rsidR="00DC7997">
        <w:rPr>
          <w:rFonts w:ascii="Calibri" w:hAnsi="Calibri" w:cs="Arial"/>
        </w:rPr>
        <w:t xml:space="preserve"> années d’expérience aux services à la clientèle et administratif</w:t>
      </w:r>
      <w:r w:rsidR="005F13A6">
        <w:rPr>
          <w:rFonts w:ascii="Calibri" w:hAnsi="Calibri" w:cs="Arial"/>
        </w:rPr>
        <w:t>s</w:t>
      </w:r>
    </w:p>
    <w:p w14:paraId="506DE7E8" w14:textId="77777777" w:rsidR="00083F8D" w:rsidRPr="00083F8D" w:rsidRDefault="00083F8D" w:rsidP="00083F8D">
      <w:pPr>
        <w:widowControl w:val="0"/>
        <w:numPr>
          <w:ilvl w:val="0"/>
          <w:numId w:val="3"/>
        </w:numPr>
        <w:tabs>
          <w:tab w:val="left" w:pos="243"/>
        </w:tabs>
        <w:rPr>
          <w:rFonts w:ascii="Calibri" w:hAnsi="Calibri" w:cs="Arial"/>
        </w:rPr>
      </w:pPr>
      <w:r>
        <w:rPr>
          <w:rFonts w:ascii="Calibri" w:hAnsi="Calibri" w:cs="Arial"/>
        </w:rPr>
        <w:t>Formations collégiales en soutien administratif, en bureautique et en affaires électroniques</w:t>
      </w:r>
    </w:p>
    <w:p w14:paraId="23669C01" w14:textId="77777777" w:rsidR="005F13A6" w:rsidRDefault="00F34F28" w:rsidP="00893A17">
      <w:pPr>
        <w:widowControl w:val="0"/>
        <w:numPr>
          <w:ilvl w:val="0"/>
          <w:numId w:val="3"/>
        </w:numPr>
        <w:tabs>
          <w:tab w:val="left" w:pos="243"/>
        </w:tabs>
        <w:rPr>
          <w:rFonts w:ascii="Calibri" w:hAnsi="Calibri" w:cs="Arial"/>
        </w:rPr>
      </w:pPr>
      <w:r>
        <w:rPr>
          <w:rFonts w:ascii="Calibri" w:hAnsi="Calibri" w:cs="Arial"/>
        </w:rPr>
        <w:t>Ambassadrice positive de l’image organisationnelle auprès de la clientèle</w:t>
      </w:r>
    </w:p>
    <w:p w14:paraId="327B9B58" w14:textId="77777777" w:rsidR="009835CC" w:rsidRPr="00EB11F8" w:rsidRDefault="009835CC" w:rsidP="009835CC">
      <w:pPr>
        <w:widowControl w:val="0"/>
        <w:numPr>
          <w:ilvl w:val="0"/>
          <w:numId w:val="3"/>
        </w:numPr>
        <w:tabs>
          <w:tab w:val="left" w:pos="243"/>
        </w:tabs>
        <w:rPr>
          <w:rFonts w:ascii="Calibri" w:hAnsi="Calibri" w:cs="Arial"/>
          <w:szCs w:val="20"/>
        </w:rPr>
      </w:pPr>
      <w:r w:rsidRPr="00EB11F8">
        <w:rPr>
          <w:rFonts w:ascii="Calibri" w:hAnsi="Calibri" w:cs="Arial"/>
          <w:szCs w:val="20"/>
        </w:rPr>
        <w:t>Capacité d’analyse</w:t>
      </w:r>
    </w:p>
    <w:p w14:paraId="4B0355A9" w14:textId="77777777" w:rsidR="009835CC" w:rsidRPr="00EB11F8" w:rsidRDefault="009835CC" w:rsidP="009835CC">
      <w:pPr>
        <w:widowControl w:val="0"/>
        <w:numPr>
          <w:ilvl w:val="0"/>
          <w:numId w:val="3"/>
        </w:numPr>
        <w:tabs>
          <w:tab w:val="left" w:pos="243"/>
        </w:tabs>
        <w:rPr>
          <w:rFonts w:ascii="Calibri" w:hAnsi="Calibri" w:cs="Arial"/>
          <w:szCs w:val="20"/>
        </w:rPr>
      </w:pPr>
      <w:r w:rsidRPr="00EB11F8">
        <w:rPr>
          <w:rFonts w:ascii="Calibri" w:hAnsi="Calibri" w:cs="Arial"/>
          <w:szCs w:val="20"/>
        </w:rPr>
        <w:t>Esprit de leadership</w:t>
      </w:r>
    </w:p>
    <w:p w14:paraId="59FA144D" w14:textId="77777777" w:rsidR="009835CC" w:rsidRPr="00EB11F8" w:rsidRDefault="009835CC" w:rsidP="009835CC">
      <w:pPr>
        <w:widowControl w:val="0"/>
        <w:numPr>
          <w:ilvl w:val="0"/>
          <w:numId w:val="3"/>
        </w:numPr>
        <w:tabs>
          <w:tab w:val="left" w:pos="243"/>
        </w:tabs>
        <w:rPr>
          <w:rFonts w:ascii="Calibri" w:hAnsi="Calibri" w:cs="Arial"/>
          <w:szCs w:val="20"/>
        </w:rPr>
      </w:pPr>
      <w:r w:rsidRPr="00EB11F8">
        <w:rPr>
          <w:rFonts w:ascii="Calibri" w:hAnsi="Calibri" w:cs="Arial"/>
          <w:szCs w:val="20"/>
        </w:rPr>
        <w:t>Sens de l’organisation et des responsabilités</w:t>
      </w:r>
    </w:p>
    <w:p w14:paraId="69E9BAFE" w14:textId="77777777" w:rsidR="009835CC" w:rsidRPr="00EB11F8" w:rsidRDefault="009835CC" w:rsidP="009835CC">
      <w:pPr>
        <w:widowControl w:val="0"/>
        <w:numPr>
          <w:ilvl w:val="0"/>
          <w:numId w:val="3"/>
        </w:numPr>
        <w:tabs>
          <w:tab w:val="left" w:pos="243"/>
        </w:tabs>
        <w:rPr>
          <w:rFonts w:ascii="Calibri" w:hAnsi="Calibri" w:cs="Arial"/>
          <w:szCs w:val="20"/>
        </w:rPr>
      </w:pPr>
      <w:r w:rsidRPr="00EB11F8">
        <w:rPr>
          <w:rFonts w:ascii="Calibri" w:hAnsi="Calibri" w:cs="Arial"/>
          <w:szCs w:val="20"/>
        </w:rPr>
        <w:t>Excellente capacité d’adaptation et d’apprentissage</w:t>
      </w:r>
    </w:p>
    <w:p w14:paraId="46B78720" w14:textId="77777777" w:rsidR="0053795F" w:rsidRPr="009031EB" w:rsidRDefault="009835CC" w:rsidP="009835CC">
      <w:pPr>
        <w:pStyle w:val="En-tte"/>
        <w:widowControl w:val="0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Calibri" w:hAnsi="Calibri" w:cs="Arial"/>
        </w:rPr>
      </w:pPr>
      <w:r w:rsidRPr="00EB11F8">
        <w:rPr>
          <w:rFonts w:ascii="Calibri" w:hAnsi="Calibri" w:cs="Arial"/>
          <w:szCs w:val="20"/>
        </w:rPr>
        <w:t>Bonne maitrise de la langue anglaise</w:t>
      </w:r>
    </w:p>
    <w:p w14:paraId="09C7C333" w14:textId="77777777" w:rsidR="00057B7E" w:rsidRDefault="00057B7E" w:rsidP="00057B7E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</w:p>
    <w:p w14:paraId="4F983692" w14:textId="77777777" w:rsidR="00057B7E" w:rsidRPr="009031EB" w:rsidRDefault="00057B7E" w:rsidP="00057B7E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  <w:b w:val="0"/>
          <w:bCs w:val="0"/>
        </w:rPr>
      </w:pPr>
      <w:r w:rsidRPr="009031EB">
        <w:rPr>
          <w:rFonts w:ascii="Calibri" w:hAnsi="Calibri" w:cs="Arial"/>
        </w:rPr>
        <w:t>FORMATION</w:t>
      </w:r>
    </w:p>
    <w:p w14:paraId="1D725DFA" w14:textId="77777777" w:rsidR="00057B7E" w:rsidRPr="009031EB" w:rsidRDefault="00057B7E" w:rsidP="00057B7E">
      <w:pPr>
        <w:pStyle w:val="En-tte"/>
        <w:tabs>
          <w:tab w:val="clear" w:pos="4320"/>
          <w:tab w:val="clear" w:pos="8640"/>
        </w:tabs>
        <w:rPr>
          <w:rFonts w:ascii="Calibri" w:hAnsi="Calibri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925"/>
      </w:tblGrid>
      <w:tr w:rsidR="00057B7E" w:rsidRPr="009031EB" w14:paraId="6933BAE2" w14:textId="77777777" w:rsidTr="00057B7E">
        <w:tc>
          <w:tcPr>
            <w:tcW w:w="8575" w:type="dxa"/>
          </w:tcPr>
          <w:p w14:paraId="478BF89E" w14:textId="77777777" w:rsidR="009835CC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SIMDUT</w:t>
            </w:r>
          </w:p>
          <w:p w14:paraId="5FCD9319" w14:textId="77777777" w:rsidR="009835CC" w:rsidRPr="00D132D9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Les livraisons pétrolières Highlands S.E.N.C., Cap-aux-Meules (Québec)</w:t>
            </w:r>
          </w:p>
          <w:p w14:paraId="6C910DC8" w14:textId="77777777" w:rsidR="009835CC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</w:p>
          <w:p w14:paraId="13CA9A7C" w14:textId="77777777" w:rsidR="009835CC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Transport des matières dangereuses</w:t>
            </w:r>
          </w:p>
          <w:p w14:paraId="5E953F04" w14:textId="77777777" w:rsidR="009835CC" w:rsidRPr="00D132D9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Les livraisons pétrolières Highlands S.E.N.C., Cap-aux-Meules (Québec)</w:t>
            </w:r>
          </w:p>
          <w:p w14:paraId="1E9F7098" w14:textId="77777777" w:rsidR="009835CC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</w:p>
          <w:p w14:paraId="65AF3F86" w14:textId="77777777" w:rsidR="009835CC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 xml:space="preserve">Secouriste en milieu de travail </w:t>
            </w:r>
          </w:p>
          <w:p w14:paraId="0F24DC63" w14:textId="77777777" w:rsidR="009835CC" w:rsidRPr="00D132D9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CNESST, session #312031, Formation urgence vie, Cap-aux-Meules (Québec)</w:t>
            </w:r>
          </w:p>
          <w:p w14:paraId="14277A3D" w14:textId="77777777" w:rsidR="009835CC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</w:p>
          <w:p w14:paraId="49893972" w14:textId="77777777" w:rsidR="009835CC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Attestation d’études collégiales en soutien administratif</w:t>
            </w:r>
          </w:p>
          <w:p w14:paraId="306DA89A" w14:textId="77777777" w:rsidR="009835CC" w:rsidRPr="009031EB" w:rsidRDefault="009835CC" w:rsidP="009835CC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Cégep de la Gaspésie et des Îles, L’Étang-du-Nord</w:t>
            </w:r>
            <w:r w:rsidRPr="009031EB">
              <w:rPr>
                <w:rFonts w:ascii="Calibri" w:hAnsi="Calibri" w:cs="Arial"/>
                <w:szCs w:val="20"/>
                <w:lang w:eastAsia="fr-CA"/>
              </w:rPr>
              <w:t xml:space="preserve"> (Québec)</w:t>
            </w:r>
          </w:p>
          <w:p w14:paraId="79E9DBC8" w14:textId="77777777" w:rsidR="00CD3E96" w:rsidRDefault="00CD3E96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</w:p>
          <w:p w14:paraId="1BA17E92" w14:textId="77777777" w:rsidR="00057B7E" w:rsidRPr="009031EB" w:rsidRDefault="00057B7E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Attestation en bureautique et affaires électroniques</w:t>
            </w:r>
          </w:p>
          <w:p w14:paraId="1D8164B5" w14:textId="77777777" w:rsidR="00057B7E" w:rsidRPr="009031EB" w:rsidRDefault="00CD3E96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Groupe </w:t>
            </w:r>
            <w:proofErr w:type="spellStart"/>
            <w:r>
              <w:rPr>
                <w:rFonts w:ascii="Calibri" w:hAnsi="Calibri" w:cs="Arial"/>
                <w:szCs w:val="20"/>
                <w:lang w:eastAsia="fr-CA"/>
              </w:rPr>
              <w:t>Collégia</w:t>
            </w:r>
            <w:proofErr w:type="spellEnd"/>
            <w:r w:rsidR="00057B7E">
              <w:rPr>
                <w:rFonts w:ascii="Calibri" w:hAnsi="Calibri" w:cs="Arial"/>
                <w:szCs w:val="20"/>
                <w:lang w:eastAsia="fr-CA"/>
              </w:rPr>
              <w:t>, L’Étang-du-Nord</w:t>
            </w:r>
            <w:r w:rsidR="00057B7E" w:rsidRPr="009031EB">
              <w:rPr>
                <w:rFonts w:ascii="Calibri" w:hAnsi="Calibri" w:cs="Arial"/>
                <w:szCs w:val="20"/>
                <w:lang w:eastAsia="fr-CA"/>
              </w:rPr>
              <w:t xml:space="preserve"> (Québec)</w:t>
            </w:r>
          </w:p>
          <w:p w14:paraId="08013A0A" w14:textId="77777777" w:rsidR="00057B7E" w:rsidRPr="009031EB" w:rsidRDefault="00057B7E" w:rsidP="00057B7E">
            <w:pPr>
              <w:tabs>
                <w:tab w:val="left" w:pos="180"/>
              </w:tabs>
              <w:ind w:left="720"/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925" w:type="dxa"/>
          </w:tcPr>
          <w:p w14:paraId="321C53A5" w14:textId="0A5435CE" w:rsidR="009835CC" w:rsidRDefault="009835CC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</w:t>
            </w:r>
            <w:r w:rsidR="000F602B">
              <w:rPr>
                <w:rFonts w:ascii="Calibri" w:hAnsi="Calibri" w:cs="Arial"/>
                <w:szCs w:val="20"/>
                <w:lang w:eastAsia="fr-CA"/>
              </w:rPr>
              <w:t>21</w:t>
            </w:r>
          </w:p>
          <w:p w14:paraId="03C1BBC2" w14:textId="77777777" w:rsidR="009835CC" w:rsidRDefault="009835CC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3A4CBAA6" w14:textId="77777777" w:rsidR="009835CC" w:rsidRDefault="009835CC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2CA13C7C" w14:textId="5F4FAF92" w:rsidR="009835CC" w:rsidRDefault="009835CC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</w:t>
            </w:r>
            <w:r w:rsidR="000F602B">
              <w:rPr>
                <w:rFonts w:ascii="Calibri" w:hAnsi="Calibri" w:cs="Arial"/>
                <w:szCs w:val="20"/>
                <w:lang w:eastAsia="fr-CA"/>
              </w:rPr>
              <w:t>21</w:t>
            </w:r>
          </w:p>
          <w:p w14:paraId="409A3425" w14:textId="77777777" w:rsidR="009835CC" w:rsidRDefault="009835CC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76CF33C6" w14:textId="77777777" w:rsidR="009835CC" w:rsidRDefault="009835CC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060225F3" w14:textId="77777777" w:rsidR="009835CC" w:rsidRDefault="009835CC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2016</w:t>
            </w:r>
          </w:p>
          <w:p w14:paraId="1B7687DD" w14:textId="77777777" w:rsidR="009835CC" w:rsidRDefault="009835CC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2D46DFAF" w14:textId="77777777" w:rsidR="009835CC" w:rsidRDefault="009835CC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13001179" w14:textId="77777777" w:rsidR="00057B7E" w:rsidRDefault="00057B7E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2013</w:t>
            </w:r>
          </w:p>
          <w:p w14:paraId="04AAFAB8" w14:textId="77777777" w:rsidR="00CD3E96" w:rsidRDefault="00CD3E96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2E611B51" w14:textId="77777777" w:rsidR="00CD3E96" w:rsidRDefault="00CD3E96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5E61CE49" w14:textId="77777777" w:rsidR="00057B7E" w:rsidRPr="009031EB" w:rsidRDefault="00057B7E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2010</w:t>
            </w:r>
          </w:p>
        </w:tc>
      </w:tr>
      <w:tr w:rsidR="00057B7E" w:rsidRPr="009031EB" w14:paraId="25962B24" w14:textId="77777777" w:rsidTr="00057B7E">
        <w:tc>
          <w:tcPr>
            <w:tcW w:w="8575" w:type="dxa"/>
          </w:tcPr>
          <w:p w14:paraId="00954D51" w14:textId="77777777" w:rsidR="00057B7E" w:rsidRPr="009031EB" w:rsidRDefault="00057B7E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Diplôme d’études secondaires</w:t>
            </w:r>
          </w:p>
          <w:p w14:paraId="7AC3CE66" w14:textId="77777777" w:rsidR="00057B7E" w:rsidRPr="009031EB" w:rsidRDefault="00057B7E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Centre de formation professionnelle et aux adultes, L’Étang-du-Nord</w:t>
            </w:r>
            <w:r w:rsidRPr="009031EB">
              <w:rPr>
                <w:rFonts w:ascii="Calibri" w:hAnsi="Calibri" w:cs="Arial"/>
                <w:szCs w:val="20"/>
                <w:lang w:eastAsia="fr-CA"/>
              </w:rPr>
              <w:t xml:space="preserve"> (Québec)</w:t>
            </w:r>
          </w:p>
          <w:p w14:paraId="44D2252D" w14:textId="77777777" w:rsidR="00057B7E" w:rsidRPr="009031EB" w:rsidRDefault="00057B7E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925" w:type="dxa"/>
          </w:tcPr>
          <w:p w14:paraId="4CE919F8" w14:textId="77777777" w:rsidR="00057B7E" w:rsidRPr="009031EB" w:rsidRDefault="00057B7E" w:rsidP="009835CC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2010</w:t>
            </w:r>
          </w:p>
        </w:tc>
      </w:tr>
    </w:tbl>
    <w:p w14:paraId="0D01DB13" w14:textId="77777777" w:rsidR="00057B7E" w:rsidRDefault="00057B7E" w:rsidP="00CB1389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</w:p>
    <w:p w14:paraId="1B3E16F6" w14:textId="77777777" w:rsidR="00CB1389" w:rsidRPr="009031EB" w:rsidRDefault="00CB1389" w:rsidP="00CB1389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  <w:b w:val="0"/>
          <w:bCs w:val="0"/>
        </w:rPr>
      </w:pPr>
      <w:r w:rsidRPr="009031EB">
        <w:rPr>
          <w:rFonts w:ascii="Calibri" w:hAnsi="Calibri" w:cs="Arial"/>
        </w:rPr>
        <w:t>EXPÉRIENCE DE TRAVAIL</w:t>
      </w:r>
      <w:r>
        <w:rPr>
          <w:rFonts w:ascii="Calibri" w:hAnsi="Calibri" w:cs="Arial"/>
        </w:rPr>
        <w:t xml:space="preserve"> PERTINENTE</w:t>
      </w:r>
    </w:p>
    <w:p w14:paraId="3803918B" w14:textId="77777777" w:rsidR="00CB1389" w:rsidRPr="009031EB" w:rsidRDefault="00CB1389" w:rsidP="00CB1389">
      <w:pPr>
        <w:widowControl w:val="0"/>
        <w:rPr>
          <w:rFonts w:ascii="Calibri" w:hAnsi="Calibri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1208"/>
      </w:tblGrid>
      <w:tr w:rsidR="00E54FAC" w:rsidRPr="009031EB" w14:paraId="7C5996D7" w14:textId="77777777" w:rsidTr="00B421E8">
        <w:tc>
          <w:tcPr>
            <w:tcW w:w="8292" w:type="dxa"/>
          </w:tcPr>
          <w:p w14:paraId="7BF3417B" w14:textId="77777777" w:rsidR="002A0938" w:rsidRDefault="002A0938" w:rsidP="002A0938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Répartitrice</w:t>
            </w:r>
          </w:p>
          <w:p w14:paraId="3E241088" w14:textId="77777777" w:rsidR="002A0938" w:rsidRDefault="002A0938" w:rsidP="002A0938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Irving Energy, Cap-aux-Meules (Québec)</w:t>
            </w:r>
          </w:p>
          <w:p w14:paraId="089B0D32" w14:textId="77777777" w:rsidR="002A0938" w:rsidRDefault="002A0938" w:rsidP="002A0938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14:paraId="3F55FE32" w14:textId="77777777" w:rsidR="006A75F7" w:rsidRPr="002A1DD9" w:rsidRDefault="006A75F7" w:rsidP="00C34289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Theme="minorHAnsi" w:hAnsiTheme="minorHAnsi" w:cstheme="minorHAnsi"/>
                <w:szCs w:val="20"/>
                <w:lang w:eastAsia="fr-CA"/>
              </w:rPr>
            </w:pPr>
            <w:r w:rsidRPr="00445739">
              <w:rPr>
                <w:rFonts w:asciiTheme="minorHAnsi" w:hAnsiTheme="minorHAnsi" w:cstheme="minorHAnsi"/>
                <w:color w:val="000000"/>
              </w:rPr>
              <w:t>Développer des itinéraires de livraison et maintenir le contact avec les chauffeurs</w:t>
            </w:r>
          </w:p>
          <w:p w14:paraId="6105A57F" w14:textId="77777777" w:rsidR="002A1DD9" w:rsidRPr="00445739" w:rsidRDefault="002A1DD9" w:rsidP="00C34289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Theme="minorHAnsi" w:hAnsiTheme="minorHAnsi" w:cstheme="minorHAnsi"/>
                <w:szCs w:val="20"/>
                <w:lang w:eastAsia="fr-CA"/>
              </w:rPr>
            </w:pPr>
            <w:r>
              <w:rPr>
                <w:rFonts w:asciiTheme="minorHAnsi" w:hAnsiTheme="minorHAnsi" w:cstheme="minorHAnsi"/>
                <w:color w:val="000000"/>
              </w:rPr>
              <w:t>Assurer un</w:t>
            </w:r>
            <w:r w:rsidR="007050D5">
              <w:rPr>
                <w:rFonts w:asciiTheme="minorHAnsi" w:hAnsiTheme="minorHAnsi" w:cstheme="minorHAnsi"/>
                <w:color w:val="000000"/>
              </w:rPr>
              <w:t xml:space="preserve"> rendement optimal des besoins de la clientèle</w:t>
            </w:r>
            <w:r>
              <w:rPr>
                <w:rFonts w:asciiTheme="minorHAnsi" w:hAnsiTheme="minorHAnsi" w:cstheme="minorHAnsi"/>
                <w:color w:val="000000"/>
              </w:rPr>
              <w:t xml:space="preserve"> et minimiser le coût relié à l’entreprise</w:t>
            </w:r>
          </w:p>
          <w:p w14:paraId="30AAD11B" w14:textId="77777777" w:rsidR="002A0938" w:rsidRPr="00445739" w:rsidRDefault="00445739" w:rsidP="00C34289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Theme="minorHAnsi" w:hAnsiTheme="minorHAnsi" w:cstheme="minorHAnsi"/>
                <w:szCs w:val="20"/>
                <w:lang w:eastAsia="fr-CA"/>
              </w:rPr>
            </w:pPr>
            <w:r w:rsidRPr="00445739">
              <w:rPr>
                <w:rFonts w:asciiTheme="minorHAnsi" w:hAnsiTheme="minorHAnsi" w:cstheme="minorHAnsi"/>
                <w:szCs w:val="20"/>
                <w:lang w:eastAsia="fr-CA"/>
              </w:rPr>
              <w:t xml:space="preserve">Créer </w:t>
            </w:r>
            <w:r w:rsidR="006A75F7" w:rsidRPr="00445739">
              <w:rPr>
                <w:rFonts w:asciiTheme="minorHAnsi" w:hAnsiTheme="minorHAnsi" w:cstheme="minorHAnsi"/>
                <w:szCs w:val="20"/>
                <w:lang w:eastAsia="fr-CA"/>
              </w:rPr>
              <w:t xml:space="preserve">des relations </w:t>
            </w:r>
            <w:r w:rsidRPr="00445739">
              <w:rPr>
                <w:rFonts w:asciiTheme="minorHAnsi" w:hAnsiTheme="minorHAnsi" w:cstheme="minorHAnsi"/>
                <w:szCs w:val="20"/>
                <w:lang w:eastAsia="fr-CA"/>
              </w:rPr>
              <w:t>solides</w:t>
            </w:r>
            <w:r w:rsidR="006A75F7" w:rsidRPr="00445739">
              <w:rPr>
                <w:rFonts w:asciiTheme="minorHAnsi" w:hAnsiTheme="minorHAnsi" w:cstheme="minorHAnsi"/>
                <w:szCs w:val="20"/>
                <w:lang w:eastAsia="fr-CA"/>
              </w:rPr>
              <w:t xml:space="preserve"> avec les </w:t>
            </w:r>
            <w:r w:rsidRPr="00445739">
              <w:rPr>
                <w:rFonts w:asciiTheme="minorHAnsi" w:hAnsiTheme="minorHAnsi" w:cstheme="minorHAnsi"/>
                <w:szCs w:val="20"/>
                <w:lang w:eastAsia="fr-CA"/>
              </w:rPr>
              <w:t>chauffeurs</w:t>
            </w:r>
            <w:r w:rsidR="006A75F7" w:rsidRPr="00445739">
              <w:rPr>
                <w:rFonts w:asciiTheme="minorHAnsi" w:hAnsiTheme="minorHAnsi" w:cstheme="minorHAnsi"/>
                <w:szCs w:val="20"/>
                <w:lang w:eastAsia="fr-CA"/>
              </w:rPr>
              <w:t xml:space="preserve"> et les clients afin de réduire le stress qui accompagne les </w:t>
            </w:r>
            <w:r w:rsidRPr="00445739">
              <w:rPr>
                <w:rFonts w:asciiTheme="minorHAnsi" w:hAnsiTheme="minorHAnsi" w:cstheme="minorHAnsi"/>
                <w:szCs w:val="20"/>
                <w:lang w:eastAsia="fr-CA"/>
              </w:rPr>
              <w:t>changements</w:t>
            </w:r>
            <w:r w:rsidR="006A75F7" w:rsidRPr="00445739">
              <w:rPr>
                <w:rFonts w:asciiTheme="minorHAnsi" w:hAnsiTheme="minorHAnsi" w:cstheme="minorHAnsi"/>
                <w:szCs w:val="20"/>
                <w:lang w:eastAsia="fr-CA"/>
              </w:rPr>
              <w:t xml:space="preserve"> de </w:t>
            </w:r>
            <w:r w:rsidRPr="00445739">
              <w:rPr>
                <w:rFonts w:asciiTheme="minorHAnsi" w:hAnsiTheme="minorHAnsi" w:cstheme="minorHAnsi"/>
                <w:szCs w:val="20"/>
                <w:lang w:eastAsia="fr-CA"/>
              </w:rPr>
              <w:t>dernières minutes</w:t>
            </w:r>
          </w:p>
          <w:p w14:paraId="2424B5BA" w14:textId="77777777" w:rsidR="002A0938" w:rsidRPr="00445739" w:rsidRDefault="00445739" w:rsidP="00C34289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Theme="minorHAnsi" w:hAnsiTheme="minorHAnsi" w:cstheme="minorHAnsi"/>
                <w:szCs w:val="20"/>
                <w:lang w:eastAsia="fr-CA"/>
              </w:rPr>
            </w:pPr>
            <w:r w:rsidRPr="00445739">
              <w:rPr>
                <w:rFonts w:asciiTheme="minorHAnsi" w:hAnsiTheme="minorHAnsi" w:cstheme="minorHAnsi"/>
                <w:szCs w:val="20"/>
                <w:lang w:eastAsia="fr-CA"/>
              </w:rPr>
              <w:t>Assurer la gestion quantitative des produits</w:t>
            </w:r>
            <w:r>
              <w:rPr>
                <w:rFonts w:asciiTheme="minorHAnsi" w:hAnsiTheme="minorHAnsi" w:cstheme="minorHAnsi"/>
                <w:szCs w:val="20"/>
                <w:lang w:eastAsia="fr-CA"/>
              </w:rPr>
              <w:t xml:space="preserve"> </w:t>
            </w:r>
            <w:r w:rsidR="002A1DD9">
              <w:rPr>
                <w:rFonts w:asciiTheme="minorHAnsi" w:hAnsiTheme="minorHAnsi" w:cstheme="minorHAnsi"/>
                <w:szCs w:val="20"/>
                <w:lang w:eastAsia="fr-CA"/>
              </w:rPr>
              <w:t>disponibles</w:t>
            </w:r>
            <w:r w:rsidRPr="00445739">
              <w:rPr>
                <w:rFonts w:asciiTheme="minorHAnsi" w:hAnsiTheme="minorHAnsi" w:cstheme="minorHAnsi"/>
                <w:szCs w:val="20"/>
                <w:lang w:eastAsia="fr-CA"/>
              </w:rPr>
              <w:t xml:space="preserve"> et anticiper les besoins à court et moyen terme</w:t>
            </w:r>
          </w:p>
          <w:p w14:paraId="2F5C6DE6" w14:textId="77777777" w:rsidR="002A0938" w:rsidRPr="00445739" w:rsidRDefault="00445739" w:rsidP="00C34289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Theme="minorHAnsi" w:hAnsiTheme="minorHAnsi" w:cstheme="minorHAnsi"/>
                <w:szCs w:val="20"/>
                <w:lang w:eastAsia="fr-CA"/>
              </w:rPr>
            </w:pPr>
            <w:r>
              <w:rPr>
                <w:rFonts w:asciiTheme="minorHAnsi" w:hAnsiTheme="minorHAnsi" w:cstheme="minorHAnsi"/>
                <w:szCs w:val="20"/>
                <w:lang w:eastAsia="fr-CA"/>
              </w:rPr>
              <w:t>Faire un suivit et un rappel des procédures et consignes de sécurité sur le transport des matières dangereuses avec les chauffeurs</w:t>
            </w:r>
          </w:p>
          <w:p w14:paraId="07F0D56B" w14:textId="77777777" w:rsidR="002A0938" w:rsidRDefault="007050D5" w:rsidP="008636A8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Tâ</w:t>
            </w:r>
            <w:r w:rsidR="002A1DD9">
              <w:rPr>
                <w:rFonts w:ascii="Calibri" w:hAnsi="Calibri" w:cs="Arial"/>
                <w:szCs w:val="20"/>
                <w:lang w:eastAsia="fr-CA"/>
              </w:rPr>
              <w:t>ches quotidienne de type administratives et de services à la clientèle</w:t>
            </w:r>
          </w:p>
          <w:p w14:paraId="3D381A93" w14:textId="77777777" w:rsidR="00C34289" w:rsidRPr="00C34289" w:rsidRDefault="00C34289" w:rsidP="00C34289">
            <w:pPr>
              <w:tabs>
                <w:tab w:val="left" w:pos="180"/>
              </w:tabs>
              <w:ind w:left="720"/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14:paraId="2C6055CA" w14:textId="77777777" w:rsidR="008636A8" w:rsidRDefault="008636A8" w:rsidP="008636A8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proofErr w:type="spellStart"/>
            <w:r>
              <w:rPr>
                <w:rFonts w:ascii="Calibri" w:hAnsi="Calibri" w:cs="Arial"/>
                <w:b/>
                <w:szCs w:val="20"/>
                <w:lang w:eastAsia="fr-CA"/>
              </w:rPr>
              <w:t>Audiopédagogue</w:t>
            </w:r>
            <w:proofErr w:type="spellEnd"/>
            <w:r>
              <w:rPr>
                <w:rFonts w:ascii="Calibri" w:hAnsi="Calibri" w:cs="Arial"/>
                <w:b/>
                <w:szCs w:val="20"/>
                <w:lang w:eastAsia="fr-CA"/>
              </w:rPr>
              <w:t xml:space="preserve"> – Agente administrative</w:t>
            </w:r>
          </w:p>
          <w:p w14:paraId="06C7FECD" w14:textId="77777777" w:rsidR="008636A8" w:rsidRDefault="008636A8" w:rsidP="008636A8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Beltrami &amp; Groupe Forget audioprothésistes, Cap-aux-Meules (Québec)</w:t>
            </w:r>
          </w:p>
          <w:p w14:paraId="4186BED6" w14:textId="77777777" w:rsidR="008636A8" w:rsidRDefault="008636A8" w:rsidP="008636A8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14:paraId="6953F2B4" w14:textId="77777777" w:rsidR="008636A8" w:rsidRDefault="008636A8" w:rsidP="008636A8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Procéder à l’ouverture du b</w:t>
            </w:r>
            <w:r w:rsidR="001D7DDD">
              <w:rPr>
                <w:rFonts w:ascii="Calibri" w:hAnsi="Calibri" w:cs="Arial"/>
                <w:szCs w:val="20"/>
                <w:lang w:eastAsia="fr-CA"/>
              </w:rPr>
              <w:t>ur</w:t>
            </w:r>
            <w:r>
              <w:rPr>
                <w:rFonts w:ascii="Calibri" w:hAnsi="Calibri" w:cs="Arial"/>
                <w:szCs w:val="20"/>
                <w:lang w:eastAsia="fr-CA"/>
              </w:rPr>
              <w:t>eau de Cap-aux-Meules</w:t>
            </w:r>
          </w:p>
          <w:p w14:paraId="5492D0DC" w14:textId="77777777" w:rsidR="008636A8" w:rsidRDefault="008636A8" w:rsidP="008636A8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Assurer la gestion </w:t>
            </w:r>
            <w:r w:rsidR="001D7DDD">
              <w:rPr>
                <w:rFonts w:ascii="Calibri" w:hAnsi="Calibri" w:cs="Arial"/>
                <w:szCs w:val="20"/>
                <w:lang w:eastAsia="fr-CA"/>
              </w:rPr>
              <w:t>de la clinique</w:t>
            </w:r>
          </w:p>
          <w:p w14:paraId="1F637039" w14:textId="77777777" w:rsidR="008636A8" w:rsidRDefault="001D7DDD" w:rsidP="008636A8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Planification de l’agenda des divers professionnels</w:t>
            </w:r>
          </w:p>
          <w:p w14:paraId="44D50E8D" w14:textId="77777777" w:rsidR="008636A8" w:rsidRDefault="001D7DDD" w:rsidP="008636A8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Offrir un service à la clientèle de qualité</w:t>
            </w:r>
          </w:p>
          <w:p w14:paraId="3C9C1AE1" w14:textId="77777777" w:rsidR="008636A8" w:rsidRDefault="001D7DDD" w:rsidP="008636A8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Faire la promotion des divers produits et services offert</w:t>
            </w:r>
          </w:p>
          <w:p w14:paraId="4BBFF38B" w14:textId="77777777" w:rsidR="008636A8" w:rsidRDefault="001D7DDD" w:rsidP="008636A8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Procéder au nettoyage et à la réparation mineure des appareils auditifs sur place</w:t>
            </w:r>
          </w:p>
          <w:p w14:paraId="1DEEF21E" w14:textId="77777777" w:rsidR="00C34289" w:rsidRDefault="00C34289" w:rsidP="00C34289">
            <w:pPr>
              <w:tabs>
                <w:tab w:val="left" w:pos="180"/>
              </w:tabs>
              <w:ind w:left="720"/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14:paraId="72CB1B79" w14:textId="77777777" w:rsidR="00E54FAC" w:rsidRDefault="00E54FAC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Représentante au service à la clientèle</w:t>
            </w:r>
          </w:p>
          <w:p w14:paraId="74E9E219" w14:textId="77777777" w:rsidR="00E54FAC" w:rsidRDefault="00E54FAC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Banque Nationale, Cap-aux-Meules (Québec)</w:t>
            </w:r>
          </w:p>
          <w:p w14:paraId="4B93BDB6" w14:textId="77777777" w:rsidR="00E54FAC" w:rsidRDefault="00E54FAC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14:paraId="7DE1C6DB" w14:textId="77777777" w:rsidR="00E54FAC" w:rsidRDefault="00E54FAC" w:rsidP="00E54FAC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Identifier les besoins et offrir un service </w:t>
            </w:r>
            <w:r w:rsidR="00CE683B">
              <w:rPr>
                <w:rFonts w:ascii="Calibri" w:hAnsi="Calibri" w:cs="Arial"/>
                <w:szCs w:val="20"/>
                <w:lang w:eastAsia="fr-CA"/>
              </w:rPr>
              <w:t>personnalisé à la clientèle</w:t>
            </w:r>
          </w:p>
          <w:p w14:paraId="5996B44C" w14:textId="77777777" w:rsidR="00E54FAC" w:rsidRDefault="00E54FAC" w:rsidP="00E54FAC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Effectuer des activités opérationnelles</w:t>
            </w:r>
          </w:p>
          <w:p w14:paraId="058FA174" w14:textId="77777777" w:rsidR="00E54FAC" w:rsidRDefault="00E54FAC" w:rsidP="00E54FAC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Actualiser régulièrement les connaissances des nouveautés liées aux services et aux systèmes informatisés de gestion</w:t>
            </w:r>
          </w:p>
          <w:p w14:paraId="72318A72" w14:textId="77777777" w:rsidR="00E54FAC" w:rsidRDefault="00E54FAC" w:rsidP="00E54FAC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Respecter et faire respecter les politiques, les normes et les procédures établies</w:t>
            </w:r>
          </w:p>
          <w:p w14:paraId="7199372A" w14:textId="77777777" w:rsidR="00E54FAC" w:rsidRDefault="00E54FAC" w:rsidP="00E54FAC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Proposer et renseigner les clients sur une </w:t>
            </w:r>
            <w:r w:rsidR="00203E0F">
              <w:rPr>
                <w:rFonts w:ascii="Calibri" w:hAnsi="Calibri" w:cs="Arial"/>
                <w:szCs w:val="20"/>
                <w:lang w:eastAsia="fr-CA"/>
              </w:rPr>
              <w:t>gamme</w:t>
            </w:r>
            <w:r>
              <w:rPr>
                <w:rFonts w:ascii="Calibri" w:hAnsi="Calibri" w:cs="Arial"/>
                <w:szCs w:val="20"/>
                <w:lang w:eastAsia="fr-CA"/>
              </w:rPr>
              <w:t xml:space="preserve"> spécifique de produits et de services de la Banque</w:t>
            </w:r>
          </w:p>
          <w:p w14:paraId="1DE63AEC" w14:textId="77777777" w:rsidR="00E54FAC" w:rsidRDefault="00E54FAC" w:rsidP="00E54FAC">
            <w:pPr>
              <w:numPr>
                <w:ilvl w:val="0"/>
                <w:numId w:val="7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Répondre aux appels téléphoniques et aux demandes des cl</w:t>
            </w:r>
            <w:r w:rsidR="0040200B">
              <w:rPr>
                <w:rFonts w:ascii="Calibri" w:hAnsi="Calibri" w:cs="Arial"/>
                <w:szCs w:val="20"/>
                <w:lang w:eastAsia="fr-CA"/>
              </w:rPr>
              <w:t>ients et référer au bon service</w:t>
            </w:r>
          </w:p>
          <w:p w14:paraId="246F4288" w14:textId="77777777" w:rsidR="00E54FAC" w:rsidRPr="00E54FAC" w:rsidRDefault="00E54FAC" w:rsidP="00E54FAC">
            <w:pPr>
              <w:tabs>
                <w:tab w:val="left" w:pos="180"/>
              </w:tabs>
              <w:ind w:left="720"/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1208" w:type="dxa"/>
          </w:tcPr>
          <w:p w14:paraId="5B582A3B" w14:textId="77777777" w:rsidR="002A0938" w:rsidRDefault="002A0938" w:rsidP="00C34289">
            <w:pPr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lastRenderedPageBreak/>
              <w:t>2018-2021</w:t>
            </w:r>
          </w:p>
          <w:p w14:paraId="6058F691" w14:textId="77777777" w:rsidR="002A0938" w:rsidRDefault="002A093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4FF81069" w14:textId="77777777" w:rsidR="002A0938" w:rsidRDefault="002A093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7A9A7005" w14:textId="77777777" w:rsidR="002A0938" w:rsidRDefault="002A093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11C874E4" w14:textId="77777777" w:rsidR="002A0938" w:rsidRDefault="002A093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52391915" w14:textId="77777777" w:rsidR="002A0938" w:rsidRDefault="002A093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738414B1" w14:textId="77777777" w:rsidR="002A0938" w:rsidRDefault="002A093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2D1AB0E1" w14:textId="77777777" w:rsidR="002A0938" w:rsidRDefault="002A093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740074D6" w14:textId="77777777" w:rsidR="002A0938" w:rsidRDefault="002A093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508F326C" w14:textId="77777777" w:rsidR="002A0938" w:rsidRDefault="002A093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208E3CAB" w14:textId="77777777" w:rsidR="002A0938" w:rsidRDefault="002A0938" w:rsidP="002A1DD9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14:paraId="0BBA2106" w14:textId="77777777" w:rsidR="002A1DD9" w:rsidRDefault="002A1DD9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7E919FCB" w14:textId="77777777" w:rsidR="002A1DD9" w:rsidRDefault="002A1DD9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33AC2CED" w14:textId="77777777" w:rsidR="00CC1EC4" w:rsidRDefault="00CC1EC4" w:rsidP="00C34289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14:paraId="6F445570" w14:textId="77777777" w:rsidR="008636A8" w:rsidRDefault="0040200B" w:rsidP="00C34289">
            <w:pPr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2015-2018</w:t>
            </w:r>
          </w:p>
          <w:p w14:paraId="2B8EA59F" w14:textId="77777777" w:rsidR="008636A8" w:rsidRDefault="008636A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1A748906" w14:textId="77777777" w:rsidR="008636A8" w:rsidRDefault="008636A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03B970DE" w14:textId="77777777" w:rsidR="008636A8" w:rsidRDefault="008636A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7C2BA546" w14:textId="77777777" w:rsidR="008636A8" w:rsidRDefault="008636A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31706A36" w14:textId="77777777" w:rsidR="008636A8" w:rsidRDefault="008636A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40A77627" w14:textId="77777777" w:rsidR="008636A8" w:rsidRDefault="008636A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736C9C84" w14:textId="77777777" w:rsidR="008636A8" w:rsidRDefault="008636A8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  <w:p w14:paraId="28BD78CE" w14:textId="77777777" w:rsidR="008636A8" w:rsidRDefault="008636A8" w:rsidP="002A1DD9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14:paraId="07D02C43" w14:textId="77777777" w:rsidR="00C34289" w:rsidRDefault="00C34289" w:rsidP="00C34289">
            <w:pPr>
              <w:rPr>
                <w:rFonts w:ascii="Calibri" w:hAnsi="Calibri" w:cs="Arial"/>
                <w:szCs w:val="20"/>
                <w:lang w:eastAsia="fr-CA"/>
              </w:rPr>
            </w:pPr>
          </w:p>
          <w:p w14:paraId="583ECD5F" w14:textId="77777777" w:rsidR="00E54FAC" w:rsidRDefault="00E54FAC" w:rsidP="00C34289">
            <w:pPr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2013-2015</w:t>
            </w:r>
          </w:p>
        </w:tc>
      </w:tr>
      <w:tr w:rsidR="00CB1389" w:rsidRPr="009031EB" w14:paraId="54AA14F6" w14:textId="77777777" w:rsidTr="00B421E8">
        <w:tc>
          <w:tcPr>
            <w:tcW w:w="8292" w:type="dxa"/>
          </w:tcPr>
          <w:p w14:paraId="13FCB470" w14:textId="77777777" w:rsidR="00CB1389" w:rsidRPr="009031EB" w:rsidRDefault="00083F8D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lastRenderedPageBreak/>
              <w:t>Agente et commis de bureau</w:t>
            </w:r>
          </w:p>
          <w:p w14:paraId="60A2E9C1" w14:textId="77777777" w:rsidR="00CB1389" w:rsidRPr="009031EB" w:rsidRDefault="00083F8D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Ministère de l’Agriculture, des Pêcheries et de l’alimentation du Québec</w:t>
            </w:r>
            <w:r w:rsidR="00CB1389" w:rsidRPr="009031EB">
              <w:rPr>
                <w:rFonts w:ascii="Calibri" w:hAnsi="Calibri" w:cs="Arial"/>
                <w:szCs w:val="20"/>
                <w:lang w:eastAsia="fr-CA"/>
              </w:rPr>
              <w:t xml:space="preserve">, </w:t>
            </w:r>
            <w:r>
              <w:rPr>
                <w:rFonts w:ascii="Calibri" w:hAnsi="Calibri" w:cs="Arial"/>
                <w:szCs w:val="20"/>
                <w:lang w:eastAsia="fr-CA"/>
              </w:rPr>
              <w:t>Cap-aux-Meules</w:t>
            </w:r>
            <w:r w:rsidR="00CB1389" w:rsidRPr="009031EB">
              <w:rPr>
                <w:rFonts w:ascii="Calibri" w:hAnsi="Calibri" w:cs="Arial"/>
                <w:szCs w:val="20"/>
                <w:lang w:eastAsia="fr-CA"/>
              </w:rPr>
              <w:t xml:space="preserve"> (Québec)</w:t>
            </w:r>
          </w:p>
          <w:p w14:paraId="64EE6C60" w14:textId="77777777" w:rsidR="00CB1389" w:rsidRDefault="00083F8D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Service routier Léon Lapierre, Cap-aux-Meules (Québec)</w:t>
            </w:r>
          </w:p>
          <w:p w14:paraId="29C081DB" w14:textId="77777777" w:rsidR="00083F8D" w:rsidRPr="009031EB" w:rsidRDefault="00083F8D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14:paraId="59428660" w14:textId="77777777" w:rsidR="00CB1389" w:rsidRDefault="00CB1389" w:rsidP="00930BB3">
            <w:pPr>
              <w:numPr>
                <w:ilvl w:val="0"/>
                <w:numId w:val="5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Structurer les dossiers </w:t>
            </w:r>
            <w:r w:rsidR="00083F8D">
              <w:rPr>
                <w:rFonts w:ascii="Calibri" w:hAnsi="Calibri" w:cs="Arial"/>
                <w:szCs w:val="20"/>
                <w:lang w:eastAsia="fr-CA"/>
              </w:rPr>
              <w:t>clients et fournisseurs en assurant une vigilance particulière aux cas plus problématiques et veiller à obtenir l</w:t>
            </w:r>
            <w:r>
              <w:rPr>
                <w:rFonts w:ascii="Calibri" w:hAnsi="Calibri" w:cs="Arial"/>
                <w:szCs w:val="20"/>
                <w:lang w:eastAsia="fr-CA"/>
              </w:rPr>
              <w:t xml:space="preserve">es pièces justificatives manquantes </w:t>
            </w:r>
            <w:r w:rsidR="00083F8D">
              <w:rPr>
                <w:rFonts w:ascii="Calibri" w:hAnsi="Calibri" w:cs="Arial"/>
                <w:szCs w:val="20"/>
                <w:lang w:eastAsia="fr-CA"/>
              </w:rPr>
              <w:t>aux dossiers</w:t>
            </w:r>
          </w:p>
          <w:p w14:paraId="6829E637" w14:textId="77777777" w:rsidR="00CB1389" w:rsidRDefault="00CB1389" w:rsidP="00930BB3">
            <w:pPr>
              <w:numPr>
                <w:ilvl w:val="0"/>
                <w:numId w:val="5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Traiter les insatisfactions des clients dont le dossier est litigieux et assurer le suivi au département concerné lors de plainte officielle</w:t>
            </w:r>
          </w:p>
          <w:p w14:paraId="2A71C7EA" w14:textId="77777777" w:rsidR="00CB1389" w:rsidRDefault="00CB1389" w:rsidP="00930BB3">
            <w:pPr>
              <w:numPr>
                <w:ilvl w:val="0"/>
                <w:numId w:val="5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 xml:space="preserve">Détecter les dossiers à risque </w:t>
            </w:r>
            <w:r w:rsidR="00083F8D">
              <w:rPr>
                <w:rFonts w:ascii="Calibri" w:hAnsi="Calibri" w:cs="Arial"/>
                <w:szCs w:val="20"/>
                <w:lang w:eastAsia="fr-CA"/>
              </w:rPr>
              <w:t>de complexité et</w:t>
            </w:r>
            <w:r>
              <w:rPr>
                <w:rFonts w:ascii="Calibri" w:hAnsi="Calibri" w:cs="Arial"/>
                <w:szCs w:val="20"/>
                <w:lang w:eastAsia="fr-CA"/>
              </w:rPr>
              <w:t xml:space="preserve"> les acheminer avec des recommandations spécifique</w:t>
            </w:r>
            <w:r w:rsidR="00083F8D">
              <w:rPr>
                <w:rFonts w:ascii="Calibri" w:hAnsi="Calibri" w:cs="Arial"/>
                <w:szCs w:val="20"/>
                <w:lang w:eastAsia="fr-CA"/>
              </w:rPr>
              <w:t>s d’évaluation</w:t>
            </w:r>
          </w:p>
          <w:p w14:paraId="6A0F201E" w14:textId="77777777" w:rsidR="00CB1389" w:rsidRPr="009031EB" w:rsidRDefault="00CB1389" w:rsidP="00CD3E96">
            <w:pPr>
              <w:tabs>
                <w:tab w:val="left" w:pos="180"/>
              </w:tabs>
              <w:ind w:left="720"/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1208" w:type="dxa"/>
          </w:tcPr>
          <w:p w14:paraId="614FFD02" w14:textId="77777777" w:rsidR="00CB1389" w:rsidRPr="009031EB" w:rsidRDefault="00CE683B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2011-2012</w:t>
            </w:r>
          </w:p>
        </w:tc>
      </w:tr>
      <w:tr w:rsidR="00CB1389" w:rsidRPr="009031EB" w14:paraId="28F1B643" w14:textId="77777777" w:rsidTr="00B421E8">
        <w:tc>
          <w:tcPr>
            <w:tcW w:w="8292" w:type="dxa"/>
          </w:tcPr>
          <w:p w14:paraId="1BF2F60A" w14:textId="77777777" w:rsidR="00CB1389" w:rsidRPr="009031EB" w:rsidRDefault="00CE683B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Réceptionniste et secrétaire</w:t>
            </w:r>
          </w:p>
          <w:p w14:paraId="52D59AD9" w14:textId="77777777" w:rsidR="00CB1389" w:rsidRDefault="00994C57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Parc de Gros Cap, L’Étang-du-Nord (Québec)</w:t>
            </w:r>
          </w:p>
          <w:p w14:paraId="67A26007" w14:textId="77777777" w:rsidR="00994C57" w:rsidRPr="009031EB" w:rsidRDefault="00994C57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Les constructions des Îles, L’Étang-du-Nord (Québec)</w:t>
            </w:r>
          </w:p>
          <w:p w14:paraId="5B4AEDA5" w14:textId="77777777" w:rsidR="00CB1389" w:rsidRPr="009031EB" w:rsidRDefault="00CB1389" w:rsidP="00930BB3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  <w:p w14:paraId="648BAB81" w14:textId="77777777" w:rsidR="00CB1389" w:rsidRDefault="00CB1389" w:rsidP="00930BB3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Accueillir les clients se présentant à l’établissement</w:t>
            </w:r>
          </w:p>
          <w:p w14:paraId="5D3F6886" w14:textId="77777777" w:rsidR="00CB1389" w:rsidRDefault="00CB1389" w:rsidP="00930BB3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Répondre aux appels téléphoniques, les acheminer à la personne désignée et prendre les messages aux besoins</w:t>
            </w:r>
          </w:p>
          <w:p w14:paraId="6499D5C3" w14:textId="77777777" w:rsidR="00CB1389" w:rsidRDefault="00CB1389" w:rsidP="00930BB3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Déterminer un moment opportun pour un rendez-vous selon la disponibilité des professionnels, des lieux et du matériel nécessaires</w:t>
            </w:r>
          </w:p>
          <w:p w14:paraId="7CAA880E" w14:textId="77777777" w:rsidR="00CB1389" w:rsidRDefault="00CB1389" w:rsidP="00930BB3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Traiter et prioriser les demandes urgentes de service</w:t>
            </w:r>
          </w:p>
          <w:p w14:paraId="353288B5" w14:textId="77777777" w:rsidR="00CB1389" w:rsidRDefault="00CB1389" w:rsidP="00930BB3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Saisir les données des dossiers des clients sur les systèmes informatiques appropriés</w:t>
            </w:r>
          </w:p>
          <w:p w14:paraId="6EB358E6" w14:textId="77777777" w:rsidR="00CB1389" w:rsidRPr="000F09F6" w:rsidRDefault="00132A5A" w:rsidP="00930BB3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Trier et classer les dossiers ainsi que</w:t>
            </w:r>
            <w:r w:rsidR="00CB1389">
              <w:rPr>
                <w:rFonts w:ascii="Calibri" w:hAnsi="Calibri" w:cs="Arial"/>
                <w:szCs w:val="20"/>
                <w:lang w:eastAsia="fr-CA"/>
              </w:rPr>
              <w:t xml:space="preserve"> les données</w:t>
            </w:r>
          </w:p>
          <w:p w14:paraId="716664E4" w14:textId="77777777" w:rsidR="00CB1389" w:rsidRPr="00107967" w:rsidRDefault="00CB1389" w:rsidP="00930BB3">
            <w:pPr>
              <w:numPr>
                <w:ilvl w:val="0"/>
                <w:numId w:val="4"/>
              </w:num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 w:rsidRPr="00107967">
              <w:rPr>
                <w:rFonts w:ascii="Calibri" w:hAnsi="Calibri" w:cs="Arial"/>
                <w:szCs w:val="20"/>
                <w:lang w:eastAsia="fr-CA"/>
              </w:rPr>
              <w:t>Préparer et entretenir les lieux afin qu’ils soient conviviaux et fonctionnels</w:t>
            </w:r>
          </w:p>
          <w:p w14:paraId="00396A0E" w14:textId="77777777" w:rsidR="00CB1389" w:rsidRPr="00107967" w:rsidRDefault="00CB1389" w:rsidP="00930BB3">
            <w:pPr>
              <w:tabs>
                <w:tab w:val="left" w:pos="180"/>
              </w:tabs>
              <w:ind w:left="720"/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1208" w:type="dxa"/>
          </w:tcPr>
          <w:p w14:paraId="35A64BDD" w14:textId="77777777" w:rsidR="00CB1389" w:rsidRDefault="00CE683B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2007-2008</w:t>
            </w:r>
          </w:p>
          <w:p w14:paraId="47B940A4" w14:textId="77777777" w:rsidR="00CB1389" w:rsidRPr="009031EB" w:rsidRDefault="00CB1389" w:rsidP="00930BB3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</w:p>
        </w:tc>
      </w:tr>
    </w:tbl>
    <w:p w14:paraId="5BE9E448" w14:textId="77777777" w:rsidR="009835CC" w:rsidRDefault="009835CC" w:rsidP="0053795F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</w:p>
    <w:p w14:paraId="36E783FC" w14:textId="77777777" w:rsidR="009835CC" w:rsidRDefault="009835CC" w:rsidP="0053795F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</w:p>
    <w:p w14:paraId="6ABF2E9D" w14:textId="77777777" w:rsidR="009835CC" w:rsidRDefault="009835CC" w:rsidP="0053795F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</w:p>
    <w:p w14:paraId="436C3598" w14:textId="77777777" w:rsidR="009835CC" w:rsidRDefault="009835CC" w:rsidP="0053795F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</w:p>
    <w:p w14:paraId="2950EC06" w14:textId="77777777" w:rsidR="009835CC" w:rsidRDefault="009835CC" w:rsidP="0053795F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</w:p>
    <w:p w14:paraId="207B79EC" w14:textId="77777777" w:rsidR="0053795F" w:rsidRPr="009031EB" w:rsidRDefault="00057B7E" w:rsidP="0053795F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  <w:b w:val="0"/>
          <w:bCs w:val="0"/>
        </w:rPr>
      </w:pPr>
      <w:r>
        <w:rPr>
          <w:rFonts w:ascii="Calibri" w:hAnsi="Calibri" w:cs="Arial"/>
        </w:rPr>
        <w:lastRenderedPageBreak/>
        <w:t>IMPLICATIONS SOCIALES</w:t>
      </w:r>
    </w:p>
    <w:p w14:paraId="3C01211C" w14:textId="77777777" w:rsidR="0053795F" w:rsidRPr="009031EB" w:rsidRDefault="0053795F" w:rsidP="0053795F">
      <w:pPr>
        <w:rPr>
          <w:rFonts w:ascii="Calibri" w:hAnsi="Calibri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1208"/>
      </w:tblGrid>
      <w:tr w:rsidR="0053795F" w:rsidRPr="009031EB" w14:paraId="20FA3069" w14:textId="77777777" w:rsidTr="00B421E8">
        <w:tc>
          <w:tcPr>
            <w:tcW w:w="8292" w:type="dxa"/>
          </w:tcPr>
          <w:p w14:paraId="126008DD" w14:textId="77777777" w:rsidR="00057B7E" w:rsidRPr="00B421E8" w:rsidRDefault="00057B7E" w:rsidP="004C17BA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 w:rsidRPr="00B421E8">
              <w:rPr>
                <w:rFonts w:ascii="Calibri" w:hAnsi="Calibri" w:cs="Arial"/>
                <w:b/>
                <w:szCs w:val="20"/>
                <w:lang w:eastAsia="fr-CA"/>
              </w:rPr>
              <w:t>Secrétaire-trésorière</w:t>
            </w:r>
          </w:p>
          <w:p w14:paraId="0940CA06" w14:textId="77777777" w:rsidR="00B421E8" w:rsidRDefault="00057B7E" w:rsidP="004C17BA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Comité des loisirs, L’Étang-du-Nord (Québec)</w:t>
            </w:r>
            <w:r w:rsidR="004C17BA" w:rsidRPr="009031EB">
              <w:rPr>
                <w:rFonts w:ascii="Calibri" w:hAnsi="Calibri" w:cs="Arial"/>
                <w:szCs w:val="20"/>
                <w:lang w:eastAsia="fr-CA"/>
              </w:rPr>
              <w:t xml:space="preserve"> </w:t>
            </w:r>
          </w:p>
          <w:p w14:paraId="15930373" w14:textId="77777777" w:rsidR="0053795F" w:rsidRPr="009031EB" w:rsidRDefault="0053795F" w:rsidP="004C17BA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 w:rsidRPr="009031EB">
              <w:rPr>
                <w:rFonts w:ascii="Calibri" w:hAnsi="Calibri" w:cs="Arial"/>
                <w:szCs w:val="20"/>
                <w:lang w:eastAsia="fr-CA"/>
              </w:rPr>
              <w:t xml:space="preserve"> </w:t>
            </w:r>
          </w:p>
        </w:tc>
        <w:tc>
          <w:tcPr>
            <w:tcW w:w="1208" w:type="dxa"/>
          </w:tcPr>
          <w:p w14:paraId="43F82041" w14:textId="77777777" w:rsidR="0053795F" w:rsidRPr="009031EB" w:rsidRDefault="00057B7E" w:rsidP="005F13A6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2013-2015</w:t>
            </w:r>
          </w:p>
        </w:tc>
      </w:tr>
      <w:tr w:rsidR="00057B7E" w:rsidRPr="009031EB" w14:paraId="03D20727" w14:textId="77777777" w:rsidTr="00B421E8">
        <w:tc>
          <w:tcPr>
            <w:tcW w:w="8292" w:type="dxa"/>
          </w:tcPr>
          <w:p w14:paraId="391FFAF8" w14:textId="77777777" w:rsidR="00057B7E" w:rsidRDefault="00B421E8" w:rsidP="004C17BA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Bénévole</w:t>
            </w:r>
          </w:p>
          <w:p w14:paraId="5C7E5C21" w14:textId="6D2A78ED" w:rsidR="000F602B" w:rsidRDefault="000F602B" w:rsidP="00A46BE5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CENIM, club natation des Îles de la Madeleine</w:t>
            </w:r>
          </w:p>
          <w:p w14:paraId="1AEBD93B" w14:textId="0F0F640F" w:rsidR="00A46BE5" w:rsidRDefault="00A46BE5" w:rsidP="00A46BE5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Comité des loisirs, L’Étang-du-Nord (Québec)</w:t>
            </w:r>
            <w:r w:rsidRPr="009031EB">
              <w:rPr>
                <w:rFonts w:ascii="Calibri" w:hAnsi="Calibri" w:cs="Arial"/>
                <w:szCs w:val="20"/>
                <w:lang w:eastAsia="fr-CA"/>
              </w:rPr>
              <w:t xml:space="preserve"> </w:t>
            </w:r>
          </w:p>
          <w:p w14:paraId="64F97DCE" w14:textId="77777777" w:rsidR="00B421E8" w:rsidRPr="00B421E8" w:rsidRDefault="00B421E8" w:rsidP="004C17BA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 w:rsidRPr="00B421E8">
              <w:rPr>
                <w:rFonts w:ascii="Calibri" w:hAnsi="Calibri" w:cs="Arial"/>
                <w:szCs w:val="20"/>
                <w:lang w:eastAsia="fr-CA"/>
              </w:rPr>
              <w:t xml:space="preserve">Corporation des </w:t>
            </w:r>
            <w:r w:rsidR="00C34289" w:rsidRPr="00B421E8">
              <w:rPr>
                <w:rFonts w:ascii="Calibri" w:hAnsi="Calibri" w:cs="Arial"/>
                <w:szCs w:val="20"/>
                <w:lang w:eastAsia="fr-CA"/>
              </w:rPr>
              <w:t>Châteaux</w:t>
            </w:r>
            <w:r w:rsidRPr="00B421E8">
              <w:rPr>
                <w:rFonts w:ascii="Calibri" w:hAnsi="Calibri" w:cs="Arial"/>
                <w:szCs w:val="20"/>
                <w:lang w:eastAsia="fr-CA"/>
              </w:rPr>
              <w:t xml:space="preserve"> de sable des Îles, Cap-aux-Meules (Québec)</w:t>
            </w:r>
          </w:p>
          <w:p w14:paraId="525C2BB7" w14:textId="77777777" w:rsidR="00B421E8" w:rsidRPr="00B421E8" w:rsidRDefault="00B421E8" w:rsidP="004C17BA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 w:rsidRPr="00B421E8">
              <w:rPr>
                <w:rFonts w:ascii="Calibri" w:hAnsi="Calibri" w:cs="Arial"/>
                <w:szCs w:val="20"/>
                <w:lang w:eastAsia="fr-CA"/>
              </w:rPr>
              <w:t>Opération Nez-Rouge, Cap-aux-Meules (Québec)</w:t>
            </w:r>
          </w:p>
          <w:p w14:paraId="3505EA31" w14:textId="77777777" w:rsidR="00B421E8" w:rsidRDefault="00B421E8" w:rsidP="004C17BA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</w:p>
        </w:tc>
        <w:tc>
          <w:tcPr>
            <w:tcW w:w="1208" w:type="dxa"/>
          </w:tcPr>
          <w:p w14:paraId="3EF6240E" w14:textId="02BBAA5F" w:rsidR="00057B7E" w:rsidRDefault="00A46BE5" w:rsidP="005F13A6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2010-20</w:t>
            </w:r>
            <w:r w:rsidR="000F602B">
              <w:rPr>
                <w:rFonts w:ascii="Calibri" w:hAnsi="Calibri" w:cs="Arial"/>
                <w:szCs w:val="20"/>
                <w:lang w:eastAsia="fr-CA"/>
              </w:rPr>
              <w:t>21</w:t>
            </w:r>
          </w:p>
        </w:tc>
      </w:tr>
      <w:tr w:rsidR="00057B7E" w:rsidRPr="009031EB" w14:paraId="5F2E1301" w14:textId="77777777" w:rsidTr="00B421E8">
        <w:tc>
          <w:tcPr>
            <w:tcW w:w="8292" w:type="dxa"/>
          </w:tcPr>
          <w:p w14:paraId="2B692362" w14:textId="77777777" w:rsidR="00057B7E" w:rsidRPr="009031EB" w:rsidRDefault="00057B7E" w:rsidP="00057B7E">
            <w:pPr>
              <w:tabs>
                <w:tab w:val="left" w:pos="180"/>
              </w:tabs>
              <w:jc w:val="both"/>
              <w:rPr>
                <w:rFonts w:ascii="Calibri" w:hAnsi="Calibri" w:cs="Arial"/>
                <w:b/>
                <w:szCs w:val="20"/>
                <w:lang w:eastAsia="fr-CA"/>
              </w:rPr>
            </w:pPr>
            <w:r>
              <w:rPr>
                <w:rFonts w:ascii="Calibri" w:hAnsi="Calibri" w:cs="Arial"/>
                <w:b/>
                <w:szCs w:val="20"/>
                <w:lang w:eastAsia="fr-CA"/>
              </w:rPr>
              <w:t>Préposée à la liste électorale</w:t>
            </w:r>
          </w:p>
          <w:p w14:paraId="7B7F33A0" w14:textId="77777777" w:rsidR="00057B7E" w:rsidRDefault="00057B7E" w:rsidP="004C17BA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Direction générale des élections du Québec, Cap-aux-Meules (Québec)</w:t>
            </w:r>
          </w:p>
          <w:p w14:paraId="59EC76D6" w14:textId="77777777" w:rsidR="00B421E8" w:rsidRPr="00057B7E" w:rsidRDefault="00B421E8" w:rsidP="004C17BA">
            <w:pPr>
              <w:tabs>
                <w:tab w:val="left" w:pos="180"/>
              </w:tabs>
              <w:jc w:val="both"/>
              <w:rPr>
                <w:rFonts w:ascii="Calibri" w:hAnsi="Calibri" w:cs="Arial"/>
                <w:szCs w:val="20"/>
                <w:lang w:eastAsia="fr-CA"/>
              </w:rPr>
            </w:pPr>
          </w:p>
        </w:tc>
        <w:tc>
          <w:tcPr>
            <w:tcW w:w="1208" w:type="dxa"/>
          </w:tcPr>
          <w:p w14:paraId="5F97D75E" w14:textId="77777777" w:rsidR="00057B7E" w:rsidRDefault="00057B7E" w:rsidP="005F13A6">
            <w:pPr>
              <w:jc w:val="right"/>
              <w:rPr>
                <w:rFonts w:ascii="Calibri" w:hAnsi="Calibri" w:cs="Arial"/>
                <w:szCs w:val="20"/>
                <w:lang w:eastAsia="fr-CA"/>
              </w:rPr>
            </w:pPr>
            <w:r>
              <w:rPr>
                <w:rFonts w:ascii="Calibri" w:hAnsi="Calibri" w:cs="Arial"/>
                <w:szCs w:val="20"/>
                <w:lang w:eastAsia="fr-CA"/>
              </w:rPr>
              <w:t>2012, 2008</w:t>
            </w:r>
          </w:p>
        </w:tc>
      </w:tr>
    </w:tbl>
    <w:p w14:paraId="059BEFBF" w14:textId="77777777" w:rsidR="00F04DCB" w:rsidRPr="00F34F28" w:rsidRDefault="0053795F" w:rsidP="009031EB">
      <w:pPr>
        <w:pStyle w:val="Titre1"/>
        <w:keepNext w:val="0"/>
        <w:widowControl w:val="0"/>
        <w:pBdr>
          <w:bottom w:val="threeDEngrave" w:sz="6" w:space="1" w:color="auto"/>
        </w:pBdr>
        <w:rPr>
          <w:rFonts w:ascii="Calibri" w:hAnsi="Calibri" w:cs="Arial"/>
        </w:rPr>
      </w:pPr>
      <w:r w:rsidRPr="00F34F28">
        <w:rPr>
          <w:rFonts w:ascii="Calibri" w:hAnsi="Calibri" w:cs="Arial"/>
        </w:rPr>
        <w:t xml:space="preserve">LOISIRS </w:t>
      </w:r>
    </w:p>
    <w:p w14:paraId="4A4938D2" w14:textId="77777777" w:rsidR="009835CC" w:rsidRDefault="009835CC" w:rsidP="005F13A6">
      <w:pPr>
        <w:rPr>
          <w:rFonts w:ascii="Calibri" w:hAnsi="Calibri"/>
        </w:rPr>
      </w:pPr>
    </w:p>
    <w:p w14:paraId="7615A03C" w14:textId="77777777" w:rsidR="005F13A6" w:rsidRPr="00F34F28" w:rsidRDefault="00B421E8" w:rsidP="005F13A6">
      <w:pPr>
        <w:rPr>
          <w:rFonts w:ascii="Calibri" w:hAnsi="Calibri"/>
        </w:rPr>
      </w:pPr>
      <w:r>
        <w:rPr>
          <w:rFonts w:ascii="Calibri" w:hAnsi="Calibri"/>
        </w:rPr>
        <w:t>Jeux de société, randonnées pédestres</w:t>
      </w:r>
      <w:r w:rsidR="00C34289">
        <w:rPr>
          <w:rFonts w:ascii="Calibri" w:hAnsi="Calibri"/>
        </w:rPr>
        <w:t>, entraînement en salle,</w:t>
      </w:r>
      <w:r>
        <w:rPr>
          <w:rFonts w:ascii="Calibri" w:hAnsi="Calibri"/>
        </w:rPr>
        <w:t xml:space="preserve"> activités en famille et entre amis</w:t>
      </w:r>
    </w:p>
    <w:sectPr w:rsidR="005F13A6" w:rsidRPr="00F34F28" w:rsidSect="0040200B">
      <w:head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D24F" w14:textId="77777777" w:rsidR="00B7637B" w:rsidRDefault="00B7637B" w:rsidP="00B421E8">
      <w:r>
        <w:separator/>
      </w:r>
    </w:p>
  </w:endnote>
  <w:endnote w:type="continuationSeparator" w:id="0">
    <w:p w14:paraId="6F6EAD13" w14:textId="77777777" w:rsidR="00B7637B" w:rsidRDefault="00B7637B" w:rsidP="00B4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16BB" w14:textId="77777777" w:rsidR="00B7637B" w:rsidRDefault="00B7637B" w:rsidP="00B421E8">
      <w:r>
        <w:separator/>
      </w:r>
    </w:p>
  </w:footnote>
  <w:footnote w:type="continuationSeparator" w:id="0">
    <w:p w14:paraId="2362BB39" w14:textId="77777777" w:rsidR="00B7637B" w:rsidRDefault="00B7637B" w:rsidP="00B4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E9F6" w14:textId="77777777" w:rsidR="0040200B" w:rsidRPr="0040200B" w:rsidRDefault="0040200B" w:rsidP="0040200B">
    <w:pPr>
      <w:jc w:val="center"/>
      <w:rPr>
        <w:b/>
      </w:rPr>
    </w:pPr>
    <w:r w:rsidRPr="0040200B">
      <w:rPr>
        <w:b/>
        <w:sz w:val="40"/>
        <w:szCs w:val="40"/>
      </w:rPr>
      <w:t>Pascale Vigneau</w:t>
    </w:r>
  </w:p>
  <w:p w14:paraId="70DE2C06" w14:textId="77777777" w:rsidR="0040200B" w:rsidRPr="009031EB" w:rsidRDefault="0040200B" w:rsidP="0040200B">
    <w:pPr>
      <w:jc w:val="center"/>
    </w:pPr>
    <w:r>
      <w:t>1232, chemin les Caps</w:t>
    </w:r>
  </w:p>
  <w:p w14:paraId="164BE216" w14:textId="77777777" w:rsidR="0040200B" w:rsidRPr="009031EB" w:rsidRDefault="0040200B" w:rsidP="0040200B">
    <w:pPr>
      <w:jc w:val="center"/>
      <w:rPr>
        <w:rFonts w:eastAsia="Arial Unicode MS"/>
      </w:rPr>
    </w:pPr>
    <w:r>
      <w:t>Fatima</w:t>
    </w:r>
    <w:r w:rsidRPr="009031EB">
      <w:t xml:space="preserve"> (Québec) </w:t>
    </w:r>
    <w:r>
      <w:t>G4T 2V4</w:t>
    </w:r>
  </w:p>
  <w:p w14:paraId="782D1BDD" w14:textId="77777777" w:rsidR="0040200B" w:rsidRPr="009031EB" w:rsidRDefault="0040200B" w:rsidP="0040200B">
    <w:pPr>
      <w:jc w:val="center"/>
      <w:rPr>
        <w:rFonts w:ascii="Calibri" w:hAnsi="Calibri" w:cs="Arial"/>
        <w:color w:val="000000"/>
      </w:rPr>
    </w:pPr>
    <w:r>
      <w:rPr>
        <w:rFonts w:ascii="Calibri" w:hAnsi="Calibri" w:cs="Arial"/>
        <w:color w:val="000000"/>
      </w:rPr>
      <w:t>418 937 1945</w:t>
    </w:r>
  </w:p>
  <w:p w14:paraId="7592DE20" w14:textId="77777777" w:rsidR="0040200B" w:rsidRPr="00CB1389" w:rsidRDefault="0040200B" w:rsidP="0040200B">
    <w:pPr>
      <w:jc w:val="center"/>
      <w:rPr>
        <w:rFonts w:ascii="Calibri" w:hAnsi="Calibri" w:cs="Arial"/>
      </w:rPr>
    </w:pPr>
    <w:r w:rsidRPr="00CB1389">
      <w:rPr>
        <w:rFonts w:ascii="Calibri" w:hAnsi="Calibri" w:cs="Arial"/>
        <w:iCs/>
      </w:rPr>
      <w:t>pascalevigneau@msn.com</w:t>
    </w:r>
  </w:p>
  <w:p w14:paraId="1E6060BF" w14:textId="77777777" w:rsidR="0040200B" w:rsidRDefault="004020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F6A"/>
    <w:multiLevelType w:val="hybridMultilevel"/>
    <w:tmpl w:val="4C828DB0"/>
    <w:lvl w:ilvl="0" w:tplc="AA88AADA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73D4"/>
    <w:multiLevelType w:val="hybridMultilevel"/>
    <w:tmpl w:val="2202FF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EC6"/>
    <w:multiLevelType w:val="hybridMultilevel"/>
    <w:tmpl w:val="92DC9F4C"/>
    <w:lvl w:ilvl="0" w:tplc="68A4E8F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46397"/>
    <w:multiLevelType w:val="hybridMultilevel"/>
    <w:tmpl w:val="DE4CC3D6"/>
    <w:lvl w:ilvl="0" w:tplc="AA88AADA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3B65"/>
    <w:multiLevelType w:val="hybridMultilevel"/>
    <w:tmpl w:val="A03218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54446"/>
    <w:multiLevelType w:val="hybridMultilevel"/>
    <w:tmpl w:val="F502D37C"/>
    <w:lvl w:ilvl="0" w:tplc="68A4E8F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B0EF4"/>
    <w:multiLevelType w:val="hybridMultilevel"/>
    <w:tmpl w:val="B4360070"/>
    <w:lvl w:ilvl="0" w:tplc="AA88AADA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56F6E"/>
    <w:multiLevelType w:val="hybridMultilevel"/>
    <w:tmpl w:val="28B27E64"/>
    <w:lvl w:ilvl="0" w:tplc="68A4E8F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5F"/>
    <w:rsid w:val="00005B11"/>
    <w:rsid w:val="000331E3"/>
    <w:rsid w:val="00057B7E"/>
    <w:rsid w:val="00083F8D"/>
    <w:rsid w:val="000F09F6"/>
    <w:rsid w:val="000F602B"/>
    <w:rsid w:val="00107967"/>
    <w:rsid w:val="001138B2"/>
    <w:rsid w:val="00116CBA"/>
    <w:rsid w:val="00132A5A"/>
    <w:rsid w:val="00150D60"/>
    <w:rsid w:val="00195CB1"/>
    <w:rsid w:val="001C3A2F"/>
    <w:rsid w:val="001C4237"/>
    <w:rsid w:val="001D7DDD"/>
    <w:rsid w:val="00203476"/>
    <w:rsid w:val="00203E0F"/>
    <w:rsid w:val="002101EE"/>
    <w:rsid w:val="0021175E"/>
    <w:rsid w:val="00240594"/>
    <w:rsid w:val="00292DF5"/>
    <w:rsid w:val="002A0938"/>
    <w:rsid w:val="002A1DD9"/>
    <w:rsid w:val="003D6454"/>
    <w:rsid w:val="003D6E03"/>
    <w:rsid w:val="0040200B"/>
    <w:rsid w:val="0041399B"/>
    <w:rsid w:val="00445739"/>
    <w:rsid w:val="004C17BA"/>
    <w:rsid w:val="0053795F"/>
    <w:rsid w:val="00545613"/>
    <w:rsid w:val="00566409"/>
    <w:rsid w:val="005A4C4B"/>
    <w:rsid w:val="005F13A6"/>
    <w:rsid w:val="00693724"/>
    <w:rsid w:val="006A75F7"/>
    <w:rsid w:val="006F71EE"/>
    <w:rsid w:val="007050D5"/>
    <w:rsid w:val="007301A4"/>
    <w:rsid w:val="007A3FED"/>
    <w:rsid w:val="007F7834"/>
    <w:rsid w:val="007F788A"/>
    <w:rsid w:val="008350E1"/>
    <w:rsid w:val="0084094E"/>
    <w:rsid w:val="008636A8"/>
    <w:rsid w:val="00893A17"/>
    <w:rsid w:val="008B6137"/>
    <w:rsid w:val="009031EB"/>
    <w:rsid w:val="00930BB3"/>
    <w:rsid w:val="009478BE"/>
    <w:rsid w:val="009835CC"/>
    <w:rsid w:val="00994C57"/>
    <w:rsid w:val="00A37CE5"/>
    <w:rsid w:val="00A46BE5"/>
    <w:rsid w:val="00A56CD8"/>
    <w:rsid w:val="00A95011"/>
    <w:rsid w:val="00AA04B2"/>
    <w:rsid w:val="00B2744F"/>
    <w:rsid w:val="00B4097D"/>
    <w:rsid w:val="00B421E8"/>
    <w:rsid w:val="00B7258A"/>
    <w:rsid w:val="00B729AB"/>
    <w:rsid w:val="00B7637B"/>
    <w:rsid w:val="00BA4C13"/>
    <w:rsid w:val="00C34289"/>
    <w:rsid w:val="00C805E3"/>
    <w:rsid w:val="00C8267F"/>
    <w:rsid w:val="00C90364"/>
    <w:rsid w:val="00CB1389"/>
    <w:rsid w:val="00CC1EC4"/>
    <w:rsid w:val="00CD3E96"/>
    <w:rsid w:val="00CE683B"/>
    <w:rsid w:val="00D8767C"/>
    <w:rsid w:val="00DC7997"/>
    <w:rsid w:val="00DE291E"/>
    <w:rsid w:val="00DF2180"/>
    <w:rsid w:val="00E301FD"/>
    <w:rsid w:val="00E54FAC"/>
    <w:rsid w:val="00E81D8A"/>
    <w:rsid w:val="00F04DCB"/>
    <w:rsid w:val="00F34F28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C896"/>
  <w15:chartTrackingRefBased/>
  <w15:docId w15:val="{AFDE2538-E5A1-4C1C-AEAF-1041CD3C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5F"/>
    <w:rPr>
      <w:rFonts w:eastAsia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3795F"/>
    <w:pPr>
      <w:keepNext/>
      <w:outlineLvl w:val="0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795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3795F"/>
    <w:rPr>
      <w:rFonts w:eastAsia="Times New Roman"/>
      <w:b/>
      <w:bCs/>
      <w:kern w:val="0"/>
      <w:szCs w:val="24"/>
      <w:lang w:eastAsia="fr-FR"/>
    </w:rPr>
  </w:style>
  <w:style w:type="paragraph" w:styleId="En-tte">
    <w:name w:val="header"/>
    <w:basedOn w:val="Normal"/>
    <w:link w:val="En-tteCar"/>
    <w:rsid w:val="0053795F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53795F"/>
    <w:rPr>
      <w:rFonts w:eastAsia="Times New Roman"/>
      <w:kern w:val="0"/>
      <w:szCs w:val="24"/>
      <w:lang w:eastAsia="fr-FR"/>
    </w:rPr>
  </w:style>
  <w:style w:type="character" w:customStyle="1" w:styleId="Titre3Car">
    <w:name w:val="Titre 3 Car"/>
    <w:link w:val="Titre3"/>
    <w:uiPriority w:val="9"/>
    <w:semiHidden/>
    <w:rsid w:val="0053795F"/>
    <w:rPr>
      <w:rFonts w:ascii="Cambria" w:eastAsia="Times New Roman" w:hAnsi="Cambria" w:cs="Times New Roman"/>
      <w:b/>
      <w:bCs/>
      <w:color w:val="4F81BD"/>
      <w:kern w:val="0"/>
      <w:szCs w:val="24"/>
      <w:lang w:eastAsia="fr-FR"/>
    </w:rPr>
  </w:style>
  <w:style w:type="character" w:styleId="Lienhypertexte">
    <w:name w:val="Hyperlink"/>
    <w:rsid w:val="0053795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421E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B421E8"/>
    <w:rPr>
      <w:rFonts w:eastAsia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4038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</dc:creator>
  <cp:keywords/>
  <cp:lastModifiedBy>pascale vigneau</cp:lastModifiedBy>
  <cp:revision>2</cp:revision>
  <dcterms:created xsi:type="dcterms:W3CDTF">2021-12-20T16:45:00Z</dcterms:created>
  <dcterms:modified xsi:type="dcterms:W3CDTF">2021-12-20T16:45:00Z</dcterms:modified>
</cp:coreProperties>
</file>