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48E72" w14:textId="77777777" w:rsidR="00A31DA5" w:rsidRPr="00723C08" w:rsidRDefault="00A65FA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fr-FR"/>
        </w:rPr>
      </w:pPr>
      <w:r w:rsidRPr="00723C08">
        <w:rPr>
          <w:b/>
          <w:color w:val="000000"/>
          <w:sz w:val="24"/>
          <w:szCs w:val="24"/>
          <w:lang w:val="fr-FR"/>
        </w:rPr>
        <w:t>Phanna Mom</w:t>
      </w:r>
    </w:p>
    <w:p w14:paraId="02248E74" w14:textId="714AA9E9" w:rsidR="00A31DA5" w:rsidRPr="00D162C8" w:rsidRDefault="00D162C8" w:rsidP="00694A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  <w:lang w:val="fr-FR"/>
        </w:rPr>
      </w:pPr>
      <w:r w:rsidRPr="00D162C8">
        <w:rPr>
          <w:b/>
          <w:color w:val="000000"/>
          <w:sz w:val="24"/>
          <w:szCs w:val="24"/>
          <w:lang w:val="fr-FR"/>
        </w:rPr>
        <w:t>3575 ru</w:t>
      </w:r>
      <w:r>
        <w:rPr>
          <w:b/>
          <w:color w:val="000000"/>
          <w:sz w:val="24"/>
          <w:szCs w:val="24"/>
          <w:lang w:val="fr-FR"/>
        </w:rPr>
        <w:t>e de Courval</w:t>
      </w:r>
    </w:p>
    <w:p w14:paraId="492AE1CD" w14:textId="33703AF3" w:rsidR="00694A4D" w:rsidRPr="00D162C8" w:rsidRDefault="00A164A8" w:rsidP="00694A4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lang w:val="fr-FR"/>
        </w:rPr>
      </w:pPr>
      <w:r>
        <w:rPr>
          <w:b/>
          <w:color w:val="000000"/>
          <w:sz w:val="24"/>
          <w:szCs w:val="24"/>
          <w:lang w:val="fr-FR"/>
        </w:rPr>
        <w:t xml:space="preserve">Trois-Rivières, </w:t>
      </w:r>
      <w:r w:rsidR="00BE7E07">
        <w:rPr>
          <w:b/>
          <w:color w:val="000000"/>
          <w:sz w:val="24"/>
          <w:szCs w:val="24"/>
          <w:lang w:val="fr-FR"/>
        </w:rPr>
        <w:t>Qc, G8Z 1S8</w:t>
      </w:r>
    </w:p>
    <w:p w14:paraId="02248E75" w14:textId="77777777" w:rsidR="00A31DA5" w:rsidRDefault="00A65FAE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514-779-3825</w:t>
      </w:r>
    </w:p>
    <w:p w14:paraId="1952F036" w14:textId="53A0A81B" w:rsidR="00FA1B21" w:rsidRPr="008F5C76" w:rsidRDefault="00A65FAE" w:rsidP="008F5C7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hyperlink r:id="rId6">
        <w:r>
          <w:rPr>
            <w:b/>
            <w:color w:val="0000FF"/>
            <w:sz w:val="24"/>
            <w:szCs w:val="24"/>
            <w:u w:val="single"/>
          </w:rPr>
          <w:t>Phanna311@hotmail.com</w:t>
        </w:r>
      </w:hyperlink>
    </w:p>
    <w:p w14:paraId="02248E7E" w14:textId="77777777" w:rsidR="00A31DA5" w:rsidRDefault="00A31DA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46772B73" w14:textId="77777777" w:rsidR="00384D3F" w:rsidRDefault="00384D3F" w:rsidP="00602AF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99BFBAC" w14:textId="3974874B" w:rsidR="00A03431" w:rsidRPr="00602AF4" w:rsidRDefault="00A03431" w:rsidP="00602AF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 w:rsidRPr="00602AF4">
        <w:rPr>
          <w:b/>
          <w:color w:val="000000"/>
          <w:sz w:val="24"/>
          <w:szCs w:val="24"/>
          <w:u w:val="single"/>
        </w:rPr>
        <w:t>Champs de compétences professionnelles</w:t>
      </w:r>
    </w:p>
    <w:p w14:paraId="05261028" w14:textId="627B23FA" w:rsidR="008C5502" w:rsidRPr="008C5502" w:rsidRDefault="00730623" w:rsidP="00A03431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Manuten</w:t>
      </w:r>
      <w:r w:rsidR="00CD2120">
        <w:rPr>
          <w:bCs/>
          <w:color w:val="000000"/>
          <w:sz w:val="24"/>
          <w:szCs w:val="24"/>
        </w:rPr>
        <w:t>tion</w:t>
      </w:r>
      <w:r w:rsidR="002620F6">
        <w:rPr>
          <w:bCs/>
          <w:color w:val="000000"/>
          <w:sz w:val="24"/>
          <w:szCs w:val="24"/>
        </w:rPr>
        <w:t xml:space="preserve"> </w:t>
      </w:r>
      <w:r w:rsidR="000C15FC">
        <w:rPr>
          <w:bCs/>
          <w:color w:val="000000"/>
          <w:sz w:val="24"/>
          <w:szCs w:val="24"/>
        </w:rPr>
        <w:t>In/Out</w:t>
      </w:r>
    </w:p>
    <w:p w14:paraId="139536CD" w14:textId="49C257EB" w:rsidR="008C5502" w:rsidRPr="008C5502" w:rsidRDefault="008C5502" w:rsidP="00A03431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Lire plan</w:t>
      </w:r>
      <w:r w:rsidR="005A6C62">
        <w:rPr>
          <w:bCs/>
          <w:color w:val="000000"/>
          <w:sz w:val="24"/>
          <w:szCs w:val="24"/>
        </w:rPr>
        <w:t>s</w:t>
      </w:r>
      <w:r>
        <w:rPr>
          <w:bCs/>
          <w:color w:val="000000"/>
          <w:sz w:val="24"/>
          <w:szCs w:val="24"/>
        </w:rPr>
        <w:t xml:space="preserve"> et devis</w:t>
      </w:r>
    </w:p>
    <w:p w14:paraId="25A9CAA1" w14:textId="77777777" w:rsidR="00FF6D8C" w:rsidRPr="00FF6D8C" w:rsidRDefault="00D75706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Manipulation des outils de </w:t>
      </w:r>
      <w:r w:rsidR="003922EC">
        <w:rPr>
          <w:bCs/>
          <w:color w:val="000000"/>
          <w:sz w:val="24"/>
          <w:szCs w:val="24"/>
        </w:rPr>
        <w:t>construction multiples</w:t>
      </w:r>
      <w:r w:rsidR="002620F6" w:rsidRPr="00D13EFC">
        <w:rPr>
          <w:bCs/>
          <w:color w:val="000000"/>
          <w:sz w:val="24"/>
          <w:szCs w:val="24"/>
        </w:rPr>
        <w:t xml:space="preserve">  </w:t>
      </w:r>
    </w:p>
    <w:p w14:paraId="7F761478" w14:textId="77777777" w:rsidR="007A710F" w:rsidRPr="007A710F" w:rsidRDefault="00EF7764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Suivre </w:t>
      </w:r>
      <w:r w:rsidR="004F595E">
        <w:rPr>
          <w:bCs/>
          <w:color w:val="000000"/>
          <w:sz w:val="24"/>
          <w:szCs w:val="24"/>
        </w:rPr>
        <w:t>les procédures et protocoles</w:t>
      </w:r>
      <w:r w:rsidR="002620F6" w:rsidRPr="00D13EFC">
        <w:rPr>
          <w:bCs/>
          <w:color w:val="000000"/>
          <w:sz w:val="24"/>
          <w:szCs w:val="24"/>
        </w:rPr>
        <w:t xml:space="preserve"> </w:t>
      </w:r>
      <w:r w:rsidR="004F595E">
        <w:rPr>
          <w:bCs/>
          <w:color w:val="000000"/>
          <w:sz w:val="24"/>
          <w:szCs w:val="24"/>
        </w:rPr>
        <w:t>de travail</w:t>
      </w:r>
      <w:r w:rsidR="002620F6" w:rsidRPr="00D13EFC">
        <w:rPr>
          <w:bCs/>
          <w:color w:val="000000"/>
          <w:sz w:val="24"/>
          <w:szCs w:val="24"/>
        </w:rPr>
        <w:t xml:space="preserve">  </w:t>
      </w:r>
    </w:p>
    <w:p w14:paraId="78B6B348" w14:textId="77777777" w:rsidR="00203D3F" w:rsidRPr="00203D3F" w:rsidRDefault="007A710F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Conduite de matériel roulante</w:t>
      </w:r>
      <w:r w:rsidR="002620F6" w:rsidRPr="00D13EFC">
        <w:rPr>
          <w:bCs/>
          <w:color w:val="000000"/>
          <w:sz w:val="24"/>
          <w:szCs w:val="24"/>
        </w:rPr>
        <w:t xml:space="preserve"> </w:t>
      </w:r>
    </w:p>
    <w:p w14:paraId="676563F1" w14:textId="77777777" w:rsidR="00FF6AFF" w:rsidRPr="00FF6AFF" w:rsidRDefault="00203D3F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Service à la clientèle </w:t>
      </w:r>
    </w:p>
    <w:p w14:paraId="727D8BE5" w14:textId="77777777" w:rsidR="00746F25" w:rsidRPr="00746F25" w:rsidRDefault="00FF6AFF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Utilisation du système SAP</w:t>
      </w:r>
      <w:r w:rsidR="002620F6" w:rsidRPr="00D13EFC">
        <w:rPr>
          <w:bCs/>
          <w:color w:val="000000"/>
          <w:sz w:val="24"/>
          <w:szCs w:val="24"/>
        </w:rPr>
        <w:t xml:space="preserve"> </w:t>
      </w:r>
    </w:p>
    <w:p w14:paraId="7BB36D08" w14:textId="77777777" w:rsidR="00381CDE" w:rsidRPr="00381CDE" w:rsidRDefault="00381CDE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Maintenance du magasin</w:t>
      </w:r>
    </w:p>
    <w:p w14:paraId="12E6790A" w14:textId="77777777" w:rsidR="004E5929" w:rsidRPr="004E5929" w:rsidRDefault="00931C7E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Expédition</w:t>
      </w:r>
      <w:r w:rsidR="00151ADE">
        <w:rPr>
          <w:bCs/>
          <w:color w:val="000000"/>
          <w:sz w:val="24"/>
          <w:szCs w:val="24"/>
        </w:rPr>
        <w:t xml:space="preserve"> et </w:t>
      </w:r>
      <w:r>
        <w:rPr>
          <w:bCs/>
          <w:color w:val="000000"/>
          <w:sz w:val="24"/>
          <w:szCs w:val="24"/>
        </w:rPr>
        <w:t>Réception colis/Marchandises</w:t>
      </w:r>
    </w:p>
    <w:p w14:paraId="3E7D675E" w14:textId="77777777" w:rsidR="00723C08" w:rsidRPr="00723C08" w:rsidRDefault="004E5929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Logistiques</w:t>
      </w:r>
      <w:r w:rsidR="0087237C">
        <w:rPr>
          <w:bCs/>
          <w:color w:val="000000"/>
          <w:sz w:val="24"/>
          <w:szCs w:val="24"/>
        </w:rPr>
        <w:t xml:space="preserve"> et transporteurs</w:t>
      </w:r>
    </w:p>
    <w:p w14:paraId="39D3AA06" w14:textId="77777777" w:rsidR="00625288" w:rsidRPr="00625288" w:rsidRDefault="00723C08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Installation/réparation </w:t>
      </w:r>
      <w:r w:rsidR="00212756">
        <w:rPr>
          <w:bCs/>
          <w:color w:val="000000"/>
          <w:sz w:val="24"/>
          <w:szCs w:val="24"/>
        </w:rPr>
        <w:t xml:space="preserve">verre Fenêtre </w:t>
      </w:r>
    </w:p>
    <w:p w14:paraId="71A8A89D" w14:textId="77777777" w:rsidR="00DB76E1" w:rsidRPr="009C48BC" w:rsidRDefault="00DB76E1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Isolation</w:t>
      </w:r>
    </w:p>
    <w:p w14:paraId="2E39D59D" w14:textId="288073CE" w:rsidR="009C48BC" w:rsidRPr="00DB76E1" w:rsidRDefault="009C48BC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Maintenance et réparation</w:t>
      </w:r>
    </w:p>
    <w:p w14:paraId="342E71B2" w14:textId="2D4D22FD" w:rsidR="00917F4E" w:rsidRPr="00D13EFC" w:rsidRDefault="002E69AF" w:rsidP="00D13EFC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Hygiène et salubrité </w:t>
      </w:r>
      <w:r w:rsidR="00164698">
        <w:rPr>
          <w:bCs/>
          <w:color w:val="000000"/>
          <w:sz w:val="24"/>
          <w:szCs w:val="24"/>
        </w:rPr>
        <w:t>(entretien</w:t>
      </w:r>
      <w:r w:rsidR="00330A17">
        <w:rPr>
          <w:bCs/>
          <w:color w:val="000000"/>
          <w:sz w:val="24"/>
          <w:szCs w:val="24"/>
        </w:rPr>
        <w:t xml:space="preserve"> ménager) </w:t>
      </w:r>
      <w:r w:rsidR="002620F6" w:rsidRPr="00D13EFC">
        <w:rPr>
          <w:bCs/>
          <w:color w:val="000000"/>
          <w:sz w:val="24"/>
          <w:szCs w:val="24"/>
        </w:rPr>
        <w:t xml:space="preserve">                                                                    </w:t>
      </w:r>
    </w:p>
    <w:p w14:paraId="6826A351" w14:textId="77777777" w:rsidR="00917F4E" w:rsidRDefault="00917F4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7E146DD" w14:textId="77777777" w:rsidR="008A4347" w:rsidRDefault="008A434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731876B8" w14:textId="77777777" w:rsidR="002D0A45" w:rsidRDefault="002D0A4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02248E88" w14:textId="482D9606" w:rsidR="00A31DA5" w:rsidRDefault="00A65FA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Compétences technologiques </w:t>
      </w:r>
    </w:p>
    <w:p w14:paraId="02248E89" w14:textId="253542F6" w:rsidR="00A31DA5" w:rsidRPr="00CD7398" w:rsidRDefault="00A65FA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 xml:space="preserve">Maîtrise de </w:t>
      </w:r>
      <w:r w:rsidR="00CC0ED3">
        <w:rPr>
          <w:color w:val="000000"/>
          <w:sz w:val="24"/>
          <w:szCs w:val="24"/>
        </w:rPr>
        <w:t>la Suite</w:t>
      </w:r>
      <w:r>
        <w:rPr>
          <w:color w:val="000000"/>
          <w:sz w:val="24"/>
          <w:szCs w:val="24"/>
        </w:rPr>
        <w:t xml:space="preserve"> Microsoft Office</w:t>
      </w:r>
      <w:r w:rsidR="00EA1169">
        <w:rPr>
          <w:color w:val="000000"/>
          <w:sz w:val="24"/>
          <w:szCs w:val="24"/>
        </w:rPr>
        <w:t xml:space="preserve"> (Excel, Word</w:t>
      </w:r>
      <w:r w:rsidR="00E3031B">
        <w:rPr>
          <w:color w:val="000000"/>
          <w:sz w:val="24"/>
          <w:szCs w:val="24"/>
        </w:rPr>
        <w:t>, P</w:t>
      </w:r>
      <w:r w:rsidR="00E00514">
        <w:rPr>
          <w:color w:val="000000"/>
          <w:sz w:val="24"/>
          <w:szCs w:val="24"/>
        </w:rPr>
        <w:t>o</w:t>
      </w:r>
      <w:r w:rsidR="00E3031B">
        <w:rPr>
          <w:color w:val="000000"/>
          <w:sz w:val="24"/>
          <w:szCs w:val="24"/>
        </w:rPr>
        <w:t>wer point</w:t>
      </w:r>
      <w:r w:rsidR="00E00514">
        <w:rPr>
          <w:color w:val="000000"/>
          <w:sz w:val="24"/>
          <w:szCs w:val="24"/>
        </w:rPr>
        <w:t>, Outlook,</w:t>
      </w:r>
      <w:r w:rsidR="003602DD">
        <w:rPr>
          <w:color w:val="000000"/>
          <w:sz w:val="24"/>
          <w:szCs w:val="24"/>
        </w:rPr>
        <w:t xml:space="preserve"> etc…)</w:t>
      </w:r>
    </w:p>
    <w:p w14:paraId="583EBEF6" w14:textId="5B4A673E" w:rsidR="00CD7398" w:rsidRDefault="00CD739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Utilisation du système SAP</w:t>
      </w:r>
      <w:r w:rsidR="005D023B">
        <w:rPr>
          <w:color w:val="000000"/>
          <w:sz w:val="24"/>
          <w:szCs w:val="24"/>
        </w:rPr>
        <w:t xml:space="preserve"> et AZUS</w:t>
      </w:r>
    </w:p>
    <w:p w14:paraId="02248E8A" w14:textId="77777777" w:rsidR="00A31DA5" w:rsidRDefault="00A31DA5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</w:p>
    <w:p w14:paraId="02248E8B" w14:textId="77777777" w:rsidR="00A31DA5" w:rsidRDefault="00A31DA5">
      <w:pPr>
        <w:rPr>
          <w:sz w:val="24"/>
          <w:szCs w:val="24"/>
        </w:rPr>
      </w:pPr>
    </w:p>
    <w:p w14:paraId="13A7BEE7" w14:textId="77777777" w:rsidR="008A4347" w:rsidRDefault="008A434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02248E8D" w14:textId="3868483B" w:rsidR="00A31DA5" w:rsidRDefault="00A65FA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  <w:sectPr w:rsidR="00A31DA5"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>
        <w:rPr>
          <w:b/>
          <w:color w:val="000000"/>
          <w:sz w:val="24"/>
          <w:szCs w:val="24"/>
          <w:u w:val="single"/>
        </w:rPr>
        <w:t>Profil de personnalité</w:t>
      </w:r>
    </w:p>
    <w:p w14:paraId="02248E8E" w14:textId="77777777" w:rsidR="00A31DA5" w:rsidRDefault="00A65F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Autonomie </w:t>
      </w:r>
    </w:p>
    <w:p w14:paraId="02248E8F" w14:textId="77777777" w:rsidR="00A31DA5" w:rsidRDefault="00A65F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Sens des responsabilités très développés</w:t>
      </w:r>
    </w:p>
    <w:p w14:paraId="02248E90" w14:textId="77777777" w:rsidR="00A31DA5" w:rsidRDefault="00A65F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Esprit d’équipe</w:t>
      </w:r>
    </w:p>
    <w:p w14:paraId="02248E91" w14:textId="77777777" w:rsidR="00A31DA5" w:rsidRDefault="00A65F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Habiletés en communication</w:t>
      </w:r>
    </w:p>
    <w:p w14:paraId="02248E92" w14:textId="77777777" w:rsidR="00A31DA5" w:rsidRDefault="00A65F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Habiletés à résoudre des problèmes</w:t>
      </w:r>
    </w:p>
    <w:p w14:paraId="02248E93" w14:textId="77777777" w:rsidR="00A31DA5" w:rsidRDefault="00A65F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  <w:sectPr w:rsidR="00A31DA5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040" w:space="720"/>
            <w:col w:w="5040" w:space="0"/>
          </w:cols>
        </w:sectPr>
      </w:pPr>
      <w:r>
        <w:rPr>
          <w:color w:val="000000"/>
          <w:sz w:val="24"/>
          <w:szCs w:val="24"/>
        </w:rPr>
        <w:t>Entregent</w:t>
      </w:r>
    </w:p>
    <w:p w14:paraId="02248E94" w14:textId="77777777" w:rsidR="00A31DA5" w:rsidRDefault="00A31D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2248E95" w14:textId="77777777" w:rsidR="00A31DA5" w:rsidRDefault="00A31D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2248E96" w14:textId="77777777" w:rsidR="00A31DA5" w:rsidRDefault="00A31DA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7B70ADEA" w14:textId="59652AC6" w:rsidR="008A4347" w:rsidRDefault="008A4347" w:rsidP="008A434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Permis </w:t>
      </w:r>
      <w:r w:rsidR="00C77879">
        <w:rPr>
          <w:b/>
          <w:color w:val="000000"/>
          <w:sz w:val="24"/>
          <w:szCs w:val="24"/>
          <w:u w:val="single"/>
        </w:rPr>
        <w:t xml:space="preserve">et certifications </w:t>
      </w:r>
      <w:r>
        <w:rPr>
          <w:b/>
          <w:color w:val="000000"/>
          <w:sz w:val="24"/>
          <w:szCs w:val="24"/>
          <w:u w:val="single"/>
        </w:rPr>
        <w:t>professionnelles</w:t>
      </w:r>
    </w:p>
    <w:p w14:paraId="086F3953" w14:textId="73EA731A" w:rsidR="008A4347" w:rsidRPr="00F968F1" w:rsidRDefault="00B5108A" w:rsidP="00C77879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Permis classe 5, 6A</w:t>
      </w:r>
    </w:p>
    <w:p w14:paraId="5351456F" w14:textId="69850938" w:rsidR="00F968F1" w:rsidRPr="00A4364D" w:rsidRDefault="00172556" w:rsidP="00C77879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A</w:t>
      </w:r>
      <w:r w:rsidR="004B09A4">
        <w:rPr>
          <w:bCs/>
          <w:color w:val="000000"/>
          <w:sz w:val="24"/>
          <w:szCs w:val="24"/>
        </w:rPr>
        <w:t>ttestation Nacelle aérienne et plateforme</w:t>
      </w:r>
      <w:r w:rsidR="00A4364D">
        <w:rPr>
          <w:bCs/>
          <w:color w:val="000000"/>
          <w:sz w:val="24"/>
          <w:szCs w:val="24"/>
        </w:rPr>
        <w:t xml:space="preserve"> élévatrice</w:t>
      </w:r>
      <w:r w:rsidR="00F25CE4">
        <w:rPr>
          <w:bCs/>
          <w:color w:val="000000"/>
          <w:sz w:val="24"/>
          <w:szCs w:val="24"/>
        </w:rPr>
        <w:t xml:space="preserve"> – Pratique (MM-</w:t>
      </w:r>
      <w:r w:rsidR="005E103B">
        <w:rPr>
          <w:bCs/>
          <w:color w:val="000000"/>
          <w:sz w:val="24"/>
          <w:szCs w:val="24"/>
        </w:rPr>
        <w:t>13002)</w:t>
      </w:r>
    </w:p>
    <w:p w14:paraId="5FEF1CFA" w14:textId="22E1DBE6" w:rsidR="00A4364D" w:rsidRPr="00852D17" w:rsidRDefault="00975C3A" w:rsidP="00C77879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Attestation</w:t>
      </w:r>
      <w:r w:rsidR="007D5EED">
        <w:rPr>
          <w:bCs/>
          <w:color w:val="000000"/>
          <w:sz w:val="24"/>
          <w:szCs w:val="24"/>
        </w:rPr>
        <w:t xml:space="preserve"> de Travail en hauteur et inspection des harnais</w:t>
      </w:r>
    </w:p>
    <w:p w14:paraId="00996509" w14:textId="0104F488" w:rsidR="00852D17" w:rsidRPr="00DF0220" w:rsidRDefault="00852D17" w:rsidP="00C77879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Attestation</w:t>
      </w:r>
      <w:r w:rsidR="00041176">
        <w:rPr>
          <w:bCs/>
          <w:color w:val="000000"/>
          <w:sz w:val="24"/>
          <w:szCs w:val="24"/>
        </w:rPr>
        <w:t xml:space="preserve"> SIM</w:t>
      </w:r>
      <w:r w:rsidR="00D14EAE">
        <w:rPr>
          <w:bCs/>
          <w:color w:val="000000"/>
          <w:sz w:val="24"/>
          <w:szCs w:val="24"/>
        </w:rPr>
        <w:t>DUT et SIMDUT 2015</w:t>
      </w:r>
    </w:p>
    <w:p w14:paraId="27C8B015" w14:textId="517D2CDB" w:rsidR="00DF0220" w:rsidRPr="00BE4E94" w:rsidRDefault="00DF0220" w:rsidP="00C77879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Feuille d’expédition de manutention (FEM H-Q)</w:t>
      </w:r>
    </w:p>
    <w:p w14:paraId="65C56217" w14:textId="1AFA4431" w:rsidR="00BE4E94" w:rsidRPr="00DA4924" w:rsidRDefault="00BE4E94" w:rsidP="00C77879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 xml:space="preserve">Conduite de chariot </w:t>
      </w:r>
      <w:r w:rsidR="00EA2038">
        <w:rPr>
          <w:bCs/>
          <w:color w:val="000000"/>
          <w:sz w:val="24"/>
          <w:szCs w:val="24"/>
        </w:rPr>
        <w:t>élévateur</w:t>
      </w:r>
      <w:r w:rsidR="00857269">
        <w:rPr>
          <w:bCs/>
          <w:color w:val="000000"/>
          <w:sz w:val="24"/>
          <w:szCs w:val="24"/>
        </w:rPr>
        <w:t xml:space="preserve"> intérieur et extérieur</w:t>
      </w:r>
      <w:r>
        <w:rPr>
          <w:bCs/>
          <w:color w:val="000000"/>
          <w:sz w:val="24"/>
          <w:szCs w:val="24"/>
        </w:rPr>
        <w:t xml:space="preserve"> </w:t>
      </w:r>
      <w:r w:rsidR="00EA2038">
        <w:rPr>
          <w:bCs/>
          <w:color w:val="000000"/>
          <w:sz w:val="24"/>
          <w:szCs w:val="24"/>
        </w:rPr>
        <w:t>(H-Q)</w:t>
      </w:r>
    </w:p>
    <w:p w14:paraId="362FDA16" w14:textId="673CE529" w:rsidR="00C43CA0" w:rsidRPr="001F05DD" w:rsidRDefault="00C43CA0" w:rsidP="00076B93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Manipulation de pont roulant (H-Q)</w:t>
      </w:r>
    </w:p>
    <w:p w14:paraId="7745BB7B" w14:textId="7B65BB0F" w:rsidR="001F05DD" w:rsidRPr="00880DCC" w:rsidRDefault="001F05DD" w:rsidP="00076B93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Secourisme</w:t>
      </w:r>
      <w:r w:rsidR="00215404">
        <w:rPr>
          <w:bCs/>
          <w:color w:val="000000"/>
          <w:sz w:val="24"/>
          <w:szCs w:val="24"/>
        </w:rPr>
        <w:t xml:space="preserve"> (H-Q)</w:t>
      </w:r>
    </w:p>
    <w:p w14:paraId="2097923C" w14:textId="77777777" w:rsidR="00DD0323" w:rsidRPr="00DD0323" w:rsidRDefault="00880DCC" w:rsidP="00752F1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ASP construction</w:t>
      </w:r>
    </w:p>
    <w:p w14:paraId="7D4FAF37" w14:textId="64C62573" w:rsidR="00344F3C" w:rsidRPr="00DD0323" w:rsidRDefault="00A65FAE" w:rsidP="00DD0323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 w:rsidRPr="00DD0323">
        <w:rPr>
          <w:b/>
          <w:color w:val="000000"/>
          <w:sz w:val="24"/>
          <w:szCs w:val="24"/>
          <w:u w:val="single"/>
        </w:rPr>
        <w:lastRenderedPageBreak/>
        <w:t>Études</w:t>
      </w:r>
    </w:p>
    <w:p w14:paraId="1C5133AB" w14:textId="77777777" w:rsidR="00B17CB3" w:rsidRDefault="00B17CB3" w:rsidP="00752F1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54DF12D9" w14:textId="5B43CEB8" w:rsidR="0046549B" w:rsidRPr="00B33642" w:rsidRDefault="00A116A9" w:rsidP="00B33642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 xml:space="preserve">DEP </w:t>
      </w:r>
      <w:r w:rsidR="00DF3DAA">
        <w:rPr>
          <w:bCs/>
          <w:color w:val="000000"/>
          <w:sz w:val="24"/>
          <w:szCs w:val="24"/>
        </w:rPr>
        <w:t>Vitrier presque finis</w:t>
      </w:r>
      <w:r w:rsidR="00D56C45">
        <w:rPr>
          <w:bCs/>
          <w:color w:val="000000"/>
          <w:sz w:val="24"/>
          <w:szCs w:val="24"/>
        </w:rPr>
        <w:t xml:space="preserve"> (</w:t>
      </w:r>
      <w:r w:rsidR="0046549B">
        <w:rPr>
          <w:bCs/>
          <w:color w:val="000000"/>
          <w:sz w:val="24"/>
          <w:szCs w:val="24"/>
        </w:rPr>
        <w:t xml:space="preserve">1 module </w:t>
      </w:r>
      <w:r w:rsidR="001469B1">
        <w:rPr>
          <w:bCs/>
          <w:color w:val="000000"/>
          <w:sz w:val="24"/>
          <w:szCs w:val="24"/>
        </w:rPr>
        <w:t>restant)</w:t>
      </w:r>
      <w:r w:rsidR="00B33642">
        <w:rPr>
          <w:bCs/>
          <w:color w:val="000000"/>
          <w:sz w:val="24"/>
          <w:szCs w:val="24"/>
        </w:rPr>
        <w:t xml:space="preserve"> </w:t>
      </w:r>
      <w:r w:rsidR="00EE071E">
        <w:rPr>
          <w:bCs/>
          <w:color w:val="000000"/>
          <w:sz w:val="24"/>
          <w:szCs w:val="24"/>
        </w:rPr>
        <w:t>relevé</w:t>
      </w:r>
      <w:r w:rsidR="001469B1">
        <w:rPr>
          <w:bCs/>
          <w:color w:val="000000"/>
          <w:sz w:val="24"/>
          <w:szCs w:val="24"/>
        </w:rPr>
        <w:t xml:space="preserve"> de note</w:t>
      </w:r>
      <w:r w:rsidR="00B75F04">
        <w:rPr>
          <w:bCs/>
          <w:color w:val="000000"/>
          <w:sz w:val="24"/>
          <w:szCs w:val="24"/>
        </w:rPr>
        <w:t xml:space="preserve"> en</w:t>
      </w:r>
      <w:r w:rsidR="001469B1">
        <w:rPr>
          <w:bCs/>
          <w:color w:val="000000"/>
          <w:sz w:val="24"/>
          <w:szCs w:val="24"/>
        </w:rPr>
        <w:t xml:space="preserve"> preuve</w:t>
      </w:r>
      <w:r w:rsidR="00E55591">
        <w:rPr>
          <w:bCs/>
          <w:color w:val="000000"/>
          <w:sz w:val="24"/>
          <w:szCs w:val="24"/>
        </w:rPr>
        <w:t xml:space="preserve">                                       </w:t>
      </w:r>
      <w:r w:rsidR="00B75F04">
        <w:rPr>
          <w:bCs/>
          <w:color w:val="000000"/>
          <w:sz w:val="24"/>
          <w:szCs w:val="24"/>
        </w:rPr>
        <w:t>2021-</w:t>
      </w:r>
      <w:r w:rsidR="001469B1">
        <w:rPr>
          <w:bCs/>
          <w:color w:val="000000"/>
          <w:sz w:val="24"/>
          <w:szCs w:val="24"/>
        </w:rPr>
        <w:t xml:space="preserve">2022                                                                     </w:t>
      </w:r>
    </w:p>
    <w:p w14:paraId="6FB3E4D6" w14:textId="77777777" w:rsidR="00DD0323" w:rsidRDefault="001469B1" w:rsidP="001469B1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CFP </w:t>
      </w:r>
      <w:r w:rsidR="00DD0323">
        <w:rPr>
          <w:color w:val="000000"/>
          <w:sz w:val="24"/>
          <w:szCs w:val="24"/>
        </w:rPr>
        <w:t>Le Chantier</w:t>
      </w:r>
    </w:p>
    <w:p w14:paraId="02248E9D" w14:textId="22D20FC6" w:rsidR="00A31DA5" w:rsidRDefault="001469B1" w:rsidP="001469B1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14:paraId="44EF5944" w14:textId="4E869D19" w:rsidR="00541B68" w:rsidRDefault="007C2EE5" w:rsidP="00541B68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DEP toiture                                                                                                                                            </w:t>
      </w:r>
      <w:r w:rsidR="0061529B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2008</w:t>
      </w:r>
      <w:r w:rsidR="0061529B">
        <w:rPr>
          <w:color w:val="000000"/>
          <w:sz w:val="24"/>
          <w:szCs w:val="24"/>
        </w:rPr>
        <w:t>-2009</w:t>
      </w:r>
    </w:p>
    <w:p w14:paraId="11E35D9C" w14:textId="647FE3D6" w:rsidR="0061529B" w:rsidRDefault="00D21447" w:rsidP="0061529B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CFP Le Chantier</w:t>
      </w:r>
    </w:p>
    <w:p w14:paraId="5AD4608F" w14:textId="77777777" w:rsidR="00D21447" w:rsidRPr="00541B68" w:rsidRDefault="00D21447" w:rsidP="0061529B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2248E9E" w14:textId="671542D9" w:rsidR="00A31DA5" w:rsidRDefault="00A65FA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DES + Général                                                                                                                                       1993</w:t>
      </w:r>
      <w:bookmarkStart w:id="0" w:name="_Hlk64014380"/>
      <w:r>
        <w:rPr>
          <w:color w:val="000000"/>
          <w:sz w:val="24"/>
          <w:szCs w:val="24"/>
        </w:rPr>
        <w:t xml:space="preserve"> à </w:t>
      </w:r>
      <w:bookmarkEnd w:id="0"/>
      <w:r>
        <w:rPr>
          <w:color w:val="000000"/>
          <w:sz w:val="24"/>
          <w:szCs w:val="24"/>
        </w:rPr>
        <w:t>1999</w:t>
      </w:r>
    </w:p>
    <w:p w14:paraId="02248E9F" w14:textId="77777777" w:rsidR="00A31DA5" w:rsidRDefault="00A65FA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Polyvalente Curé-Antoine-Labelle (CSDL), Laval (Québec)</w:t>
      </w:r>
    </w:p>
    <w:p w14:paraId="02248EA3" w14:textId="2C48A64A" w:rsidR="00A31DA5" w:rsidRPr="00232BEB" w:rsidRDefault="00A65FAE" w:rsidP="00CF2A3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</w:p>
    <w:p w14:paraId="0233A5FF" w14:textId="77777777" w:rsidR="0025602E" w:rsidRDefault="0025602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554864C9" w14:textId="67CD800C" w:rsidR="009835E6" w:rsidRDefault="00A65FAE" w:rsidP="00560B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 xml:space="preserve">Expérience de </w:t>
      </w:r>
      <w:r w:rsidR="00B02F5A">
        <w:rPr>
          <w:b/>
          <w:color w:val="000000"/>
          <w:sz w:val="24"/>
          <w:szCs w:val="24"/>
          <w:u w:val="single"/>
        </w:rPr>
        <w:t>travail</w:t>
      </w:r>
    </w:p>
    <w:p w14:paraId="47ED1917" w14:textId="77777777" w:rsidR="002479E4" w:rsidRDefault="002479E4" w:rsidP="00560B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6A3219D1" w14:textId="58F7D385" w:rsidR="005113D4" w:rsidRPr="005113D4" w:rsidRDefault="00FA067C" w:rsidP="00FA067C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 w:rsidRPr="00E50D60">
        <w:rPr>
          <w:b/>
          <w:color w:val="000000"/>
          <w:sz w:val="24"/>
          <w:szCs w:val="24"/>
        </w:rPr>
        <w:t>Isolation Flamco</w:t>
      </w:r>
      <w:r w:rsidR="00E50D60" w:rsidRPr="00E50D60">
        <w:rPr>
          <w:b/>
          <w:color w:val="000000"/>
          <w:sz w:val="24"/>
          <w:szCs w:val="24"/>
        </w:rPr>
        <w:t xml:space="preserve">                         </w:t>
      </w:r>
      <w:r w:rsidR="00E50D60">
        <w:rPr>
          <w:b/>
          <w:color w:val="000000"/>
          <w:sz w:val="24"/>
          <w:szCs w:val="24"/>
        </w:rPr>
        <w:t xml:space="preserve">                                                                           </w:t>
      </w:r>
      <w:r w:rsidR="00E50D60" w:rsidRPr="00E50D60">
        <w:rPr>
          <w:b/>
          <w:color w:val="000000"/>
          <w:sz w:val="24"/>
          <w:szCs w:val="24"/>
        </w:rPr>
        <w:t xml:space="preserve">  </w:t>
      </w:r>
      <w:r w:rsidR="005113D4">
        <w:rPr>
          <w:b/>
          <w:color w:val="000000"/>
          <w:sz w:val="24"/>
          <w:szCs w:val="24"/>
        </w:rPr>
        <w:t xml:space="preserve">         </w:t>
      </w:r>
      <w:r w:rsidR="005113D4">
        <w:rPr>
          <w:bCs/>
          <w:color w:val="000000"/>
          <w:sz w:val="24"/>
          <w:szCs w:val="24"/>
        </w:rPr>
        <w:t>mai</w:t>
      </w:r>
      <w:r w:rsidR="00D42BEC">
        <w:rPr>
          <w:bCs/>
          <w:color w:val="000000"/>
          <w:sz w:val="24"/>
          <w:szCs w:val="24"/>
        </w:rPr>
        <w:t xml:space="preserve"> 2025 </w:t>
      </w:r>
      <w:r w:rsidR="005113D4">
        <w:rPr>
          <w:bCs/>
          <w:color w:val="000000"/>
          <w:sz w:val="24"/>
          <w:szCs w:val="24"/>
        </w:rPr>
        <w:t>– Maintenant</w:t>
      </w:r>
    </w:p>
    <w:p w14:paraId="26252A0C" w14:textId="77777777" w:rsidR="005113D4" w:rsidRDefault="005113D4" w:rsidP="005113D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Trois-Rivières</w:t>
      </w:r>
    </w:p>
    <w:p w14:paraId="2951BB5B" w14:textId="77777777" w:rsidR="005113D4" w:rsidRDefault="005113D4" w:rsidP="005113D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Apprenti Calorifugeur</w:t>
      </w:r>
    </w:p>
    <w:p w14:paraId="64B7D97F" w14:textId="37649916" w:rsidR="00FA067C" w:rsidRPr="005113D4" w:rsidRDefault="005113D4" w:rsidP="005113D4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  <w:r w:rsidRPr="005113D4">
        <w:rPr>
          <w:bCs/>
          <w:color w:val="000000"/>
          <w:sz w:val="24"/>
          <w:szCs w:val="24"/>
        </w:rPr>
        <w:t xml:space="preserve"> </w:t>
      </w:r>
      <w:r w:rsidR="00E50D60" w:rsidRPr="005113D4">
        <w:rPr>
          <w:b/>
          <w:color w:val="000000"/>
          <w:sz w:val="24"/>
          <w:szCs w:val="24"/>
        </w:rPr>
        <w:t xml:space="preserve">                  </w:t>
      </w:r>
    </w:p>
    <w:p w14:paraId="5F52996F" w14:textId="2576FDA6" w:rsidR="009835E6" w:rsidRPr="00325ED4" w:rsidRDefault="00325ED4" w:rsidP="00325ED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</w:rPr>
        <w:t>Vitrerie Grande</w:t>
      </w:r>
      <w:r w:rsidR="00BE3796">
        <w:rPr>
          <w:b/>
          <w:color w:val="000000"/>
          <w:sz w:val="24"/>
          <w:szCs w:val="24"/>
        </w:rPr>
        <w:t xml:space="preserve">-Cote                                                                                      </w:t>
      </w:r>
      <w:r w:rsidR="00AB1B1B">
        <w:rPr>
          <w:bCs/>
          <w:color w:val="000000"/>
          <w:sz w:val="24"/>
          <w:szCs w:val="24"/>
        </w:rPr>
        <w:t xml:space="preserve">  </w:t>
      </w:r>
      <w:r w:rsidR="00BF3B3C">
        <w:rPr>
          <w:bCs/>
          <w:color w:val="000000"/>
          <w:sz w:val="24"/>
          <w:szCs w:val="24"/>
        </w:rPr>
        <w:t xml:space="preserve">     décembre</w:t>
      </w:r>
      <w:r w:rsidR="00AB1B1B">
        <w:rPr>
          <w:bCs/>
          <w:color w:val="000000"/>
          <w:sz w:val="24"/>
          <w:szCs w:val="24"/>
        </w:rPr>
        <w:t xml:space="preserve"> 2024 </w:t>
      </w:r>
      <w:r w:rsidR="00BF3B3C">
        <w:rPr>
          <w:bCs/>
          <w:color w:val="000000"/>
          <w:sz w:val="24"/>
          <w:szCs w:val="24"/>
        </w:rPr>
        <w:t>–</w:t>
      </w:r>
      <w:r w:rsidR="00AB1B1B">
        <w:rPr>
          <w:bCs/>
          <w:color w:val="000000"/>
          <w:sz w:val="24"/>
          <w:szCs w:val="24"/>
        </w:rPr>
        <w:t xml:space="preserve"> </w:t>
      </w:r>
      <w:r w:rsidR="00BF3B3C">
        <w:rPr>
          <w:bCs/>
          <w:color w:val="000000"/>
          <w:sz w:val="24"/>
          <w:szCs w:val="24"/>
        </w:rPr>
        <w:t xml:space="preserve">mars 2025                                             </w:t>
      </w:r>
    </w:p>
    <w:p w14:paraId="718EA805" w14:textId="78DBCC3C" w:rsidR="00E145B5" w:rsidRDefault="00395B20" w:rsidP="00395B20">
      <w:pPr>
        <w:pBdr>
          <w:top w:val="nil"/>
          <w:left w:val="nil"/>
          <w:bottom w:val="nil"/>
          <w:right w:val="nil"/>
          <w:between w:val="nil"/>
        </w:pBdr>
        <w:ind w:left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Saint-Eustache</w:t>
      </w:r>
    </w:p>
    <w:p w14:paraId="139147E3" w14:textId="0436DFD7" w:rsidR="00395B20" w:rsidRDefault="00AB0C8D" w:rsidP="00395B20">
      <w:pPr>
        <w:pBdr>
          <w:top w:val="nil"/>
          <w:left w:val="nil"/>
          <w:bottom w:val="nil"/>
          <w:right w:val="nil"/>
          <w:between w:val="nil"/>
        </w:pBdr>
        <w:ind w:left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Apprenti Vitrier</w:t>
      </w:r>
    </w:p>
    <w:p w14:paraId="23AFB324" w14:textId="77777777" w:rsidR="00E9701A" w:rsidRPr="00395B20" w:rsidRDefault="00E9701A" w:rsidP="00395B20">
      <w:pPr>
        <w:pBdr>
          <w:top w:val="nil"/>
          <w:left w:val="nil"/>
          <w:bottom w:val="nil"/>
          <w:right w:val="nil"/>
          <w:between w:val="nil"/>
        </w:pBdr>
        <w:ind w:left="720"/>
        <w:rPr>
          <w:bCs/>
          <w:color w:val="000000"/>
          <w:sz w:val="24"/>
          <w:szCs w:val="24"/>
        </w:rPr>
      </w:pPr>
    </w:p>
    <w:p w14:paraId="4BE121A3" w14:textId="4449AC38" w:rsidR="00E145B5" w:rsidRPr="004E1669" w:rsidRDefault="00E145B5" w:rsidP="00E145B5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 w:rsidRPr="00E145B5">
        <w:rPr>
          <w:b/>
          <w:color w:val="000000"/>
          <w:sz w:val="24"/>
          <w:szCs w:val="24"/>
        </w:rPr>
        <w:t xml:space="preserve">Hydro-Québec </w:t>
      </w:r>
      <w:r w:rsidRPr="00E145B5">
        <w:rPr>
          <w:bCs/>
          <w:color w:val="000000"/>
          <w:sz w:val="24"/>
          <w:szCs w:val="24"/>
        </w:rPr>
        <w:t xml:space="preserve">                                                                                              </w:t>
      </w:r>
      <w:r w:rsidR="00C93E4D">
        <w:rPr>
          <w:bCs/>
          <w:color w:val="000000"/>
          <w:sz w:val="24"/>
          <w:szCs w:val="24"/>
        </w:rPr>
        <w:t xml:space="preserve">  </w:t>
      </w:r>
      <w:r w:rsidRPr="00E14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Octobre 2023 </w:t>
      </w:r>
      <w:r w:rsidR="004E1669">
        <w:rPr>
          <w:bCs/>
          <w:color w:val="000000"/>
          <w:sz w:val="24"/>
          <w:szCs w:val="24"/>
        </w:rPr>
        <w:t>–</w:t>
      </w:r>
      <w:r>
        <w:rPr>
          <w:bCs/>
          <w:color w:val="000000"/>
          <w:sz w:val="24"/>
          <w:szCs w:val="24"/>
        </w:rPr>
        <w:t xml:space="preserve"> </w:t>
      </w:r>
      <w:r w:rsidR="00B01F52">
        <w:rPr>
          <w:bCs/>
          <w:color w:val="000000"/>
          <w:sz w:val="24"/>
          <w:szCs w:val="24"/>
        </w:rPr>
        <w:t>novembre 2024</w:t>
      </w:r>
    </w:p>
    <w:p w14:paraId="682E1D18" w14:textId="292D077E" w:rsidR="004E1669" w:rsidRDefault="004E1669" w:rsidP="004E1669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Montréal (Québec)</w:t>
      </w:r>
    </w:p>
    <w:p w14:paraId="3F436C2C" w14:textId="1091A71D" w:rsidR="00921CEB" w:rsidRPr="004E1669" w:rsidRDefault="00B90A7E" w:rsidP="004E1669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  <w:u w:val="single"/>
        </w:rPr>
      </w:pPr>
      <w:r>
        <w:rPr>
          <w:bCs/>
          <w:color w:val="000000"/>
          <w:sz w:val="24"/>
          <w:szCs w:val="24"/>
        </w:rPr>
        <w:t>Magasiner</w:t>
      </w:r>
      <w:r w:rsidR="00266430">
        <w:rPr>
          <w:bCs/>
          <w:color w:val="000000"/>
          <w:sz w:val="24"/>
          <w:szCs w:val="24"/>
        </w:rPr>
        <w:t>-manutentionnai</w:t>
      </w:r>
      <w:r>
        <w:rPr>
          <w:bCs/>
          <w:color w:val="000000"/>
          <w:sz w:val="24"/>
          <w:szCs w:val="24"/>
        </w:rPr>
        <w:t>re</w:t>
      </w:r>
    </w:p>
    <w:p w14:paraId="5BCE263B" w14:textId="77777777" w:rsidR="00BE7CA4" w:rsidRPr="00560B83" w:rsidRDefault="00BE7CA4" w:rsidP="00560B8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14:paraId="60F08A98" w14:textId="24C668D5" w:rsidR="006D3512" w:rsidRPr="00010E21" w:rsidRDefault="00DD12E3" w:rsidP="000802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 w:rsidRPr="00DD12E3">
        <w:rPr>
          <w:b/>
          <w:bCs/>
          <w:color w:val="000000"/>
          <w:sz w:val="24"/>
          <w:szCs w:val="24"/>
        </w:rPr>
        <w:t>Vitreco Inc.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</w:t>
      </w:r>
      <w:r w:rsidR="004D395C">
        <w:rPr>
          <w:b/>
          <w:bCs/>
          <w:color w:val="000000"/>
          <w:sz w:val="24"/>
          <w:szCs w:val="24"/>
        </w:rPr>
        <w:t xml:space="preserve"> </w:t>
      </w:r>
      <w:r w:rsidR="00997C13">
        <w:rPr>
          <w:color w:val="000000"/>
          <w:sz w:val="24"/>
          <w:szCs w:val="24"/>
        </w:rPr>
        <w:t>Octobre 2022</w:t>
      </w:r>
      <w:r w:rsidR="00010E21">
        <w:rPr>
          <w:color w:val="000000"/>
          <w:sz w:val="24"/>
          <w:szCs w:val="24"/>
        </w:rPr>
        <w:t xml:space="preserve"> – juillet 2023</w:t>
      </w:r>
    </w:p>
    <w:p w14:paraId="7CE9D4A2" w14:textId="115C41A3" w:rsidR="00674185" w:rsidRDefault="00010E21" w:rsidP="00591D5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Laval (Québec)</w:t>
      </w:r>
    </w:p>
    <w:p w14:paraId="05FDDEE2" w14:textId="7E18B70A" w:rsidR="00266430" w:rsidRDefault="00266430" w:rsidP="00591D5E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Apprenti Vitrier</w:t>
      </w:r>
    </w:p>
    <w:p w14:paraId="5DB3C26A" w14:textId="77777777" w:rsidR="006D3512" w:rsidRPr="00674185" w:rsidRDefault="006D3512" w:rsidP="00FD418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02248EA5" w14:textId="42463DB6" w:rsidR="00A31DA5" w:rsidRDefault="00A65FAE" w:rsidP="0008022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Hôpital de Saint-Eustache</w:t>
      </w:r>
      <w:r w:rsidR="004D395C">
        <w:rPr>
          <w:b/>
          <w:color w:val="000000"/>
          <w:sz w:val="24"/>
          <w:szCs w:val="24"/>
        </w:rPr>
        <w:t xml:space="preserve">                                                                   </w:t>
      </w:r>
      <w:r w:rsidR="00597946">
        <w:rPr>
          <w:b/>
          <w:color w:val="000000"/>
          <w:sz w:val="24"/>
          <w:szCs w:val="24"/>
        </w:rPr>
        <w:t xml:space="preserve">               </w:t>
      </w:r>
      <w:r w:rsidR="0078049D">
        <w:rPr>
          <w:b/>
          <w:color w:val="000000"/>
          <w:sz w:val="24"/>
          <w:szCs w:val="24"/>
        </w:rPr>
        <w:t xml:space="preserve"> </w:t>
      </w:r>
      <w:r w:rsidR="0019471A">
        <w:rPr>
          <w:b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mars 2020 - novembre 2020</w:t>
      </w:r>
      <w:r w:rsidR="00E50D60">
        <w:rPr>
          <w:sz w:val="24"/>
          <w:szCs w:val="24"/>
        </w:rPr>
        <w:t xml:space="preserve">  </w:t>
      </w:r>
    </w:p>
    <w:p w14:paraId="02248EA6" w14:textId="08EA52B9" w:rsidR="00A31DA5" w:rsidRDefault="00A65FAE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Saint-Eustache (Québec)</w:t>
      </w:r>
    </w:p>
    <w:p w14:paraId="02248EB0" w14:textId="2E173021" w:rsidR="00A31DA5" w:rsidRPr="00FB7B40" w:rsidRDefault="00C24B3B" w:rsidP="00FB7B40">
      <w:pPr>
        <w:pBdr>
          <w:top w:val="nil"/>
          <w:left w:val="nil"/>
          <w:bottom w:val="nil"/>
          <w:right w:val="nil"/>
          <w:between w:val="nil"/>
        </w:pBdr>
        <w:ind w:left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Préposé </w:t>
      </w:r>
      <w:r w:rsidR="00B90A7E">
        <w:rPr>
          <w:color w:val="000000"/>
          <w:sz w:val="24"/>
          <w:szCs w:val="24"/>
        </w:rPr>
        <w:t>hygiènes et salubrités</w:t>
      </w:r>
      <w:r w:rsidR="00A65FAE">
        <w:rPr>
          <w:b/>
          <w:color w:val="000000"/>
          <w:sz w:val="24"/>
          <w:szCs w:val="24"/>
        </w:rPr>
        <w:t xml:space="preserve">                                                                   </w:t>
      </w:r>
      <w:r w:rsidR="00A65FAE" w:rsidRPr="00FB7B40">
        <w:rPr>
          <w:color w:val="000000"/>
          <w:sz w:val="24"/>
          <w:szCs w:val="24"/>
        </w:rPr>
        <w:tab/>
      </w:r>
      <w:r w:rsidR="00A65FAE" w:rsidRPr="00FB7B40">
        <w:rPr>
          <w:color w:val="000000"/>
          <w:sz w:val="24"/>
          <w:szCs w:val="24"/>
        </w:rPr>
        <w:tab/>
      </w:r>
      <w:r w:rsidR="00A65FAE" w:rsidRPr="00FB7B40">
        <w:rPr>
          <w:color w:val="000000"/>
          <w:sz w:val="24"/>
          <w:szCs w:val="24"/>
        </w:rPr>
        <w:tab/>
      </w:r>
      <w:r w:rsidR="00A65FAE" w:rsidRPr="00FB7B40">
        <w:rPr>
          <w:color w:val="000000"/>
          <w:sz w:val="24"/>
          <w:szCs w:val="24"/>
        </w:rPr>
        <w:tab/>
      </w:r>
      <w:r w:rsidR="00A65FAE" w:rsidRPr="00FB7B40">
        <w:rPr>
          <w:color w:val="000000"/>
          <w:sz w:val="24"/>
          <w:szCs w:val="24"/>
        </w:rPr>
        <w:tab/>
      </w:r>
      <w:r w:rsidR="00A65FAE" w:rsidRPr="00FB7B40">
        <w:rPr>
          <w:color w:val="000000"/>
          <w:sz w:val="24"/>
          <w:szCs w:val="24"/>
        </w:rPr>
        <w:tab/>
        <w:t xml:space="preserve">                                                    </w:t>
      </w:r>
    </w:p>
    <w:p w14:paraId="02248EB1" w14:textId="35270554" w:rsidR="00A31DA5" w:rsidRDefault="00A65FA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color w:val="000000"/>
          <w:sz w:val="24"/>
          <w:szCs w:val="24"/>
        </w:rPr>
        <w:t>Le corps des Commissionnaires du Canada</w:t>
      </w:r>
      <w:r w:rsidR="004D395C">
        <w:rPr>
          <w:b/>
          <w:color w:val="000000"/>
          <w:sz w:val="24"/>
          <w:szCs w:val="24"/>
        </w:rPr>
        <w:t xml:space="preserve">                                                                 </w:t>
      </w:r>
      <w:r w:rsidR="0078049D">
        <w:rPr>
          <w:b/>
          <w:color w:val="000000"/>
          <w:sz w:val="24"/>
          <w:szCs w:val="24"/>
        </w:rPr>
        <w:t xml:space="preserve"> </w:t>
      </w:r>
      <w:r w:rsidR="0078049D">
        <w:rPr>
          <w:bCs/>
          <w:color w:val="000000"/>
          <w:sz w:val="24"/>
          <w:szCs w:val="24"/>
        </w:rPr>
        <w:t xml:space="preserve">aout </w:t>
      </w:r>
      <w:r>
        <w:rPr>
          <w:color w:val="000000"/>
          <w:sz w:val="24"/>
          <w:szCs w:val="24"/>
        </w:rPr>
        <w:t>2011-</w:t>
      </w:r>
      <w:r w:rsidR="0078049D">
        <w:rPr>
          <w:color w:val="000000"/>
          <w:sz w:val="24"/>
          <w:szCs w:val="24"/>
        </w:rPr>
        <w:t xml:space="preserve"> aout </w:t>
      </w:r>
      <w:r>
        <w:rPr>
          <w:color w:val="000000"/>
          <w:sz w:val="24"/>
          <w:szCs w:val="24"/>
        </w:rPr>
        <w:t>2016</w:t>
      </w:r>
    </w:p>
    <w:p w14:paraId="2C8667D5" w14:textId="77777777" w:rsidR="009166BB" w:rsidRDefault="00A65FAE" w:rsidP="009166BB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Montréal (Québec</w:t>
      </w:r>
      <w:r w:rsidR="009166BB">
        <w:rPr>
          <w:color w:val="000000"/>
          <w:sz w:val="24"/>
          <w:szCs w:val="24"/>
        </w:rPr>
        <w:t>)</w:t>
      </w:r>
    </w:p>
    <w:p w14:paraId="02248EB2" w14:textId="67E3769A" w:rsidR="00A31DA5" w:rsidRPr="009166BB" w:rsidRDefault="009166BB" w:rsidP="009166BB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Agent portuaire</w:t>
      </w:r>
      <w:r w:rsidR="00A65FAE">
        <w:rPr>
          <w:b/>
          <w:color w:val="000000"/>
          <w:sz w:val="24"/>
          <w:szCs w:val="24"/>
        </w:rPr>
        <w:t xml:space="preserve">                                                         </w:t>
      </w:r>
      <w:r w:rsidR="00A65FAE">
        <w:rPr>
          <w:color w:val="000000"/>
          <w:sz w:val="24"/>
          <w:szCs w:val="24"/>
        </w:rPr>
        <w:tab/>
      </w:r>
      <w:r w:rsidR="00A65FAE">
        <w:rPr>
          <w:color w:val="000000"/>
          <w:sz w:val="24"/>
          <w:szCs w:val="24"/>
        </w:rPr>
        <w:tab/>
      </w:r>
      <w:r w:rsidR="00A65FAE">
        <w:rPr>
          <w:color w:val="000000"/>
          <w:sz w:val="24"/>
          <w:szCs w:val="24"/>
        </w:rPr>
        <w:tab/>
      </w:r>
      <w:r w:rsidR="00A65FAE">
        <w:rPr>
          <w:color w:val="000000"/>
          <w:sz w:val="24"/>
          <w:szCs w:val="24"/>
        </w:rPr>
        <w:tab/>
        <w:t xml:space="preserve"> </w:t>
      </w:r>
      <w:r w:rsidR="00A65FAE">
        <w:rPr>
          <w:color w:val="000000"/>
          <w:sz w:val="24"/>
          <w:szCs w:val="24"/>
        </w:rPr>
        <w:tab/>
      </w:r>
      <w:r w:rsidR="00A65FAE">
        <w:rPr>
          <w:color w:val="000000"/>
          <w:sz w:val="24"/>
          <w:szCs w:val="24"/>
        </w:rPr>
        <w:tab/>
      </w:r>
    </w:p>
    <w:p w14:paraId="02248EB3" w14:textId="77777777" w:rsidR="00A31DA5" w:rsidRDefault="00A31DA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9617B51" w14:textId="77777777" w:rsidR="009A6647" w:rsidRDefault="009A664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9F95D4A" w14:textId="77777777" w:rsidR="009A6647" w:rsidRDefault="009A664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2248EB4" w14:textId="77777777" w:rsidR="00A31DA5" w:rsidRDefault="00A65FA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Intérêts et loisirs</w:t>
      </w:r>
    </w:p>
    <w:p w14:paraId="02248EB5" w14:textId="6A497E49" w:rsidR="00A31DA5" w:rsidRDefault="00A65FA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CrossFit</w:t>
      </w:r>
      <w:r w:rsidR="00C51AC3">
        <w:rPr>
          <w:color w:val="000000"/>
          <w:sz w:val="24"/>
          <w:szCs w:val="24"/>
        </w:rPr>
        <w:t>, plein air,</w:t>
      </w:r>
      <w:r>
        <w:rPr>
          <w:color w:val="000000"/>
          <w:sz w:val="24"/>
          <w:szCs w:val="24"/>
        </w:rPr>
        <w:t xml:space="preserve"> </w:t>
      </w:r>
      <w:r w:rsidR="0078702F">
        <w:rPr>
          <w:color w:val="000000"/>
          <w:sz w:val="24"/>
          <w:szCs w:val="24"/>
        </w:rPr>
        <w:t xml:space="preserve">sport, </w:t>
      </w:r>
      <w:r w:rsidR="00D9344A">
        <w:rPr>
          <w:color w:val="000000"/>
          <w:sz w:val="24"/>
          <w:szCs w:val="24"/>
        </w:rPr>
        <w:t>etc.</w:t>
      </w:r>
    </w:p>
    <w:p w14:paraId="02248EB8" w14:textId="29566268" w:rsidR="00A31DA5" w:rsidRPr="007F5A87" w:rsidRDefault="00A65FAE" w:rsidP="007F5A8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Astronomie, lecture, cinéma, jeux de société, musique, etc.</w:t>
      </w:r>
    </w:p>
    <w:sectPr w:rsidR="00A31DA5" w:rsidRPr="007F5A87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20FB"/>
    <w:multiLevelType w:val="hybridMultilevel"/>
    <w:tmpl w:val="ECD2BB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6A11"/>
    <w:multiLevelType w:val="hybridMultilevel"/>
    <w:tmpl w:val="DE1C773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965E9"/>
    <w:multiLevelType w:val="multilevel"/>
    <w:tmpl w:val="EC284C2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40962F6"/>
    <w:multiLevelType w:val="multilevel"/>
    <w:tmpl w:val="9B6E4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4D21C6"/>
    <w:multiLevelType w:val="multilevel"/>
    <w:tmpl w:val="B1406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8592A62"/>
    <w:multiLevelType w:val="multilevel"/>
    <w:tmpl w:val="7C7287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0696B9C"/>
    <w:multiLevelType w:val="multilevel"/>
    <w:tmpl w:val="190A18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CD5C58"/>
    <w:multiLevelType w:val="multilevel"/>
    <w:tmpl w:val="B1406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5607335"/>
    <w:multiLevelType w:val="multilevel"/>
    <w:tmpl w:val="3356BB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F880C51"/>
    <w:multiLevelType w:val="multilevel"/>
    <w:tmpl w:val="B1406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CDA06C3"/>
    <w:multiLevelType w:val="multilevel"/>
    <w:tmpl w:val="B1406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75A69F0"/>
    <w:multiLevelType w:val="multilevel"/>
    <w:tmpl w:val="B35A0E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BCA241D"/>
    <w:multiLevelType w:val="multilevel"/>
    <w:tmpl w:val="B1406F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E147C97"/>
    <w:multiLevelType w:val="hybridMultilevel"/>
    <w:tmpl w:val="A2A043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A3FAF"/>
    <w:multiLevelType w:val="hybridMultilevel"/>
    <w:tmpl w:val="DD826B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52837"/>
    <w:multiLevelType w:val="multilevel"/>
    <w:tmpl w:val="DCE617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5E068A7"/>
    <w:multiLevelType w:val="hybridMultilevel"/>
    <w:tmpl w:val="B1EA06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23485">
    <w:abstractNumId w:val="4"/>
  </w:num>
  <w:num w:numId="2" w16cid:durableId="140662501">
    <w:abstractNumId w:val="6"/>
  </w:num>
  <w:num w:numId="3" w16cid:durableId="678119051">
    <w:abstractNumId w:val="2"/>
  </w:num>
  <w:num w:numId="4" w16cid:durableId="282343474">
    <w:abstractNumId w:val="15"/>
  </w:num>
  <w:num w:numId="5" w16cid:durableId="240674651">
    <w:abstractNumId w:val="11"/>
  </w:num>
  <w:num w:numId="6" w16cid:durableId="876703764">
    <w:abstractNumId w:val="5"/>
  </w:num>
  <w:num w:numId="7" w16cid:durableId="634288687">
    <w:abstractNumId w:val="8"/>
  </w:num>
  <w:num w:numId="8" w16cid:durableId="1037002089">
    <w:abstractNumId w:val="3"/>
  </w:num>
  <w:num w:numId="9" w16cid:durableId="481459570">
    <w:abstractNumId w:val="13"/>
  </w:num>
  <w:num w:numId="10" w16cid:durableId="938294468">
    <w:abstractNumId w:val="12"/>
  </w:num>
  <w:num w:numId="11" w16cid:durableId="1781024386">
    <w:abstractNumId w:val="7"/>
  </w:num>
  <w:num w:numId="12" w16cid:durableId="132871984">
    <w:abstractNumId w:val="10"/>
  </w:num>
  <w:num w:numId="13" w16cid:durableId="1424256162">
    <w:abstractNumId w:val="9"/>
  </w:num>
  <w:num w:numId="14" w16cid:durableId="1047871802">
    <w:abstractNumId w:val="1"/>
  </w:num>
  <w:num w:numId="15" w16cid:durableId="176620333">
    <w:abstractNumId w:val="0"/>
  </w:num>
  <w:num w:numId="16" w16cid:durableId="933439426">
    <w:abstractNumId w:val="16"/>
  </w:num>
  <w:num w:numId="17" w16cid:durableId="15491453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5"/>
    <w:rsid w:val="00010E21"/>
    <w:rsid w:val="00040BD8"/>
    <w:rsid w:val="00041176"/>
    <w:rsid w:val="00052E4E"/>
    <w:rsid w:val="00076B93"/>
    <w:rsid w:val="0008022F"/>
    <w:rsid w:val="0009252B"/>
    <w:rsid w:val="000C15FC"/>
    <w:rsid w:val="000C314F"/>
    <w:rsid w:val="000C5E34"/>
    <w:rsid w:val="000E73B5"/>
    <w:rsid w:val="000F7DA0"/>
    <w:rsid w:val="00106386"/>
    <w:rsid w:val="001160DE"/>
    <w:rsid w:val="001469B1"/>
    <w:rsid w:val="00151ADE"/>
    <w:rsid w:val="00164698"/>
    <w:rsid w:val="0017222F"/>
    <w:rsid w:val="00172556"/>
    <w:rsid w:val="0019471A"/>
    <w:rsid w:val="001F05DD"/>
    <w:rsid w:val="00203D3F"/>
    <w:rsid w:val="00212756"/>
    <w:rsid w:val="00215404"/>
    <w:rsid w:val="00232BEB"/>
    <w:rsid w:val="002351D2"/>
    <w:rsid w:val="00235ED6"/>
    <w:rsid w:val="002367E5"/>
    <w:rsid w:val="002479E4"/>
    <w:rsid w:val="0025602E"/>
    <w:rsid w:val="002620F6"/>
    <w:rsid w:val="00264176"/>
    <w:rsid w:val="00266430"/>
    <w:rsid w:val="0026689B"/>
    <w:rsid w:val="002B60A3"/>
    <w:rsid w:val="002D0A45"/>
    <w:rsid w:val="002E2AE6"/>
    <w:rsid w:val="002E69AF"/>
    <w:rsid w:val="003043D7"/>
    <w:rsid w:val="003155CF"/>
    <w:rsid w:val="00325ED4"/>
    <w:rsid w:val="00330A17"/>
    <w:rsid w:val="00332D33"/>
    <w:rsid w:val="00344F3C"/>
    <w:rsid w:val="00350767"/>
    <w:rsid w:val="00351381"/>
    <w:rsid w:val="003602DD"/>
    <w:rsid w:val="00363015"/>
    <w:rsid w:val="00381CDE"/>
    <w:rsid w:val="00384D3F"/>
    <w:rsid w:val="003922EC"/>
    <w:rsid w:val="003949AB"/>
    <w:rsid w:val="00395B20"/>
    <w:rsid w:val="003E2E64"/>
    <w:rsid w:val="003F5560"/>
    <w:rsid w:val="0043477C"/>
    <w:rsid w:val="0044287E"/>
    <w:rsid w:val="004477F5"/>
    <w:rsid w:val="0046549B"/>
    <w:rsid w:val="004A3926"/>
    <w:rsid w:val="004B09A4"/>
    <w:rsid w:val="004D395C"/>
    <w:rsid w:val="004E1669"/>
    <w:rsid w:val="004E5929"/>
    <w:rsid w:val="004F595E"/>
    <w:rsid w:val="005113D4"/>
    <w:rsid w:val="00511DCC"/>
    <w:rsid w:val="0051508B"/>
    <w:rsid w:val="00541B68"/>
    <w:rsid w:val="00546381"/>
    <w:rsid w:val="00560B83"/>
    <w:rsid w:val="00570AED"/>
    <w:rsid w:val="00591D5E"/>
    <w:rsid w:val="00596C92"/>
    <w:rsid w:val="00597946"/>
    <w:rsid w:val="005A6C62"/>
    <w:rsid w:val="005D023B"/>
    <w:rsid w:val="005E103B"/>
    <w:rsid w:val="00602AF4"/>
    <w:rsid w:val="00603E77"/>
    <w:rsid w:val="0061529B"/>
    <w:rsid w:val="00625288"/>
    <w:rsid w:val="0065606C"/>
    <w:rsid w:val="00674185"/>
    <w:rsid w:val="00691F7A"/>
    <w:rsid w:val="00694A4D"/>
    <w:rsid w:val="006A4F6F"/>
    <w:rsid w:val="006D3512"/>
    <w:rsid w:val="006E2FD9"/>
    <w:rsid w:val="00705B30"/>
    <w:rsid w:val="00711139"/>
    <w:rsid w:val="00712511"/>
    <w:rsid w:val="00723C08"/>
    <w:rsid w:val="007258F5"/>
    <w:rsid w:val="0072633A"/>
    <w:rsid w:val="0072688F"/>
    <w:rsid w:val="00730623"/>
    <w:rsid w:val="00746F25"/>
    <w:rsid w:val="00752F12"/>
    <w:rsid w:val="00772609"/>
    <w:rsid w:val="0078049D"/>
    <w:rsid w:val="00782FAC"/>
    <w:rsid w:val="00784BC3"/>
    <w:rsid w:val="0078702F"/>
    <w:rsid w:val="00797DBB"/>
    <w:rsid w:val="007A5C58"/>
    <w:rsid w:val="007A710F"/>
    <w:rsid w:val="007C2EE5"/>
    <w:rsid w:val="007D5EED"/>
    <w:rsid w:val="007F5A87"/>
    <w:rsid w:val="00852D17"/>
    <w:rsid w:val="00857269"/>
    <w:rsid w:val="0087237C"/>
    <w:rsid w:val="008730CC"/>
    <w:rsid w:val="00880DCC"/>
    <w:rsid w:val="008A4347"/>
    <w:rsid w:val="008C5502"/>
    <w:rsid w:val="008C6BBD"/>
    <w:rsid w:val="008F5C76"/>
    <w:rsid w:val="009166BB"/>
    <w:rsid w:val="00917F4E"/>
    <w:rsid w:val="00921CEB"/>
    <w:rsid w:val="009263E9"/>
    <w:rsid w:val="00931C7E"/>
    <w:rsid w:val="009442CC"/>
    <w:rsid w:val="00953EB9"/>
    <w:rsid w:val="00972542"/>
    <w:rsid w:val="00975C3A"/>
    <w:rsid w:val="009835E6"/>
    <w:rsid w:val="0098505A"/>
    <w:rsid w:val="009955E7"/>
    <w:rsid w:val="00997C13"/>
    <w:rsid w:val="009A6647"/>
    <w:rsid w:val="009C48BC"/>
    <w:rsid w:val="009F5AF7"/>
    <w:rsid w:val="009F79A4"/>
    <w:rsid w:val="00A03431"/>
    <w:rsid w:val="00A104B0"/>
    <w:rsid w:val="00A116A9"/>
    <w:rsid w:val="00A164A8"/>
    <w:rsid w:val="00A275BC"/>
    <w:rsid w:val="00A31DA5"/>
    <w:rsid w:val="00A4364D"/>
    <w:rsid w:val="00A65FAE"/>
    <w:rsid w:val="00AA6C5C"/>
    <w:rsid w:val="00AB0C8D"/>
    <w:rsid w:val="00AB1B1B"/>
    <w:rsid w:val="00AC6D2A"/>
    <w:rsid w:val="00AF7014"/>
    <w:rsid w:val="00B013BB"/>
    <w:rsid w:val="00B01F52"/>
    <w:rsid w:val="00B02F5A"/>
    <w:rsid w:val="00B17CB3"/>
    <w:rsid w:val="00B230BA"/>
    <w:rsid w:val="00B33642"/>
    <w:rsid w:val="00B4104E"/>
    <w:rsid w:val="00B5108A"/>
    <w:rsid w:val="00B75F04"/>
    <w:rsid w:val="00B80C02"/>
    <w:rsid w:val="00B90A7E"/>
    <w:rsid w:val="00BA3E19"/>
    <w:rsid w:val="00BE3796"/>
    <w:rsid w:val="00BE4E94"/>
    <w:rsid w:val="00BE7CA4"/>
    <w:rsid w:val="00BE7E07"/>
    <w:rsid w:val="00BF3B3C"/>
    <w:rsid w:val="00C24B3B"/>
    <w:rsid w:val="00C43CA0"/>
    <w:rsid w:val="00C4585A"/>
    <w:rsid w:val="00C51AC3"/>
    <w:rsid w:val="00C77879"/>
    <w:rsid w:val="00C93E4D"/>
    <w:rsid w:val="00CC0ED3"/>
    <w:rsid w:val="00CD2120"/>
    <w:rsid w:val="00CD4CF1"/>
    <w:rsid w:val="00CD7398"/>
    <w:rsid w:val="00CF2A3B"/>
    <w:rsid w:val="00CF557D"/>
    <w:rsid w:val="00D13EFC"/>
    <w:rsid w:val="00D14EAE"/>
    <w:rsid w:val="00D162C8"/>
    <w:rsid w:val="00D21447"/>
    <w:rsid w:val="00D42BEC"/>
    <w:rsid w:val="00D56C45"/>
    <w:rsid w:val="00D75706"/>
    <w:rsid w:val="00D9344A"/>
    <w:rsid w:val="00DA4924"/>
    <w:rsid w:val="00DB76E1"/>
    <w:rsid w:val="00DD0323"/>
    <w:rsid w:val="00DD12E3"/>
    <w:rsid w:val="00DE2790"/>
    <w:rsid w:val="00DE4473"/>
    <w:rsid w:val="00DF0220"/>
    <w:rsid w:val="00DF3DAA"/>
    <w:rsid w:val="00E00514"/>
    <w:rsid w:val="00E074E0"/>
    <w:rsid w:val="00E145B5"/>
    <w:rsid w:val="00E16CCF"/>
    <w:rsid w:val="00E17F3F"/>
    <w:rsid w:val="00E3031B"/>
    <w:rsid w:val="00E50D60"/>
    <w:rsid w:val="00E55591"/>
    <w:rsid w:val="00E61E3A"/>
    <w:rsid w:val="00E9701A"/>
    <w:rsid w:val="00EA1169"/>
    <w:rsid w:val="00EA2038"/>
    <w:rsid w:val="00EE071E"/>
    <w:rsid w:val="00EF179A"/>
    <w:rsid w:val="00EF7764"/>
    <w:rsid w:val="00F15786"/>
    <w:rsid w:val="00F25CE4"/>
    <w:rsid w:val="00F26C54"/>
    <w:rsid w:val="00F91767"/>
    <w:rsid w:val="00F968F1"/>
    <w:rsid w:val="00F96909"/>
    <w:rsid w:val="00FA067C"/>
    <w:rsid w:val="00FA1B21"/>
    <w:rsid w:val="00FB7B40"/>
    <w:rsid w:val="00FC45AF"/>
    <w:rsid w:val="00FD050D"/>
    <w:rsid w:val="00FD4180"/>
    <w:rsid w:val="00FF6AFF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48E72"/>
  <w15:docId w15:val="{D0678ADB-EF91-4951-9E45-12823A34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fr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next w:val="BodyText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FooterChar">
    <w:name w:val="Footer Char"/>
    <w:basedOn w:val="DefaultParagraphFont"/>
    <w:link w:val="Footer"/>
    <w:qFormat/>
    <w:rsid w:val="00AD5496"/>
    <w:rPr>
      <w:rFonts w:ascii="Calibri" w:eastAsia="SimSun" w:hAnsi="Calibri" w:cs="Calibri"/>
    </w:rPr>
  </w:style>
  <w:style w:type="character" w:customStyle="1" w:styleId="En-tteCar">
    <w:name w:val="En-tête Car"/>
    <w:basedOn w:val="DefaultParagraphFont"/>
    <w:uiPriority w:val="99"/>
    <w:qFormat/>
    <w:rsid w:val="00245650"/>
    <w:rPr>
      <w:rFonts w:eastAsiaTheme="minorEastAsia"/>
      <w:lang w:eastAsia="fr-CA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Symbol"/>
      <w:sz w:val="24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Symbol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  <w:sz w:val="24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  <w:sz w:val="24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Symbol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  <w:sz w:val="24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  <w:sz w:val="24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  <w:sz w:val="24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  <w:sz w:val="24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cs="Symbol"/>
      <w:sz w:val="24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cs="Symbol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Symbol"/>
      <w:sz w:val="24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Wingdings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  <w:sz w:val="24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  <w:sz w:val="24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  <w:sz w:val="24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  <w:sz w:val="24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cs="Symbol"/>
      <w:sz w:val="24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Wingdings"/>
    </w:rPr>
  </w:style>
  <w:style w:type="character" w:customStyle="1" w:styleId="ListLabel233">
    <w:name w:val="ListLabel 233"/>
    <w:qFormat/>
    <w:rPr>
      <w:rFonts w:cs="Symbol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  <w:sz w:val="24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  <w:sz w:val="24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Symbol"/>
    </w:rPr>
  </w:style>
  <w:style w:type="character" w:customStyle="1" w:styleId="ListLabel252">
    <w:name w:val="ListLabel 252"/>
    <w:qFormat/>
    <w:rPr>
      <w:rFonts w:cs="Courier New"/>
    </w:rPr>
  </w:style>
  <w:style w:type="character" w:customStyle="1" w:styleId="ListLabel253">
    <w:name w:val="ListLabel 253"/>
    <w:qFormat/>
    <w:rPr>
      <w:rFonts w:cs="Wingdings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Courier New"/>
    </w:rPr>
  </w:style>
  <w:style w:type="character" w:customStyle="1" w:styleId="ListLabel256">
    <w:name w:val="ListLabel 256"/>
    <w:qFormat/>
    <w:rPr>
      <w:rFonts w:cs="Wingdings"/>
    </w:rPr>
  </w:style>
  <w:style w:type="character" w:customStyle="1" w:styleId="ListLabel257">
    <w:name w:val="ListLabel 257"/>
    <w:qFormat/>
    <w:rPr>
      <w:rFonts w:cs="Symbol"/>
      <w:sz w:val="24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  <w:sz w:val="24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  <w:sz w:val="24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Symbol"/>
    </w:rPr>
  </w:style>
  <w:style w:type="character" w:customStyle="1" w:styleId="ListLabel279">
    <w:name w:val="ListLabel 279"/>
    <w:qFormat/>
    <w:rPr>
      <w:rFonts w:cs="Courier New"/>
    </w:rPr>
  </w:style>
  <w:style w:type="character" w:customStyle="1" w:styleId="ListLabel280">
    <w:name w:val="ListLabel 280"/>
    <w:qFormat/>
    <w:rPr>
      <w:rFonts w:cs="Wingdings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2">
    <w:name w:val="ListLabel 282"/>
    <w:qFormat/>
    <w:rPr>
      <w:rFonts w:cs="Courier New"/>
    </w:rPr>
  </w:style>
  <w:style w:type="character" w:customStyle="1" w:styleId="ListLabel283">
    <w:name w:val="ListLabel 283"/>
    <w:qFormat/>
    <w:rPr>
      <w:rFonts w:cs="Wingdings"/>
    </w:rPr>
  </w:style>
  <w:style w:type="character" w:customStyle="1" w:styleId="ListLabel284">
    <w:name w:val="ListLabel 284"/>
    <w:qFormat/>
    <w:rPr>
      <w:rFonts w:cs="Symbol"/>
    </w:rPr>
  </w:style>
  <w:style w:type="character" w:customStyle="1" w:styleId="ListLabel285">
    <w:name w:val="ListLabel 285"/>
    <w:qFormat/>
    <w:rPr>
      <w:rFonts w:cs="Courier New"/>
    </w:rPr>
  </w:style>
  <w:style w:type="character" w:customStyle="1" w:styleId="ListLabel286">
    <w:name w:val="ListLabel 286"/>
    <w:qFormat/>
    <w:rPr>
      <w:rFonts w:cs="Wingdings"/>
    </w:rPr>
  </w:style>
  <w:style w:type="character" w:customStyle="1" w:styleId="ListLabel287">
    <w:name w:val="ListLabel 287"/>
    <w:qFormat/>
    <w:rPr>
      <w:rFonts w:cs="Symbol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  <w:sz w:val="24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  <w:sz w:val="24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Symbol"/>
    </w:rPr>
  </w:style>
  <w:style w:type="character" w:customStyle="1" w:styleId="ListLabel306">
    <w:name w:val="ListLabel 306"/>
    <w:qFormat/>
    <w:rPr>
      <w:rFonts w:cs="Courier New"/>
    </w:rPr>
  </w:style>
  <w:style w:type="character" w:customStyle="1" w:styleId="ListLabel307">
    <w:name w:val="ListLabel 307"/>
    <w:qFormat/>
    <w:rPr>
      <w:rFonts w:cs="Wingdings"/>
    </w:rPr>
  </w:style>
  <w:style w:type="character" w:customStyle="1" w:styleId="ListLabel308">
    <w:name w:val="ListLabel 308"/>
    <w:qFormat/>
    <w:rPr>
      <w:rFonts w:cs="Symbol"/>
    </w:rPr>
  </w:style>
  <w:style w:type="character" w:customStyle="1" w:styleId="ListLabel309">
    <w:name w:val="ListLabel 309"/>
    <w:qFormat/>
    <w:rPr>
      <w:rFonts w:cs="Courier New"/>
    </w:rPr>
  </w:style>
  <w:style w:type="character" w:customStyle="1" w:styleId="ListLabel310">
    <w:name w:val="ListLabel 310"/>
    <w:qFormat/>
    <w:rPr>
      <w:rFonts w:cs="Wingdings"/>
    </w:rPr>
  </w:style>
  <w:style w:type="character" w:customStyle="1" w:styleId="ListLabel311">
    <w:name w:val="ListLabel 311"/>
    <w:qFormat/>
    <w:rPr>
      <w:rFonts w:cs="Symbol"/>
      <w:sz w:val="24"/>
    </w:rPr>
  </w:style>
  <w:style w:type="character" w:customStyle="1" w:styleId="ListLabel312">
    <w:name w:val="ListLabel 312"/>
    <w:qFormat/>
    <w:rPr>
      <w:rFonts w:cs="Courier New"/>
    </w:rPr>
  </w:style>
  <w:style w:type="character" w:customStyle="1" w:styleId="ListLabel313">
    <w:name w:val="ListLabel 313"/>
    <w:qFormat/>
    <w:rPr>
      <w:rFonts w:cs="Wingdings"/>
    </w:rPr>
  </w:style>
  <w:style w:type="character" w:customStyle="1" w:styleId="ListLabel314">
    <w:name w:val="ListLabel 314"/>
    <w:qFormat/>
    <w:rPr>
      <w:rFonts w:cs="Symbol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  <w:sz w:val="24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  <w:sz w:val="24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  <w:sz w:val="24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  <w:sz w:val="24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Symbol"/>
      <w:sz w:val="24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  <w:sz w:val="24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  <w:sz w:val="24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  <w:sz w:val="24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  <w:sz w:val="24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  <w:sz w:val="24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Symbol"/>
      <w:sz w:val="24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  <w:sz w:val="24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Symbol"/>
    </w:rPr>
  </w:style>
  <w:style w:type="character" w:customStyle="1" w:styleId="ListLabel441">
    <w:name w:val="ListLabel 441"/>
    <w:qFormat/>
    <w:rPr>
      <w:rFonts w:cs="Courier New"/>
    </w:rPr>
  </w:style>
  <w:style w:type="character" w:customStyle="1" w:styleId="ListLabel442">
    <w:name w:val="ListLabel 442"/>
    <w:qFormat/>
    <w:rPr>
      <w:rFonts w:cs="Wingdings"/>
    </w:rPr>
  </w:style>
  <w:style w:type="character" w:customStyle="1" w:styleId="ListLabel443">
    <w:name w:val="ListLabel 443"/>
    <w:qFormat/>
    <w:rPr>
      <w:rFonts w:cs="Symbol"/>
    </w:rPr>
  </w:style>
  <w:style w:type="character" w:customStyle="1" w:styleId="ListLabel444">
    <w:name w:val="ListLabel 444"/>
    <w:qFormat/>
    <w:rPr>
      <w:rFonts w:cs="Courier New"/>
    </w:rPr>
  </w:style>
  <w:style w:type="character" w:customStyle="1" w:styleId="ListLabel445">
    <w:name w:val="ListLabel 445"/>
    <w:qFormat/>
    <w:rPr>
      <w:rFonts w:cs="Wingdings"/>
    </w:rPr>
  </w:style>
  <w:style w:type="character" w:customStyle="1" w:styleId="ListLabel446">
    <w:name w:val="ListLabel 446"/>
    <w:qFormat/>
    <w:rPr>
      <w:rFonts w:cs="Symbol"/>
      <w:sz w:val="24"/>
    </w:rPr>
  </w:style>
  <w:style w:type="character" w:customStyle="1" w:styleId="ListLabel447">
    <w:name w:val="ListLabel 447"/>
    <w:qFormat/>
    <w:rPr>
      <w:rFonts w:cs="Courier New"/>
    </w:rPr>
  </w:style>
  <w:style w:type="character" w:customStyle="1" w:styleId="ListLabel448">
    <w:name w:val="ListLabel 448"/>
    <w:qFormat/>
    <w:rPr>
      <w:rFonts w:cs="Wingdings"/>
    </w:rPr>
  </w:style>
  <w:style w:type="character" w:customStyle="1" w:styleId="ListLabel449">
    <w:name w:val="ListLabel 449"/>
    <w:qFormat/>
    <w:rPr>
      <w:rFonts w:cs="Symbol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  <w:sz w:val="24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  <w:sz w:val="24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8">
    <w:name w:val="ListLabel 468"/>
    <w:qFormat/>
    <w:rPr>
      <w:rFonts w:cs="Courier New"/>
    </w:rPr>
  </w:style>
  <w:style w:type="character" w:customStyle="1" w:styleId="ListLabel469">
    <w:name w:val="ListLabel 469"/>
    <w:qFormat/>
    <w:rPr>
      <w:rFonts w:cs="Wingdings"/>
    </w:rPr>
  </w:style>
  <w:style w:type="character" w:customStyle="1" w:styleId="ListLabel470">
    <w:name w:val="ListLabel 470"/>
    <w:qFormat/>
    <w:rPr>
      <w:rFonts w:cs="Symbol"/>
    </w:rPr>
  </w:style>
  <w:style w:type="character" w:customStyle="1" w:styleId="ListLabel471">
    <w:name w:val="ListLabel 471"/>
    <w:qFormat/>
    <w:rPr>
      <w:rFonts w:cs="Courier New"/>
    </w:rPr>
  </w:style>
  <w:style w:type="character" w:customStyle="1" w:styleId="ListLabel472">
    <w:name w:val="ListLabel 472"/>
    <w:qFormat/>
    <w:rPr>
      <w:rFonts w:cs="Wingdings"/>
    </w:rPr>
  </w:style>
  <w:style w:type="character" w:customStyle="1" w:styleId="ListLabel473">
    <w:name w:val="ListLabel 473"/>
    <w:qFormat/>
    <w:rPr>
      <w:rFonts w:cs="Symbol"/>
      <w:sz w:val="24"/>
    </w:rPr>
  </w:style>
  <w:style w:type="character" w:customStyle="1" w:styleId="ListLabel474">
    <w:name w:val="ListLabel 474"/>
    <w:qFormat/>
    <w:rPr>
      <w:rFonts w:cs="Courier New"/>
    </w:rPr>
  </w:style>
  <w:style w:type="character" w:customStyle="1" w:styleId="ListLabel475">
    <w:name w:val="ListLabel 475"/>
    <w:qFormat/>
    <w:rPr>
      <w:rFonts w:cs="Wingdings"/>
    </w:rPr>
  </w:style>
  <w:style w:type="character" w:customStyle="1" w:styleId="ListLabel476">
    <w:name w:val="ListLabel 476"/>
    <w:qFormat/>
    <w:rPr>
      <w:rFonts w:cs="Symbol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  <w:sz w:val="24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Caractresdenumrotation">
    <w:name w:val="Caractères de numérotation"/>
    <w:qFormat/>
  </w:style>
  <w:style w:type="character" w:customStyle="1" w:styleId="ListLabel491">
    <w:name w:val="ListLabel 491"/>
    <w:qFormat/>
    <w:rPr>
      <w:rFonts w:cs="Symbol"/>
      <w:sz w:val="24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Symbol"/>
    </w:rPr>
  </w:style>
  <w:style w:type="character" w:customStyle="1" w:styleId="ListLabel495">
    <w:name w:val="ListLabel 495"/>
    <w:qFormat/>
    <w:rPr>
      <w:rFonts w:cs="Courier New"/>
    </w:rPr>
  </w:style>
  <w:style w:type="character" w:customStyle="1" w:styleId="ListLabel496">
    <w:name w:val="ListLabel 496"/>
    <w:qFormat/>
    <w:rPr>
      <w:rFonts w:cs="Wingdings"/>
    </w:rPr>
  </w:style>
  <w:style w:type="character" w:customStyle="1" w:styleId="ListLabel497">
    <w:name w:val="ListLabel 497"/>
    <w:qFormat/>
    <w:rPr>
      <w:rFonts w:cs="Symbol"/>
    </w:rPr>
  </w:style>
  <w:style w:type="character" w:customStyle="1" w:styleId="ListLabel498">
    <w:name w:val="ListLabel 498"/>
    <w:qFormat/>
    <w:rPr>
      <w:rFonts w:cs="Courier New"/>
    </w:rPr>
  </w:style>
  <w:style w:type="character" w:customStyle="1" w:styleId="ListLabel499">
    <w:name w:val="ListLabel 499"/>
    <w:qFormat/>
    <w:rPr>
      <w:rFonts w:cs="Wingdings"/>
    </w:rPr>
  </w:style>
  <w:style w:type="character" w:customStyle="1" w:styleId="ListLabel500">
    <w:name w:val="ListLabel 500"/>
    <w:qFormat/>
    <w:rPr>
      <w:rFonts w:cs="Symbol"/>
    </w:rPr>
  </w:style>
  <w:style w:type="character" w:customStyle="1" w:styleId="ListLabel501">
    <w:name w:val="ListLabel 501"/>
    <w:qFormat/>
    <w:rPr>
      <w:rFonts w:cs="Courier New"/>
    </w:rPr>
  </w:style>
  <w:style w:type="character" w:customStyle="1" w:styleId="ListLabel502">
    <w:name w:val="ListLabel 502"/>
    <w:qFormat/>
    <w:rPr>
      <w:rFonts w:cs="Wingdings"/>
    </w:rPr>
  </w:style>
  <w:style w:type="character" w:customStyle="1" w:styleId="ListLabel503">
    <w:name w:val="ListLabel 503"/>
    <w:qFormat/>
    <w:rPr>
      <w:rFonts w:cs="Symbol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  <w:sz w:val="24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  <w:sz w:val="24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rFonts w:cs="Symbol"/>
    </w:rPr>
  </w:style>
  <w:style w:type="character" w:customStyle="1" w:styleId="ListLabel525">
    <w:name w:val="ListLabel 525"/>
    <w:qFormat/>
    <w:rPr>
      <w:rFonts w:cs="Courier New"/>
    </w:rPr>
  </w:style>
  <w:style w:type="character" w:customStyle="1" w:styleId="ListLabel526">
    <w:name w:val="ListLabel 526"/>
    <w:qFormat/>
    <w:rPr>
      <w:rFonts w:cs="Wingdings"/>
    </w:rPr>
  </w:style>
  <w:style w:type="character" w:customStyle="1" w:styleId="ListLabel527">
    <w:name w:val="ListLabel 527"/>
    <w:qFormat/>
    <w:rPr>
      <w:rFonts w:cs="Symbol"/>
      <w:sz w:val="24"/>
    </w:rPr>
  </w:style>
  <w:style w:type="character" w:customStyle="1" w:styleId="ListLabel528">
    <w:name w:val="ListLabel 528"/>
    <w:qFormat/>
    <w:rPr>
      <w:rFonts w:cs="Courier New"/>
    </w:rPr>
  </w:style>
  <w:style w:type="character" w:customStyle="1" w:styleId="ListLabel529">
    <w:name w:val="ListLabel 529"/>
    <w:qFormat/>
    <w:rPr>
      <w:rFonts w:cs="Wingdings"/>
    </w:rPr>
  </w:style>
  <w:style w:type="character" w:customStyle="1" w:styleId="ListLabel530">
    <w:name w:val="ListLabel 530"/>
    <w:qFormat/>
    <w:rPr>
      <w:rFonts w:cs="Symbol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  <w:sz w:val="24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  <w:sz w:val="24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9">
    <w:name w:val="ListLabel 549"/>
    <w:qFormat/>
    <w:rPr>
      <w:rFonts w:cs="Courier New"/>
    </w:rPr>
  </w:style>
  <w:style w:type="character" w:customStyle="1" w:styleId="ListLabel550">
    <w:name w:val="ListLabel 550"/>
    <w:qFormat/>
    <w:rPr>
      <w:rFonts w:cs="Wingdings"/>
    </w:rPr>
  </w:style>
  <w:style w:type="character" w:customStyle="1" w:styleId="ListLabel551">
    <w:name w:val="ListLabel 551"/>
    <w:qFormat/>
    <w:rPr>
      <w:rFonts w:cs="Symbol"/>
    </w:rPr>
  </w:style>
  <w:style w:type="character" w:customStyle="1" w:styleId="ListLabel552">
    <w:name w:val="ListLabel 552"/>
    <w:qFormat/>
    <w:rPr>
      <w:rFonts w:cs="Courier New"/>
    </w:rPr>
  </w:style>
  <w:style w:type="character" w:customStyle="1" w:styleId="ListLabel553">
    <w:name w:val="ListLabel 553"/>
    <w:qFormat/>
    <w:rPr>
      <w:rFonts w:cs="Wingdings"/>
    </w:rPr>
  </w:style>
  <w:style w:type="character" w:customStyle="1" w:styleId="ListLabel554">
    <w:name w:val="ListLabel 554"/>
    <w:qFormat/>
    <w:rPr>
      <w:rFonts w:cs="Symbol"/>
      <w:sz w:val="24"/>
    </w:rPr>
  </w:style>
  <w:style w:type="character" w:customStyle="1" w:styleId="ListLabel555">
    <w:name w:val="ListLabel 555"/>
    <w:qFormat/>
    <w:rPr>
      <w:rFonts w:cs="Courier New"/>
    </w:rPr>
  </w:style>
  <w:style w:type="character" w:customStyle="1" w:styleId="ListLabel556">
    <w:name w:val="ListLabel 556"/>
    <w:qFormat/>
    <w:rPr>
      <w:rFonts w:cs="Wingdings"/>
    </w:rPr>
  </w:style>
  <w:style w:type="character" w:customStyle="1" w:styleId="ListLabel557">
    <w:name w:val="ListLabel 557"/>
    <w:qFormat/>
    <w:rPr>
      <w:rFonts w:cs="Symbol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  <w:sz w:val="24"/>
    </w:rPr>
  </w:style>
  <w:style w:type="character" w:customStyle="1" w:styleId="ListLabel564">
    <w:name w:val="ListLabel 564"/>
    <w:qFormat/>
    <w:rPr>
      <w:rFonts w:cs="Symbol"/>
    </w:rPr>
  </w:style>
  <w:style w:type="character" w:customStyle="1" w:styleId="ListLabel565">
    <w:name w:val="ListLabel 565"/>
    <w:qFormat/>
    <w:rPr>
      <w:rFonts w:cs="Symbol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Symbol"/>
    </w:rPr>
  </w:style>
  <w:style w:type="character" w:customStyle="1" w:styleId="ListLabel568">
    <w:name w:val="ListLabel 568"/>
    <w:qFormat/>
    <w:rPr>
      <w:rFonts w:cs="Symbol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Symbol"/>
    </w:rPr>
  </w:style>
  <w:style w:type="character" w:customStyle="1" w:styleId="ListLabel571">
    <w:name w:val="ListLabel 571"/>
    <w:qFormat/>
    <w:rPr>
      <w:rFonts w:cs="Symbol"/>
    </w:rPr>
  </w:style>
  <w:style w:type="character" w:customStyle="1" w:styleId="ListLabel572">
    <w:name w:val="ListLabel 572"/>
    <w:qFormat/>
    <w:rPr>
      <w:rFonts w:cs="Symbol"/>
      <w:sz w:val="24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5">
    <w:name w:val="ListLabel 575"/>
    <w:qFormat/>
    <w:rPr>
      <w:rFonts w:cs="Symbol"/>
    </w:rPr>
  </w:style>
  <w:style w:type="character" w:customStyle="1" w:styleId="ListLabel576">
    <w:name w:val="ListLabel 576"/>
    <w:qFormat/>
    <w:rPr>
      <w:rFonts w:cs="Courier New"/>
    </w:rPr>
  </w:style>
  <w:style w:type="character" w:customStyle="1" w:styleId="ListLabel577">
    <w:name w:val="ListLabel 577"/>
    <w:qFormat/>
    <w:rPr>
      <w:rFonts w:cs="Wingdings"/>
    </w:rPr>
  </w:style>
  <w:style w:type="character" w:customStyle="1" w:styleId="ListLabel578">
    <w:name w:val="ListLabel 578"/>
    <w:qFormat/>
    <w:rPr>
      <w:rFonts w:cs="Symbol"/>
    </w:rPr>
  </w:style>
  <w:style w:type="character" w:customStyle="1" w:styleId="ListLabel579">
    <w:name w:val="ListLabel 579"/>
    <w:qFormat/>
    <w:rPr>
      <w:rFonts w:cs="Courier New"/>
    </w:rPr>
  </w:style>
  <w:style w:type="character" w:customStyle="1" w:styleId="ListLabel580">
    <w:name w:val="ListLabel 580"/>
    <w:qFormat/>
    <w:rPr>
      <w:rFonts w:cs="Wingdings"/>
    </w:rPr>
  </w:style>
  <w:style w:type="character" w:customStyle="1" w:styleId="ListLabel581">
    <w:name w:val="ListLabel 581"/>
    <w:qFormat/>
    <w:rPr>
      <w:rFonts w:cs="Symbol"/>
    </w:rPr>
  </w:style>
  <w:style w:type="character" w:customStyle="1" w:styleId="ListLabel582">
    <w:name w:val="ListLabel 582"/>
    <w:qFormat/>
    <w:rPr>
      <w:rFonts w:cs="Courier New"/>
    </w:rPr>
  </w:style>
  <w:style w:type="character" w:customStyle="1" w:styleId="ListLabel583">
    <w:name w:val="ListLabel 583"/>
    <w:qFormat/>
    <w:rPr>
      <w:rFonts w:cs="Wingdings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cs="Symbol"/>
      <w:sz w:val="24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cs="Symbol"/>
      <w:sz w:val="24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Symbol"/>
    </w:rPr>
  </w:style>
  <w:style w:type="character" w:customStyle="1" w:styleId="ListLabel603">
    <w:name w:val="ListLabel 603"/>
    <w:qFormat/>
    <w:rPr>
      <w:rFonts w:cs="Courier New"/>
    </w:rPr>
  </w:style>
  <w:style w:type="character" w:customStyle="1" w:styleId="ListLabel604">
    <w:name w:val="ListLabel 604"/>
    <w:qFormat/>
    <w:rPr>
      <w:rFonts w:cs="Wingdings"/>
    </w:rPr>
  </w:style>
  <w:style w:type="character" w:customStyle="1" w:styleId="ListLabel605">
    <w:name w:val="ListLabel 605"/>
    <w:qFormat/>
    <w:rPr>
      <w:rFonts w:cs="Symbol"/>
    </w:rPr>
  </w:style>
  <w:style w:type="character" w:customStyle="1" w:styleId="ListLabel606">
    <w:name w:val="ListLabel 606"/>
    <w:qFormat/>
    <w:rPr>
      <w:rFonts w:cs="Courier New"/>
    </w:rPr>
  </w:style>
  <w:style w:type="character" w:customStyle="1" w:styleId="ListLabel607">
    <w:name w:val="ListLabel 607"/>
    <w:qFormat/>
    <w:rPr>
      <w:rFonts w:cs="Wingdings"/>
    </w:rPr>
  </w:style>
  <w:style w:type="character" w:customStyle="1" w:styleId="ListLabel608">
    <w:name w:val="ListLabel 608"/>
    <w:qFormat/>
    <w:rPr>
      <w:rFonts w:cs="Symbol"/>
      <w:sz w:val="24"/>
    </w:rPr>
  </w:style>
  <w:style w:type="character" w:customStyle="1" w:styleId="ListLabel609">
    <w:name w:val="ListLabel 609"/>
    <w:qFormat/>
    <w:rPr>
      <w:rFonts w:cs="Courier New"/>
    </w:rPr>
  </w:style>
  <w:style w:type="character" w:customStyle="1" w:styleId="ListLabel610">
    <w:name w:val="ListLabel 610"/>
    <w:qFormat/>
    <w:rPr>
      <w:rFonts w:cs="Wingdings"/>
    </w:rPr>
  </w:style>
  <w:style w:type="character" w:customStyle="1" w:styleId="ListLabel611">
    <w:name w:val="ListLabel 611"/>
    <w:qFormat/>
    <w:rPr>
      <w:rFonts w:cs="Symbol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cs="Symbol"/>
      <w:sz w:val="24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cs="Symbol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cs="Symbol"/>
      <w:sz w:val="24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cs="Symbol"/>
    </w:rPr>
  </w:style>
  <w:style w:type="character" w:customStyle="1" w:styleId="ListLabel630">
    <w:name w:val="ListLabel 630"/>
    <w:qFormat/>
    <w:rPr>
      <w:rFonts w:cs="Courier New"/>
    </w:rPr>
  </w:style>
  <w:style w:type="character" w:customStyle="1" w:styleId="ListLabel631">
    <w:name w:val="ListLabel 631"/>
    <w:qFormat/>
    <w:rPr>
      <w:rFonts w:cs="Wingdings"/>
    </w:rPr>
  </w:style>
  <w:style w:type="character" w:customStyle="1" w:styleId="ListLabel632">
    <w:name w:val="ListLabel 632"/>
    <w:qFormat/>
    <w:rPr>
      <w:rFonts w:cs="Symbol"/>
    </w:rPr>
  </w:style>
  <w:style w:type="character" w:customStyle="1" w:styleId="ListLabel633">
    <w:name w:val="ListLabel 633"/>
    <w:qFormat/>
    <w:rPr>
      <w:rFonts w:cs="Courier New"/>
    </w:rPr>
  </w:style>
  <w:style w:type="character" w:customStyle="1" w:styleId="ListLabel634">
    <w:name w:val="ListLabel 634"/>
    <w:qFormat/>
    <w:rPr>
      <w:rFonts w:cs="Wingdings"/>
    </w:rPr>
  </w:style>
  <w:style w:type="character" w:customStyle="1" w:styleId="ListLabel635">
    <w:name w:val="ListLabel 635"/>
    <w:qFormat/>
    <w:rPr>
      <w:rFonts w:cs="Symbol"/>
      <w:sz w:val="24"/>
    </w:rPr>
  </w:style>
  <w:style w:type="character" w:customStyle="1" w:styleId="ListLabel636">
    <w:name w:val="ListLabel 636"/>
    <w:qFormat/>
    <w:rPr>
      <w:rFonts w:cs="Courier New"/>
    </w:rPr>
  </w:style>
  <w:style w:type="character" w:customStyle="1" w:styleId="ListLabel637">
    <w:name w:val="ListLabel 637"/>
    <w:qFormat/>
    <w:rPr>
      <w:rFonts w:cs="Wingdings"/>
    </w:rPr>
  </w:style>
  <w:style w:type="character" w:customStyle="1" w:styleId="ListLabel638">
    <w:name w:val="ListLabel 638"/>
    <w:qFormat/>
    <w:rPr>
      <w:rFonts w:cs="Symbol"/>
    </w:rPr>
  </w:style>
  <w:style w:type="character" w:customStyle="1" w:styleId="ListLabel639">
    <w:name w:val="ListLabel 639"/>
    <w:qFormat/>
    <w:rPr>
      <w:rFonts w:cs="Courier New"/>
    </w:rPr>
  </w:style>
  <w:style w:type="character" w:customStyle="1" w:styleId="ListLabel640">
    <w:name w:val="ListLabel 640"/>
    <w:qFormat/>
    <w:rPr>
      <w:rFonts w:cs="Wingdings"/>
    </w:rPr>
  </w:style>
  <w:style w:type="character" w:customStyle="1" w:styleId="ListLabel641">
    <w:name w:val="ListLabel 641"/>
    <w:qFormat/>
    <w:rPr>
      <w:rFonts w:cs="Symbol"/>
    </w:rPr>
  </w:style>
  <w:style w:type="character" w:customStyle="1" w:styleId="ListLabel642">
    <w:name w:val="ListLabel 642"/>
    <w:qFormat/>
    <w:rPr>
      <w:rFonts w:cs="Courier New"/>
    </w:rPr>
  </w:style>
  <w:style w:type="character" w:customStyle="1" w:styleId="ListLabel643">
    <w:name w:val="ListLabel 643"/>
    <w:qFormat/>
    <w:rPr>
      <w:rFonts w:cs="Wingdings"/>
    </w:rPr>
  </w:style>
  <w:style w:type="character" w:customStyle="1" w:styleId="ListLabel644">
    <w:name w:val="ListLabel 644"/>
    <w:qFormat/>
    <w:rPr>
      <w:rFonts w:cs="Symbol"/>
      <w:sz w:val="24"/>
    </w:rPr>
  </w:style>
  <w:style w:type="character" w:customStyle="1" w:styleId="ListLabel645">
    <w:name w:val="ListLabel 645"/>
    <w:qFormat/>
    <w:rPr>
      <w:rFonts w:cs="Courier New"/>
    </w:rPr>
  </w:style>
  <w:style w:type="character" w:customStyle="1" w:styleId="ListLabel646">
    <w:name w:val="ListLabel 646"/>
    <w:qFormat/>
    <w:rPr>
      <w:rFonts w:cs="Wingdings"/>
    </w:rPr>
  </w:style>
  <w:style w:type="character" w:customStyle="1" w:styleId="ListLabel647">
    <w:name w:val="ListLabel 647"/>
    <w:qFormat/>
    <w:rPr>
      <w:rFonts w:cs="Symbol"/>
    </w:rPr>
  </w:style>
  <w:style w:type="character" w:customStyle="1" w:styleId="ListLabel648">
    <w:name w:val="ListLabel 648"/>
    <w:qFormat/>
    <w:rPr>
      <w:rFonts w:cs="Courier New"/>
    </w:rPr>
  </w:style>
  <w:style w:type="character" w:customStyle="1" w:styleId="ListLabel649">
    <w:name w:val="ListLabel 649"/>
    <w:qFormat/>
    <w:rPr>
      <w:rFonts w:cs="Wingdings"/>
    </w:rPr>
  </w:style>
  <w:style w:type="character" w:customStyle="1" w:styleId="ListLabel650">
    <w:name w:val="ListLabel 650"/>
    <w:qFormat/>
    <w:rPr>
      <w:rFonts w:cs="Symbol"/>
    </w:rPr>
  </w:style>
  <w:style w:type="character" w:customStyle="1" w:styleId="ListLabel651">
    <w:name w:val="ListLabel 651"/>
    <w:qFormat/>
    <w:rPr>
      <w:rFonts w:cs="Courier New"/>
    </w:rPr>
  </w:style>
  <w:style w:type="character" w:customStyle="1" w:styleId="ListLabel652">
    <w:name w:val="ListLabel 652"/>
    <w:qFormat/>
    <w:rPr>
      <w:rFonts w:cs="Wingdings"/>
    </w:rPr>
  </w:style>
  <w:style w:type="character" w:customStyle="1" w:styleId="ListLabel653">
    <w:name w:val="ListLabel 653"/>
    <w:qFormat/>
    <w:rPr>
      <w:rFonts w:cs="Symbol"/>
    </w:rPr>
  </w:style>
  <w:style w:type="character" w:customStyle="1" w:styleId="ListLabel654">
    <w:name w:val="ListLabel 654"/>
    <w:qFormat/>
    <w:rPr>
      <w:rFonts w:cs="Courier New"/>
    </w:rPr>
  </w:style>
  <w:style w:type="character" w:customStyle="1" w:styleId="ListLabel655">
    <w:name w:val="ListLabel 655"/>
    <w:qFormat/>
    <w:rPr>
      <w:rFonts w:cs="Wingdings"/>
    </w:rPr>
  </w:style>
  <w:style w:type="character" w:customStyle="1" w:styleId="ListLabel656">
    <w:name w:val="ListLabel 656"/>
    <w:qFormat/>
    <w:rPr>
      <w:rFonts w:cs="Symbol"/>
    </w:rPr>
  </w:style>
  <w:style w:type="character" w:customStyle="1" w:styleId="ListLabel657">
    <w:name w:val="ListLabel 657"/>
    <w:qFormat/>
    <w:rPr>
      <w:rFonts w:cs="Courier New"/>
    </w:rPr>
  </w:style>
  <w:style w:type="character" w:customStyle="1" w:styleId="ListLabel658">
    <w:name w:val="ListLabel 658"/>
    <w:qFormat/>
    <w:rPr>
      <w:rFonts w:cs="Wingdings"/>
    </w:rPr>
  </w:style>
  <w:style w:type="character" w:customStyle="1" w:styleId="ListLabel659">
    <w:name w:val="ListLabel 659"/>
    <w:qFormat/>
    <w:rPr>
      <w:rFonts w:cs="Symbol"/>
    </w:rPr>
  </w:style>
  <w:style w:type="character" w:customStyle="1" w:styleId="ListLabel660">
    <w:name w:val="ListLabel 660"/>
    <w:qFormat/>
    <w:rPr>
      <w:rFonts w:cs="Courier New"/>
    </w:rPr>
  </w:style>
  <w:style w:type="character" w:customStyle="1" w:styleId="ListLabel661">
    <w:name w:val="ListLabel 661"/>
    <w:qFormat/>
    <w:rPr>
      <w:rFonts w:cs="Wingdings"/>
    </w:rPr>
  </w:style>
  <w:style w:type="character" w:customStyle="1" w:styleId="ListLabel662">
    <w:name w:val="ListLabel 662"/>
    <w:qFormat/>
    <w:rPr>
      <w:rFonts w:cs="Symbol"/>
      <w:sz w:val="24"/>
    </w:rPr>
  </w:style>
  <w:style w:type="character" w:customStyle="1" w:styleId="ListLabel663">
    <w:name w:val="ListLabel 663"/>
    <w:qFormat/>
    <w:rPr>
      <w:rFonts w:cs="Courier New"/>
    </w:rPr>
  </w:style>
  <w:style w:type="character" w:customStyle="1" w:styleId="ListLabel664">
    <w:name w:val="ListLabel 664"/>
    <w:qFormat/>
    <w:rPr>
      <w:rFonts w:cs="Wingdings"/>
    </w:rPr>
  </w:style>
  <w:style w:type="character" w:customStyle="1" w:styleId="ListLabel665">
    <w:name w:val="ListLabel 665"/>
    <w:qFormat/>
    <w:rPr>
      <w:rFonts w:cs="Symbol"/>
    </w:rPr>
  </w:style>
  <w:style w:type="character" w:customStyle="1" w:styleId="ListLabel666">
    <w:name w:val="ListLabel 666"/>
    <w:qFormat/>
    <w:rPr>
      <w:rFonts w:cs="Courier New"/>
    </w:rPr>
  </w:style>
  <w:style w:type="character" w:customStyle="1" w:styleId="ListLabel667">
    <w:name w:val="ListLabel 667"/>
    <w:qFormat/>
    <w:rPr>
      <w:rFonts w:cs="Wingdings"/>
    </w:rPr>
  </w:style>
  <w:style w:type="character" w:customStyle="1" w:styleId="ListLabel668">
    <w:name w:val="ListLabel 668"/>
    <w:qFormat/>
    <w:rPr>
      <w:rFonts w:cs="Symbol"/>
    </w:rPr>
  </w:style>
  <w:style w:type="character" w:customStyle="1" w:styleId="ListLabel669">
    <w:name w:val="ListLabel 669"/>
    <w:qFormat/>
    <w:rPr>
      <w:rFonts w:cs="Courier New"/>
    </w:rPr>
  </w:style>
  <w:style w:type="character" w:customStyle="1" w:styleId="ListLabel670">
    <w:name w:val="ListLabel 670"/>
    <w:qFormat/>
    <w:rPr>
      <w:rFonts w:cs="Wingdings"/>
    </w:rPr>
  </w:style>
  <w:style w:type="character" w:customStyle="1" w:styleId="ListLabel671">
    <w:name w:val="ListLabel 671"/>
    <w:qFormat/>
    <w:rPr>
      <w:rFonts w:cs="Symbol"/>
      <w:sz w:val="24"/>
    </w:rPr>
  </w:style>
  <w:style w:type="character" w:customStyle="1" w:styleId="ListLabel672">
    <w:name w:val="ListLabel 672"/>
    <w:qFormat/>
    <w:rPr>
      <w:rFonts w:cs="Courier New"/>
    </w:rPr>
  </w:style>
  <w:style w:type="character" w:customStyle="1" w:styleId="ListLabel673">
    <w:name w:val="ListLabel 673"/>
    <w:qFormat/>
    <w:rPr>
      <w:rFonts w:cs="Wingdings"/>
    </w:rPr>
  </w:style>
  <w:style w:type="character" w:customStyle="1" w:styleId="ListLabel674">
    <w:name w:val="ListLabel 674"/>
    <w:qFormat/>
    <w:rPr>
      <w:rFonts w:cs="Symbol"/>
    </w:rPr>
  </w:style>
  <w:style w:type="character" w:customStyle="1" w:styleId="ListLabel675">
    <w:name w:val="ListLabel 675"/>
    <w:qFormat/>
    <w:rPr>
      <w:rFonts w:cs="Courier New"/>
    </w:rPr>
  </w:style>
  <w:style w:type="character" w:customStyle="1" w:styleId="ListLabel676">
    <w:name w:val="ListLabel 676"/>
    <w:qFormat/>
    <w:rPr>
      <w:rFonts w:cs="Wingdings"/>
    </w:rPr>
  </w:style>
  <w:style w:type="character" w:customStyle="1" w:styleId="ListLabel677">
    <w:name w:val="ListLabel 677"/>
    <w:qFormat/>
    <w:rPr>
      <w:rFonts w:cs="Symbol"/>
    </w:rPr>
  </w:style>
  <w:style w:type="character" w:customStyle="1" w:styleId="ListLabel678">
    <w:name w:val="ListLabel 678"/>
    <w:qFormat/>
    <w:rPr>
      <w:rFonts w:cs="Courier New"/>
    </w:rPr>
  </w:style>
  <w:style w:type="character" w:customStyle="1" w:styleId="ListLabel679">
    <w:name w:val="ListLabel 679"/>
    <w:qFormat/>
    <w:rPr>
      <w:rFonts w:cs="Wingdings"/>
    </w:rPr>
  </w:style>
  <w:style w:type="character" w:customStyle="1" w:styleId="ListLabel680">
    <w:name w:val="ListLabel 680"/>
    <w:qFormat/>
    <w:rPr>
      <w:rFonts w:cs="Symbol"/>
      <w:sz w:val="24"/>
    </w:rPr>
  </w:style>
  <w:style w:type="character" w:customStyle="1" w:styleId="ListLabel681">
    <w:name w:val="ListLabel 681"/>
    <w:qFormat/>
    <w:rPr>
      <w:rFonts w:cs="Courier New"/>
    </w:rPr>
  </w:style>
  <w:style w:type="character" w:customStyle="1" w:styleId="ListLabel682">
    <w:name w:val="ListLabel 682"/>
    <w:qFormat/>
    <w:rPr>
      <w:rFonts w:cs="Wingdings"/>
    </w:rPr>
  </w:style>
  <w:style w:type="character" w:customStyle="1" w:styleId="ListLabel683">
    <w:name w:val="ListLabel 683"/>
    <w:qFormat/>
    <w:rPr>
      <w:rFonts w:cs="Symbol"/>
    </w:rPr>
  </w:style>
  <w:style w:type="character" w:customStyle="1" w:styleId="ListLabel684">
    <w:name w:val="ListLabel 684"/>
    <w:qFormat/>
    <w:rPr>
      <w:rFonts w:cs="Courier New"/>
    </w:rPr>
  </w:style>
  <w:style w:type="character" w:customStyle="1" w:styleId="ListLabel685">
    <w:name w:val="ListLabel 685"/>
    <w:qFormat/>
    <w:rPr>
      <w:rFonts w:cs="Wingdings"/>
    </w:rPr>
  </w:style>
  <w:style w:type="character" w:customStyle="1" w:styleId="ListLabel686">
    <w:name w:val="ListLabel 686"/>
    <w:qFormat/>
    <w:rPr>
      <w:rFonts w:cs="Symbol"/>
    </w:rPr>
  </w:style>
  <w:style w:type="character" w:customStyle="1" w:styleId="ListLabel687">
    <w:name w:val="ListLabel 687"/>
    <w:qFormat/>
    <w:rPr>
      <w:rFonts w:cs="Courier New"/>
    </w:rPr>
  </w:style>
  <w:style w:type="character" w:customStyle="1" w:styleId="ListLabel688">
    <w:name w:val="ListLabel 688"/>
    <w:qFormat/>
    <w:rPr>
      <w:rFonts w:cs="Wingdings"/>
    </w:rPr>
  </w:style>
  <w:style w:type="character" w:customStyle="1" w:styleId="ListLabel689">
    <w:name w:val="ListLabel 689"/>
    <w:qFormat/>
    <w:rPr>
      <w:rFonts w:cs="Symbol"/>
      <w:sz w:val="24"/>
    </w:rPr>
  </w:style>
  <w:style w:type="character" w:customStyle="1" w:styleId="ListLabel690">
    <w:name w:val="ListLabel 690"/>
    <w:qFormat/>
    <w:rPr>
      <w:rFonts w:cs="Courier New"/>
    </w:rPr>
  </w:style>
  <w:style w:type="character" w:customStyle="1" w:styleId="ListLabel691">
    <w:name w:val="ListLabel 691"/>
    <w:qFormat/>
    <w:rPr>
      <w:rFonts w:cs="Wingdings"/>
    </w:rPr>
  </w:style>
  <w:style w:type="character" w:customStyle="1" w:styleId="ListLabel692">
    <w:name w:val="ListLabel 692"/>
    <w:qFormat/>
    <w:rPr>
      <w:rFonts w:cs="Symbol"/>
    </w:rPr>
  </w:style>
  <w:style w:type="character" w:customStyle="1" w:styleId="ListLabel693">
    <w:name w:val="ListLabel 693"/>
    <w:qFormat/>
    <w:rPr>
      <w:rFonts w:cs="Courier New"/>
    </w:rPr>
  </w:style>
  <w:style w:type="character" w:customStyle="1" w:styleId="ListLabel694">
    <w:name w:val="ListLabel 694"/>
    <w:qFormat/>
    <w:rPr>
      <w:rFonts w:cs="Wingdings"/>
    </w:rPr>
  </w:style>
  <w:style w:type="character" w:customStyle="1" w:styleId="ListLabel695">
    <w:name w:val="ListLabel 695"/>
    <w:qFormat/>
    <w:rPr>
      <w:rFonts w:cs="Symbol"/>
    </w:rPr>
  </w:style>
  <w:style w:type="character" w:customStyle="1" w:styleId="ListLabel696">
    <w:name w:val="ListLabel 696"/>
    <w:qFormat/>
    <w:rPr>
      <w:rFonts w:cs="Courier New"/>
    </w:rPr>
  </w:style>
  <w:style w:type="character" w:customStyle="1" w:styleId="ListLabel697">
    <w:name w:val="ListLabel 697"/>
    <w:qFormat/>
    <w:rPr>
      <w:rFonts w:cs="Wingdings"/>
    </w:rPr>
  </w:style>
  <w:style w:type="character" w:customStyle="1" w:styleId="ListLabel698">
    <w:name w:val="ListLabel 698"/>
    <w:qFormat/>
    <w:rPr>
      <w:rFonts w:cs="Symbol"/>
      <w:sz w:val="24"/>
    </w:rPr>
  </w:style>
  <w:style w:type="character" w:customStyle="1" w:styleId="ListLabel699">
    <w:name w:val="ListLabel 699"/>
    <w:qFormat/>
    <w:rPr>
      <w:rFonts w:cs="Courier New"/>
    </w:rPr>
  </w:style>
  <w:style w:type="character" w:customStyle="1" w:styleId="ListLabel700">
    <w:name w:val="ListLabel 700"/>
    <w:qFormat/>
    <w:rPr>
      <w:rFonts w:cs="Wingdings"/>
    </w:rPr>
  </w:style>
  <w:style w:type="character" w:customStyle="1" w:styleId="ListLabel701">
    <w:name w:val="ListLabel 701"/>
    <w:qFormat/>
    <w:rPr>
      <w:rFonts w:cs="Symbol"/>
    </w:rPr>
  </w:style>
  <w:style w:type="character" w:customStyle="1" w:styleId="ListLabel702">
    <w:name w:val="ListLabel 702"/>
    <w:qFormat/>
    <w:rPr>
      <w:rFonts w:cs="Courier New"/>
    </w:rPr>
  </w:style>
  <w:style w:type="character" w:customStyle="1" w:styleId="ListLabel703">
    <w:name w:val="ListLabel 703"/>
    <w:qFormat/>
    <w:rPr>
      <w:rFonts w:cs="Wingdings"/>
    </w:rPr>
  </w:style>
  <w:style w:type="character" w:customStyle="1" w:styleId="ListLabel704">
    <w:name w:val="ListLabel 704"/>
    <w:qFormat/>
    <w:rPr>
      <w:rFonts w:cs="Symbol"/>
    </w:rPr>
  </w:style>
  <w:style w:type="character" w:customStyle="1" w:styleId="ListLabel705">
    <w:name w:val="ListLabel 705"/>
    <w:qFormat/>
    <w:rPr>
      <w:rFonts w:cs="Courier New"/>
    </w:rPr>
  </w:style>
  <w:style w:type="character" w:customStyle="1" w:styleId="ListLabel706">
    <w:name w:val="ListLabel 706"/>
    <w:qFormat/>
    <w:rPr>
      <w:rFonts w:cs="Wingdings"/>
    </w:rPr>
  </w:style>
  <w:style w:type="character" w:customStyle="1" w:styleId="ListLabel707">
    <w:name w:val="ListLabel 707"/>
    <w:qFormat/>
    <w:rPr>
      <w:rFonts w:cs="Symbol"/>
      <w:sz w:val="24"/>
    </w:rPr>
  </w:style>
  <w:style w:type="character" w:customStyle="1" w:styleId="ListLabel708">
    <w:name w:val="ListLabel 708"/>
    <w:qFormat/>
    <w:rPr>
      <w:rFonts w:cs="Courier New"/>
    </w:rPr>
  </w:style>
  <w:style w:type="character" w:customStyle="1" w:styleId="ListLabel709">
    <w:name w:val="ListLabel 709"/>
    <w:qFormat/>
    <w:rPr>
      <w:rFonts w:cs="Wingdings"/>
    </w:rPr>
  </w:style>
  <w:style w:type="character" w:customStyle="1" w:styleId="ListLabel710">
    <w:name w:val="ListLabel 710"/>
    <w:qFormat/>
    <w:rPr>
      <w:rFonts w:cs="Symbol"/>
    </w:rPr>
  </w:style>
  <w:style w:type="character" w:customStyle="1" w:styleId="ListLabel711">
    <w:name w:val="ListLabel 711"/>
    <w:qFormat/>
    <w:rPr>
      <w:rFonts w:cs="Courier New"/>
    </w:rPr>
  </w:style>
  <w:style w:type="character" w:customStyle="1" w:styleId="ListLabel712">
    <w:name w:val="ListLabel 712"/>
    <w:qFormat/>
    <w:rPr>
      <w:rFonts w:cs="Wingdings"/>
    </w:rPr>
  </w:style>
  <w:style w:type="character" w:customStyle="1" w:styleId="ListLabel713">
    <w:name w:val="ListLabel 713"/>
    <w:qFormat/>
    <w:rPr>
      <w:rFonts w:cs="Symbol"/>
    </w:rPr>
  </w:style>
  <w:style w:type="character" w:customStyle="1" w:styleId="ListLabel714">
    <w:name w:val="ListLabel 714"/>
    <w:qFormat/>
    <w:rPr>
      <w:rFonts w:cs="Courier New"/>
    </w:rPr>
  </w:style>
  <w:style w:type="character" w:customStyle="1" w:styleId="ListLabel715">
    <w:name w:val="ListLabel 715"/>
    <w:qFormat/>
    <w:rPr>
      <w:rFonts w:cs="Wingdings"/>
    </w:rPr>
  </w:style>
  <w:style w:type="character" w:customStyle="1" w:styleId="ListLabel716">
    <w:name w:val="ListLabel 716"/>
    <w:qFormat/>
    <w:rPr>
      <w:rFonts w:cs="Symbol"/>
      <w:sz w:val="24"/>
    </w:rPr>
  </w:style>
  <w:style w:type="character" w:customStyle="1" w:styleId="ListLabel717">
    <w:name w:val="ListLabel 717"/>
    <w:qFormat/>
    <w:rPr>
      <w:rFonts w:cs="Courier New"/>
    </w:rPr>
  </w:style>
  <w:style w:type="character" w:customStyle="1" w:styleId="ListLabel718">
    <w:name w:val="ListLabel 718"/>
    <w:qFormat/>
    <w:rPr>
      <w:rFonts w:cs="Wingdings"/>
    </w:rPr>
  </w:style>
  <w:style w:type="character" w:customStyle="1" w:styleId="ListLabel719">
    <w:name w:val="ListLabel 719"/>
    <w:qFormat/>
    <w:rPr>
      <w:rFonts w:cs="Symbol"/>
    </w:rPr>
  </w:style>
  <w:style w:type="character" w:customStyle="1" w:styleId="ListLabel720">
    <w:name w:val="ListLabel 720"/>
    <w:qFormat/>
    <w:rPr>
      <w:rFonts w:cs="Courier New"/>
    </w:rPr>
  </w:style>
  <w:style w:type="character" w:customStyle="1" w:styleId="ListLabel721">
    <w:name w:val="ListLabel 721"/>
    <w:qFormat/>
    <w:rPr>
      <w:rFonts w:cs="Wingdings"/>
    </w:rPr>
  </w:style>
  <w:style w:type="character" w:customStyle="1" w:styleId="ListLabel722">
    <w:name w:val="ListLabel 722"/>
    <w:qFormat/>
    <w:rPr>
      <w:rFonts w:cs="Symbol"/>
    </w:rPr>
  </w:style>
  <w:style w:type="character" w:customStyle="1" w:styleId="ListLabel723">
    <w:name w:val="ListLabel 723"/>
    <w:qFormat/>
    <w:rPr>
      <w:rFonts w:cs="Courier New"/>
    </w:rPr>
  </w:style>
  <w:style w:type="character" w:customStyle="1" w:styleId="ListLabel724">
    <w:name w:val="ListLabel 724"/>
    <w:qFormat/>
    <w:rPr>
      <w:rFonts w:cs="Wingdings"/>
    </w:rPr>
  </w:style>
  <w:style w:type="character" w:customStyle="1" w:styleId="ListLabel725">
    <w:name w:val="ListLabel 725"/>
    <w:qFormat/>
    <w:rPr>
      <w:rFonts w:cs="Symbol"/>
    </w:rPr>
  </w:style>
  <w:style w:type="character" w:customStyle="1" w:styleId="ListLabel726">
    <w:name w:val="ListLabel 726"/>
    <w:qFormat/>
    <w:rPr>
      <w:rFonts w:cs="Courier New"/>
    </w:rPr>
  </w:style>
  <w:style w:type="character" w:customStyle="1" w:styleId="ListLabel727">
    <w:name w:val="ListLabel 727"/>
    <w:qFormat/>
    <w:rPr>
      <w:rFonts w:cs="Wingdings"/>
    </w:rPr>
  </w:style>
  <w:style w:type="character" w:customStyle="1" w:styleId="ListLabel728">
    <w:name w:val="ListLabel 728"/>
    <w:qFormat/>
    <w:rPr>
      <w:rFonts w:cs="Symbol"/>
    </w:rPr>
  </w:style>
  <w:style w:type="character" w:customStyle="1" w:styleId="ListLabel729">
    <w:name w:val="ListLabel 729"/>
    <w:qFormat/>
    <w:rPr>
      <w:rFonts w:cs="Courier New"/>
    </w:rPr>
  </w:style>
  <w:style w:type="character" w:customStyle="1" w:styleId="ListLabel730">
    <w:name w:val="ListLabel 730"/>
    <w:qFormat/>
    <w:rPr>
      <w:rFonts w:cs="Wingdings"/>
    </w:rPr>
  </w:style>
  <w:style w:type="character" w:customStyle="1" w:styleId="ListLabel731">
    <w:name w:val="ListLabel 731"/>
    <w:qFormat/>
    <w:rPr>
      <w:rFonts w:cs="Symbol"/>
    </w:rPr>
  </w:style>
  <w:style w:type="character" w:customStyle="1" w:styleId="ListLabel732">
    <w:name w:val="ListLabel 732"/>
    <w:qFormat/>
    <w:rPr>
      <w:rFonts w:cs="Courier New"/>
    </w:rPr>
  </w:style>
  <w:style w:type="character" w:customStyle="1" w:styleId="ListLabel733">
    <w:name w:val="ListLabel 733"/>
    <w:qFormat/>
    <w:rPr>
      <w:rFonts w:cs="Wingdings"/>
    </w:rPr>
  </w:style>
  <w:style w:type="character" w:customStyle="1" w:styleId="ListLabel734">
    <w:name w:val="ListLabel 734"/>
    <w:qFormat/>
    <w:rPr>
      <w:rFonts w:cs="Symbol"/>
      <w:sz w:val="24"/>
    </w:rPr>
  </w:style>
  <w:style w:type="character" w:customStyle="1" w:styleId="ListLabel735">
    <w:name w:val="ListLabel 735"/>
    <w:qFormat/>
    <w:rPr>
      <w:rFonts w:cs="Courier New"/>
    </w:rPr>
  </w:style>
  <w:style w:type="character" w:customStyle="1" w:styleId="ListLabel736">
    <w:name w:val="ListLabel 736"/>
    <w:qFormat/>
    <w:rPr>
      <w:rFonts w:cs="Wingdings"/>
    </w:rPr>
  </w:style>
  <w:style w:type="character" w:customStyle="1" w:styleId="ListLabel737">
    <w:name w:val="ListLabel 737"/>
    <w:qFormat/>
    <w:rPr>
      <w:rFonts w:cs="Symbol"/>
    </w:rPr>
  </w:style>
  <w:style w:type="character" w:customStyle="1" w:styleId="ListLabel738">
    <w:name w:val="ListLabel 738"/>
    <w:qFormat/>
    <w:rPr>
      <w:rFonts w:cs="Courier New"/>
    </w:rPr>
  </w:style>
  <w:style w:type="character" w:customStyle="1" w:styleId="ListLabel739">
    <w:name w:val="ListLabel 739"/>
    <w:qFormat/>
    <w:rPr>
      <w:rFonts w:cs="Wingdings"/>
    </w:rPr>
  </w:style>
  <w:style w:type="character" w:customStyle="1" w:styleId="ListLabel740">
    <w:name w:val="ListLabel 740"/>
    <w:qFormat/>
    <w:rPr>
      <w:rFonts w:cs="Symbol"/>
    </w:rPr>
  </w:style>
  <w:style w:type="character" w:customStyle="1" w:styleId="ListLabel741">
    <w:name w:val="ListLabel 741"/>
    <w:qFormat/>
    <w:rPr>
      <w:rFonts w:cs="Courier New"/>
    </w:rPr>
  </w:style>
  <w:style w:type="character" w:customStyle="1" w:styleId="ListLabel742">
    <w:name w:val="ListLabel 742"/>
    <w:qFormat/>
    <w:rPr>
      <w:rFonts w:cs="Wingdings"/>
    </w:rPr>
  </w:style>
  <w:style w:type="character" w:customStyle="1" w:styleId="ListLabel743">
    <w:name w:val="ListLabel 743"/>
    <w:qFormat/>
    <w:rPr>
      <w:rFonts w:cs="Symbol"/>
      <w:sz w:val="24"/>
    </w:rPr>
  </w:style>
  <w:style w:type="character" w:customStyle="1" w:styleId="ListLabel744">
    <w:name w:val="ListLabel 744"/>
    <w:qFormat/>
    <w:rPr>
      <w:rFonts w:cs="Courier New"/>
    </w:rPr>
  </w:style>
  <w:style w:type="character" w:customStyle="1" w:styleId="ListLabel745">
    <w:name w:val="ListLabel 745"/>
    <w:qFormat/>
    <w:rPr>
      <w:rFonts w:cs="Wingdings"/>
    </w:rPr>
  </w:style>
  <w:style w:type="character" w:customStyle="1" w:styleId="ListLabel746">
    <w:name w:val="ListLabel 746"/>
    <w:qFormat/>
    <w:rPr>
      <w:rFonts w:cs="Symbol"/>
    </w:rPr>
  </w:style>
  <w:style w:type="character" w:customStyle="1" w:styleId="ListLabel747">
    <w:name w:val="ListLabel 747"/>
    <w:qFormat/>
    <w:rPr>
      <w:rFonts w:cs="Courier New"/>
    </w:rPr>
  </w:style>
  <w:style w:type="character" w:customStyle="1" w:styleId="ListLabel748">
    <w:name w:val="ListLabel 748"/>
    <w:qFormat/>
    <w:rPr>
      <w:rFonts w:cs="Wingdings"/>
    </w:rPr>
  </w:style>
  <w:style w:type="character" w:customStyle="1" w:styleId="ListLabel749">
    <w:name w:val="ListLabel 749"/>
    <w:qFormat/>
    <w:rPr>
      <w:rFonts w:cs="Symbol"/>
    </w:rPr>
  </w:style>
  <w:style w:type="character" w:customStyle="1" w:styleId="ListLabel750">
    <w:name w:val="ListLabel 750"/>
    <w:qFormat/>
    <w:rPr>
      <w:rFonts w:cs="Courier New"/>
    </w:rPr>
  </w:style>
  <w:style w:type="character" w:customStyle="1" w:styleId="ListLabel751">
    <w:name w:val="ListLabel 751"/>
    <w:qFormat/>
    <w:rPr>
      <w:rFonts w:cs="Wingdings"/>
    </w:rPr>
  </w:style>
  <w:style w:type="character" w:customStyle="1" w:styleId="ListLabel752">
    <w:name w:val="ListLabel 752"/>
    <w:qFormat/>
    <w:rPr>
      <w:rFonts w:cs="Symbol"/>
      <w:sz w:val="24"/>
    </w:rPr>
  </w:style>
  <w:style w:type="character" w:customStyle="1" w:styleId="ListLabel753">
    <w:name w:val="ListLabel 753"/>
    <w:qFormat/>
    <w:rPr>
      <w:rFonts w:cs="Courier New"/>
    </w:rPr>
  </w:style>
  <w:style w:type="character" w:customStyle="1" w:styleId="ListLabel754">
    <w:name w:val="ListLabel 754"/>
    <w:qFormat/>
    <w:rPr>
      <w:rFonts w:cs="Wingdings"/>
    </w:rPr>
  </w:style>
  <w:style w:type="character" w:customStyle="1" w:styleId="ListLabel755">
    <w:name w:val="ListLabel 755"/>
    <w:qFormat/>
    <w:rPr>
      <w:rFonts w:cs="Symbol"/>
    </w:rPr>
  </w:style>
  <w:style w:type="character" w:customStyle="1" w:styleId="ListLabel756">
    <w:name w:val="ListLabel 756"/>
    <w:qFormat/>
    <w:rPr>
      <w:rFonts w:cs="Courier New"/>
    </w:rPr>
  </w:style>
  <w:style w:type="character" w:customStyle="1" w:styleId="ListLabel757">
    <w:name w:val="ListLabel 757"/>
    <w:qFormat/>
    <w:rPr>
      <w:rFonts w:cs="Wingdings"/>
    </w:rPr>
  </w:style>
  <w:style w:type="character" w:customStyle="1" w:styleId="ListLabel758">
    <w:name w:val="ListLabel 758"/>
    <w:qFormat/>
    <w:rPr>
      <w:rFonts w:cs="Symbol"/>
    </w:rPr>
  </w:style>
  <w:style w:type="character" w:customStyle="1" w:styleId="ListLabel759">
    <w:name w:val="ListLabel 759"/>
    <w:qFormat/>
    <w:rPr>
      <w:rFonts w:cs="Courier New"/>
    </w:rPr>
  </w:style>
  <w:style w:type="character" w:customStyle="1" w:styleId="ListLabel760">
    <w:name w:val="ListLabel 760"/>
    <w:qFormat/>
    <w:rPr>
      <w:rFonts w:cs="Wingdings"/>
    </w:rPr>
  </w:style>
  <w:style w:type="character" w:customStyle="1" w:styleId="ListLabel761">
    <w:name w:val="ListLabel 761"/>
    <w:qFormat/>
    <w:rPr>
      <w:rFonts w:cs="Symbol"/>
      <w:sz w:val="24"/>
    </w:rPr>
  </w:style>
  <w:style w:type="character" w:customStyle="1" w:styleId="ListLabel762">
    <w:name w:val="ListLabel 762"/>
    <w:qFormat/>
    <w:rPr>
      <w:rFonts w:cs="Courier New"/>
    </w:rPr>
  </w:style>
  <w:style w:type="character" w:customStyle="1" w:styleId="ListLabel763">
    <w:name w:val="ListLabel 763"/>
    <w:qFormat/>
    <w:rPr>
      <w:rFonts w:cs="Wingdings"/>
    </w:rPr>
  </w:style>
  <w:style w:type="character" w:customStyle="1" w:styleId="ListLabel764">
    <w:name w:val="ListLabel 764"/>
    <w:qFormat/>
    <w:rPr>
      <w:rFonts w:cs="Symbol"/>
    </w:rPr>
  </w:style>
  <w:style w:type="character" w:customStyle="1" w:styleId="ListLabel765">
    <w:name w:val="ListLabel 765"/>
    <w:qFormat/>
    <w:rPr>
      <w:rFonts w:cs="Courier New"/>
    </w:rPr>
  </w:style>
  <w:style w:type="character" w:customStyle="1" w:styleId="ListLabel766">
    <w:name w:val="ListLabel 766"/>
    <w:qFormat/>
    <w:rPr>
      <w:rFonts w:cs="Wingdings"/>
    </w:rPr>
  </w:style>
  <w:style w:type="character" w:customStyle="1" w:styleId="ListLabel767">
    <w:name w:val="ListLabel 767"/>
    <w:qFormat/>
    <w:rPr>
      <w:rFonts w:cs="Symbol"/>
    </w:rPr>
  </w:style>
  <w:style w:type="character" w:customStyle="1" w:styleId="ListLabel768">
    <w:name w:val="ListLabel 768"/>
    <w:qFormat/>
    <w:rPr>
      <w:rFonts w:cs="Courier New"/>
    </w:rPr>
  </w:style>
  <w:style w:type="character" w:customStyle="1" w:styleId="ListLabel769">
    <w:name w:val="ListLabel 769"/>
    <w:qFormat/>
    <w:rPr>
      <w:rFonts w:cs="Wingdings"/>
    </w:rPr>
  </w:style>
  <w:style w:type="character" w:customStyle="1" w:styleId="ListLabel770">
    <w:name w:val="ListLabel 770"/>
    <w:qFormat/>
    <w:rPr>
      <w:rFonts w:cs="Symbol"/>
      <w:sz w:val="24"/>
    </w:rPr>
  </w:style>
  <w:style w:type="character" w:customStyle="1" w:styleId="ListLabel771">
    <w:name w:val="ListLabel 771"/>
    <w:qFormat/>
    <w:rPr>
      <w:rFonts w:cs="Courier New"/>
    </w:rPr>
  </w:style>
  <w:style w:type="character" w:customStyle="1" w:styleId="ListLabel772">
    <w:name w:val="ListLabel 772"/>
    <w:qFormat/>
    <w:rPr>
      <w:rFonts w:cs="Wingdings"/>
    </w:rPr>
  </w:style>
  <w:style w:type="character" w:customStyle="1" w:styleId="ListLabel773">
    <w:name w:val="ListLabel 773"/>
    <w:qFormat/>
    <w:rPr>
      <w:rFonts w:cs="Symbol"/>
    </w:rPr>
  </w:style>
  <w:style w:type="character" w:customStyle="1" w:styleId="ListLabel774">
    <w:name w:val="ListLabel 774"/>
    <w:qFormat/>
    <w:rPr>
      <w:rFonts w:cs="Courier New"/>
    </w:rPr>
  </w:style>
  <w:style w:type="character" w:customStyle="1" w:styleId="ListLabel775">
    <w:name w:val="ListLabel 775"/>
    <w:qFormat/>
    <w:rPr>
      <w:rFonts w:cs="Wingdings"/>
    </w:rPr>
  </w:style>
  <w:style w:type="character" w:customStyle="1" w:styleId="ListLabel776">
    <w:name w:val="ListLabel 776"/>
    <w:qFormat/>
    <w:rPr>
      <w:rFonts w:cs="Symbol"/>
    </w:rPr>
  </w:style>
  <w:style w:type="character" w:customStyle="1" w:styleId="ListLabel777">
    <w:name w:val="ListLabel 777"/>
    <w:qFormat/>
    <w:rPr>
      <w:rFonts w:cs="Courier New"/>
    </w:rPr>
  </w:style>
  <w:style w:type="character" w:customStyle="1" w:styleId="ListLabel778">
    <w:name w:val="ListLabel 778"/>
    <w:qFormat/>
    <w:rPr>
      <w:rFonts w:cs="Wingdings"/>
    </w:rPr>
  </w:style>
  <w:style w:type="character" w:customStyle="1" w:styleId="ListLabel779">
    <w:name w:val="ListLabel 779"/>
    <w:qFormat/>
    <w:rPr>
      <w:rFonts w:cs="Symbol"/>
      <w:sz w:val="24"/>
    </w:rPr>
  </w:style>
  <w:style w:type="character" w:customStyle="1" w:styleId="ListLabel780">
    <w:name w:val="ListLabel 780"/>
    <w:qFormat/>
    <w:rPr>
      <w:rFonts w:cs="Courier New"/>
    </w:rPr>
  </w:style>
  <w:style w:type="character" w:customStyle="1" w:styleId="ListLabel781">
    <w:name w:val="ListLabel 781"/>
    <w:qFormat/>
    <w:rPr>
      <w:rFonts w:cs="Wingdings"/>
    </w:rPr>
  </w:style>
  <w:style w:type="character" w:customStyle="1" w:styleId="ListLabel782">
    <w:name w:val="ListLabel 782"/>
    <w:qFormat/>
    <w:rPr>
      <w:rFonts w:cs="Symbol"/>
    </w:rPr>
  </w:style>
  <w:style w:type="character" w:customStyle="1" w:styleId="ListLabel783">
    <w:name w:val="ListLabel 783"/>
    <w:qFormat/>
    <w:rPr>
      <w:rFonts w:cs="Courier New"/>
    </w:rPr>
  </w:style>
  <w:style w:type="character" w:customStyle="1" w:styleId="ListLabel784">
    <w:name w:val="ListLabel 784"/>
    <w:qFormat/>
    <w:rPr>
      <w:rFonts w:cs="Wingdings"/>
    </w:rPr>
  </w:style>
  <w:style w:type="character" w:customStyle="1" w:styleId="ListLabel785">
    <w:name w:val="ListLabel 785"/>
    <w:qFormat/>
    <w:rPr>
      <w:rFonts w:cs="Symbol"/>
    </w:rPr>
  </w:style>
  <w:style w:type="character" w:customStyle="1" w:styleId="ListLabel786">
    <w:name w:val="ListLabel 786"/>
    <w:qFormat/>
    <w:rPr>
      <w:rFonts w:cs="Courier New"/>
    </w:rPr>
  </w:style>
  <w:style w:type="character" w:customStyle="1" w:styleId="ListLabel787">
    <w:name w:val="ListLabel 787"/>
    <w:qFormat/>
    <w:rPr>
      <w:rFonts w:cs="Wingdings"/>
    </w:rPr>
  </w:style>
  <w:style w:type="character" w:customStyle="1" w:styleId="ListLabel788">
    <w:name w:val="ListLabel 788"/>
    <w:qFormat/>
    <w:rPr>
      <w:rFonts w:cs="Symbol"/>
      <w:sz w:val="24"/>
    </w:rPr>
  </w:style>
  <w:style w:type="character" w:customStyle="1" w:styleId="ListLabel789">
    <w:name w:val="ListLabel 789"/>
    <w:qFormat/>
    <w:rPr>
      <w:rFonts w:cs="Courier New"/>
    </w:rPr>
  </w:style>
  <w:style w:type="character" w:customStyle="1" w:styleId="ListLabel790">
    <w:name w:val="ListLabel 790"/>
    <w:qFormat/>
    <w:rPr>
      <w:rFonts w:cs="Wingdings"/>
    </w:rPr>
  </w:style>
  <w:style w:type="character" w:customStyle="1" w:styleId="ListLabel791">
    <w:name w:val="ListLabel 791"/>
    <w:qFormat/>
    <w:rPr>
      <w:rFonts w:cs="Symbol"/>
    </w:rPr>
  </w:style>
  <w:style w:type="character" w:customStyle="1" w:styleId="ListLabel792">
    <w:name w:val="ListLabel 792"/>
    <w:qFormat/>
    <w:rPr>
      <w:rFonts w:cs="Courier New"/>
    </w:rPr>
  </w:style>
  <w:style w:type="character" w:customStyle="1" w:styleId="ListLabel793">
    <w:name w:val="ListLabel 793"/>
    <w:qFormat/>
    <w:rPr>
      <w:rFonts w:cs="Wingdings"/>
    </w:rPr>
  </w:style>
  <w:style w:type="character" w:customStyle="1" w:styleId="ListLabel794">
    <w:name w:val="ListLabel 794"/>
    <w:qFormat/>
    <w:rPr>
      <w:rFonts w:cs="Symbol"/>
    </w:rPr>
  </w:style>
  <w:style w:type="character" w:customStyle="1" w:styleId="ListLabel795">
    <w:name w:val="ListLabel 795"/>
    <w:qFormat/>
    <w:rPr>
      <w:rFonts w:cs="Courier New"/>
    </w:rPr>
  </w:style>
  <w:style w:type="character" w:customStyle="1" w:styleId="ListLabel796">
    <w:name w:val="ListLabel 796"/>
    <w:qFormat/>
    <w:rPr>
      <w:rFonts w:cs="Wingdings"/>
    </w:rPr>
  </w:style>
  <w:style w:type="character" w:customStyle="1" w:styleId="ListLabel797">
    <w:name w:val="ListLabel 797"/>
    <w:qFormat/>
    <w:rPr>
      <w:rFonts w:cs="Symbol"/>
    </w:rPr>
  </w:style>
  <w:style w:type="character" w:customStyle="1" w:styleId="ListLabel798">
    <w:name w:val="ListLabel 798"/>
    <w:qFormat/>
    <w:rPr>
      <w:rFonts w:cs="Courier New"/>
    </w:rPr>
  </w:style>
  <w:style w:type="character" w:customStyle="1" w:styleId="ListLabel799">
    <w:name w:val="ListLabel 799"/>
    <w:qFormat/>
    <w:rPr>
      <w:rFonts w:cs="Wingdings"/>
    </w:rPr>
  </w:style>
  <w:style w:type="character" w:customStyle="1" w:styleId="ListLabel800">
    <w:name w:val="ListLabel 800"/>
    <w:qFormat/>
    <w:rPr>
      <w:rFonts w:cs="Symbol"/>
    </w:rPr>
  </w:style>
  <w:style w:type="character" w:customStyle="1" w:styleId="ListLabel801">
    <w:name w:val="ListLabel 801"/>
    <w:qFormat/>
    <w:rPr>
      <w:rFonts w:cs="Courier New"/>
    </w:rPr>
  </w:style>
  <w:style w:type="character" w:customStyle="1" w:styleId="ListLabel802">
    <w:name w:val="ListLabel 802"/>
    <w:qFormat/>
    <w:rPr>
      <w:rFonts w:cs="Wingdings"/>
    </w:rPr>
  </w:style>
  <w:style w:type="character" w:customStyle="1" w:styleId="ListLabel803">
    <w:name w:val="ListLabel 803"/>
    <w:qFormat/>
    <w:rPr>
      <w:rFonts w:cs="Symbol"/>
    </w:rPr>
  </w:style>
  <w:style w:type="character" w:customStyle="1" w:styleId="ListLabel804">
    <w:name w:val="ListLabel 804"/>
    <w:qFormat/>
    <w:rPr>
      <w:rFonts w:cs="Courier New"/>
    </w:rPr>
  </w:style>
  <w:style w:type="character" w:customStyle="1" w:styleId="ListLabel805">
    <w:name w:val="ListLabel 805"/>
    <w:qFormat/>
    <w:rPr>
      <w:rFonts w:cs="Wingdings"/>
    </w:rPr>
  </w:style>
  <w:style w:type="character" w:customStyle="1" w:styleId="ListLabel806">
    <w:name w:val="ListLabel 806"/>
    <w:qFormat/>
    <w:rPr>
      <w:rFonts w:cs="Symbol"/>
      <w:sz w:val="24"/>
    </w:rPr>
  </w:style>
  <w:style w:type="character" w:customStyle="1" w:styleId="ListLabel807">
    <w:name w:val="ListLabel 807"/>
    <w:qFormat/>
    <w:rPr>
      <w:rFonts w:cs="Courier New"/>
    </w:rPr>
  </w:style>
  <w:style w:type="character" w:customStyle="1" w:styleId="ListLabel808">
    <w:name w:val="ListLabel 808"/>
    <w:qFormat/>
    <w:rPr>
      <w:rFonts w:cs="Wingdings"/>
    </w:rPr>
  </w:style>
  <w:style w:type="character" w:customStyle="1" w:styleId="ListLabel809">
    <w:name w:val="ListLabel 809"/>
    <w:qFormat/>
    <w:rPr>
      <w:rFonts w:cs="Symbol"/>
    </w:rPr>
  </w:style>
  <w:style w:type="character" w:customStyle="1" w:styleId="ListLabel810">
    <w:name w:val="ListLabel 810"/>
    <w:qFormat/>
    <w:rPr>
      <w:rFonts w:cs="Courier New"/>
    </w:rPr>
  </w:style>
  <w:style w:type="character" w:customStyle="1" w:styleId="ListLabel811">
    <w:name w:val="ListLabel 811"/>
    <w:qFormat/>
    <w:rPr>
      <w:rFonts w:cs="Wingdings"/>
    </w:rPr>
  </w:style>
  <w:style w:type="character" w:customStyle="1" w:styleId="ListLabel812">
    <w:name w:val="ListLabel 812"/>
    <w:qFormat/>
    <w:rPr>
      <w:rFonts w:cs="Symbol"/>
    </w:rPr>
  </w:style>
  <w:style w:type="character" w:customStyle="1" w:styleId="ListLabel813">
    <w:name w:val="ListLabel 813"/>
    <w:qFormat/>
    <w:rPr>
      <w:rFonts w:cs="Courier New"/>
    </w:rPr>
  </w:style>
  <w:style w:type="character" w:customStyle="1" w:styleId="ListLabel814">
    <w:name w:val="ListLabel 814"/>
    <w:qFormat/>
    <w:rPr>
      <w:rFonts w:cs="Wingdings"/>
    </w:rPr>
  </w:style>
  <w:style w:type="character" w:customStyle="1" w:styleId="ListLabel815">
    <w:name w:val="ListLabel 815"/>
    <w:qFormat/>
    <w:rPr>
      <w:rFonts w:cs="Symbol"/>
      <w:sz w:val="24"/>
    </w:rPr>
  </w:style>
  <w:style w:type="character" w:customStyle="1" w:styleId="ListLabel816">
    <w:name w:val="ListLabel 816"/>
    <w:qFormat/>
    <w:rPr>
      <w:rFonts w:cs="Courier New"/>
    </w:rPr>
  </w:style>
  <w:style w:type="character" w:customStyle="1" w:styleId="ListLabel817">
    <w:name w:val="ListLabel 817"/>
    <w:qFormat/>
    <w:rPr>
      <w:rFonts w:cs="Wingdings"/>
    </w:rPr>
  </w:style>
  <w:style w:type="character" w:customStyle="1" w:styleId="ListLabel818">
    <w:name w:val="ListLabel 818"/>
    <w:qFormat/>
    <w:rPr>
      <w:rFonts w:cs="Symbol"/>
    </w:rPr>
  </w:style>
  <w:style w:type="character" w:customStyle="1" w:styleId="ListLabel819">
    <w:name w:val="ListLabel 819"/>
    <w:qFormat/>
    <w:rPr>
      <w:rFonts w:cs="Courier New"/>
    </w:rPr>
  </w:style>
  <w:style w:type="character" w:customStyle="1" w:styleId="ListLabel820">
    <w:name w:val="ListLabel 820"/>
    <w:qFormat/>
    <w:rPr>
      <w:rFonts w:cs="Wingdings"/>
    </w:rPr>
  </w:style>
  <w:style w:type="character" w:customStyle="1" w:styleId="ListLabel821">
    <w:name w:val="ListLabel 821"/>
    <w:qFormat/>
    <w:rPr>
      <w:rFonts w:cs="Symbol"/>
    </w:rPr>
  </w:style>
  <w:style w:type="character" w:customStyle="1" w:styleId="ListLabel822">
    <w:name w:val="ListLabel 822"/>
    <w:qFormat/>
    <w:rPr>
      <w:rFonts w:cs="Courier New"/>
    </w:rPr>
  </w:style>
  <w:style w:type="character" w:customStyle="1" w:styleId="ListLabel823">
    <w:name w:val="ListLabel 823"/>
    <w:qFormat/>
    <w:rPr>
      <w:rFonts w:cs="Wingdings"/>
    </w:rPr>
  </w:style>
  <w:style w:type="character" w:customStyle="1" w:styleId="ListLabel824">
    <w:name w:val="ListLabel 824"/>
    <w:qFormat/>
    <w:rPr>
      <w:rFonts w:cs="Symbol"/>
      <w:sz w:val="24"/>
    </w:rPr>
  </w:style>
  <w:style w:type="character" w:customStyle="1" w:styleId="ListLabel825">
    <w:name w:val="ListLabel 825"/>
    <w:qFormat/>
    <w:rPr>
      <w:rFonts w:cs="Courier New"/>
    </w:rPr>
  </w:style>
  <w:style w:type="character" w:customStyle="1" w:styleId="ListLabel826">
    <w:name w:val="ListLabel 826"/>
    <w:qFormat/>
    <w:rPr>
      <w:rFonts w:cs="Wingdings"/>
    </w:rPr>
  </w:style>
  <w:style w:type="character" w:customStyle="1" w:styleId="ListLabel827">
    <w:name w:val="ListLabel 827"/>
    <w:qFormat/>
    <w:rPr>
      <w:rFonts w:cs="Symbol"/>
    </w:rPr>
  </w:style>
  <w:style w:type="character" w:customStyle="1" w:styleId="ListLabel828">
    <w:name w:val="ListLabel 828"/>
    <w:qFormat/>
    <w:rPr>
      <w:rFonts w:cs="Courier New"/>
    </w:rPr>
  </w:style>
  <w:style w:type="character" w:customStyle="1" w:styleId="ListLabel829">
    <w:name w:val="ListLabel 829"/>
    <w:qFormat/>
    <w:rPr>
      <w:rFonts w:cs="Wingdings"/>
    </w:rPr>
  </w:style>
  <w:style w:type="character" w:customStyle="1" w:styleId="ListLabel830">
    <w:name w:val="ListLabel 830"/>
    <w:qFormat/>
    <w:rPr>
      <w:rFonts w:cs="Symbol"/>
    </w:rPr>
  </w:style>
  <w:style w:type="character" w:customStyle="1" w:styleId="ListLabel831">
    <w:name w:val="ListLabel 831"/>
    <w:qFormat/>
    <w:rPr>
      <w:rFonts w:cs="Courier New"/>
    </w:rPr>
  </w:style>
  <w:style w:type="character" w:customStyle="1" w:styleId="ListLabel832">
    <w:name w:val="ListLabel 832"/>
    <w:qFormat/>
    <w:rPr>
      <w:rFonts w:cs="Wingdings"/>
    </w:rPr>
  </w:style>
  <w:style w:type="character" w:customStyle="1" w:styleId="ListLabel833">
    <w:name w:val="ListLabel 833"/>
    <w:qFormat/>
    <w:rPr>
      <w:rFonts w:cs="Symbol"/>
      <w:sz w:val="24"/>
    </w:rPr>
  </w:style>
  <w:style w:type="character" w:customStyle="1" w:styleId="ListLabel834">
    <w:name w:val="ListLabel 834"/>
    <w:qFormat/>
    <w:rPr>
      <w:rFonts w:cs="Courier New"/>
    </w:rPr>
  </w:style>
  <w:style w:type="character" w:customStyle="1" w:styleId="ListLabel835">
    <w:name w:val="ListLabel 835"/>
    <w:qFormat/>
    <w:rPr>
      <w:rFonts w:cs="Wingdings"/>
    </w:rPr>
  </w:style>
  <w:style w:type="character" w:customStyle="1" w:styleId="ListLabel836">
    <w:name w:val="ListLabel 836"/>
    <w:qFormat/>
    <w:rPr>
      <w:rFonts w:cs="Symbol"/>
    </w:rPr>
  </w:style>
  <w:style w:type="character" w:customStyle="1" w:styleId="ListLabel837">
    <w:name w:val="ListLabel 837"/>
    <w:qFormat/>
    <w:rPr>
      <w:rFonts w:cs="Courier New"/>
    </w:rPr>
  </w:style>
  <w:style w:type="character" w:customStyle="1" w:styleId="ListLabel838">
    <w:name w:val="ListLabel 838"/>
    <w:qFormat/>
    <w:rPr>
      <w:rFonts w:cs="Wingdings"/>
    </w:rPr>
  </w:style>
  <w:style w:type="character" w:customStyle="1" w:styleId="ListLabel839">
    <w:name w:val="ListLabel 839"/>
    <w:qFormat/>
    <w:rPr>
      <w:rFonts w:cs="Symbol"/>
    </w:rPr>
  </w:style>
  <w:style w:type="character" w:customStyle="1" w:styleId="ListLabel840">
    <w:name w:val="ListLabel 840"/>
    <w:qFormat/>
    <w:rPr>
      <w:rFonts w:cs="Courier New"/>
    </w:rPr>
  </w:style>
  <w:style w:type="character" w:customStyle="1" w:styleId="ListLabel841">
    <w:name w:val="ListLabel 841"/>
    <w:qFormat/>
    <w:rPr>
      <w:rFonts w:cs="Wingdings"/>
    </w:rPr>
  </w:style>
  <w:style w:type="character" w:customStyle="1" w:styleId="ListLabel842">
    <w:name w:val="ListLabel 842"/>
    <w:qFormat/>
    <w:rPr>
      <w:rFonts w:cs="Symbol"/>
      <w:sz w:val="24"/>
    </w:rPr>
  </w:style>
  <w:style w:type="character" w:customStyle="1" w:styleId="ListLabel843">
    <w:name w:val="ListLabel 843"/>
    <w:qFormat/>
    <w:rPr>
      <w:rFonts w:cs="Courier New"/>
    </w:rPr>
  </w:style>
  <w:style w:type="character" w:customStyle="1" w:styleId="ListLabel844">
    <w:name w:val="ListLabel 844"/>
    <w:qFormat/>
    <w:rPr>
      <w:rFonts w:cs="Wingdings"/>
    </w:rPr>
  </w:style>
  <w:style w:type="character" w:customStyle="1" w:styleId="ListLabel845">
    <w:name w:val="ListLabel 845"/>
    <w:qFormat/>
    <w:rPr>
      <w:rFonts w:cs="Symbol"/>
    </w:rPr>
  </w:style>
  <w:style w:type="character" w:customStyle="1" w:styleId="ListLabel846">
    <w:name w:val="ListLabel 846"/>
    <w:qFormat/>
    <w:rPr>
      <w:rFonts w:cs="Courier New"/>
    </w:rPr>
  </w:style>
  <w:style w:type="character" w:customStyle="1" w:styleId="ListLabel847">
    <w:name w:val="ListLabel 847"/>
    <w:qFormat/>
    <w:rPr>
      <w:rFonts w:cs="Wingdings"/>
    </w:rPr>
  </w:style>
  <w:style w:type="character" w:customStyle="1" w:styleId="ListLabel848">
    <w:name w:val="ListLabel 848"/>
    <w:qFormat/>
    <w:rPr>
      <w:rFonts w:cs="Symbol"/>
    </w:rPr>
  </w:style>
  <w:style w:type="character" w:customStyle="1" w:styleId="ListLabel849">
    <w:name w:val="ListLabel 849"/>
    <w:qFormat/>
    <w:rPr>
      <w:rFonts w:cs="Courier New"/>
    </w:rPr>
  </w:style>
  <w:style w:type="character" w:customStyle="1" w:styleId="ListLabel850">
    <w:name w:val="ListLabel 850"/>
    <w:qFormat/>
    <w:rPr>
      <w:rFonts w:cs="Wingdings"/>
    </w:rPr>
  </w:style>
  <w:style w:type="character" w:customStyle="1" w:styleId="ListLabel851">
    <w:name w:val="ListLabel 851"/>
    <w:qFormat/>
    <w:rPr>
      <w:rFonts w:cs="Symbol"/>
      <w:sz w:val="24"/>
    </w:rPr>
  </w:style>
  <w:style w:type="character" w:customStyle="1" w:styleId="ListLabel852">
    <w:name w:val="ListLabel 852"/>
    <w:qFormat/>
    <w:rPr>
      <w:rFonts w:cs="Courier New"/>
    </w:rPr>
  </w:style>
  <w:style w:type="character" w:customStyle="1" w:styleId="ListLabel853">
    <w:name w:val="ListLabel 853"/>
    <w:qFormat/>
    <w:rPr>
      <w:rFonts w:cs="Wingdings"/>
    </w:rPr>
  </w:style>
  <w:style w:type="character" w:customStyle="1" w:styleId="ListLabel854">
    <w:name w:val="ListLabel 854"/>
    <w:qFormat/>
    <w:rPr>
      <w:rFonts w:cs="Symbol"/>
    </w:rPr>
  </w:style>
  <w:style w:type="character" w:customStyle="1" w:styleId="ListLabel855">
    <w:name w:val="ListLabel 855"/>
    <w:qFormat/>
    <w:rPr>
      <w:rFonts w:cs="Courier New"/>
    </w:rPr>
  </w:style>
  <w:style w:type="character" w:customStyle="1" w:styleId="ListLabel856">
    <w:name w:val="ListLabel 856"/>
    <w:qFormat/>
    <w:rPr>
      <w:rFonts w:cs="Wingdings"/>
    </w:rPr>
  </w:style>
  <w:style w:type="character" w:customStyle="1" w:styleId="ListLabel857">
    <w:name w:val="ListLabel 857"/>
    <w:qFormat/>
    <w:rPr>
      <w:rFonts w:cs="Symbol"/>
    </w:rPr>
  </w:style>
  <w:style w:type="character" w:customStyle="1" w:styleId="ListLabel858">
    <w:name w:val="ListLabel 858"/>
    <w:qFormat/>
    <w:rPr>
      <w:rFonts w:cs="Courier New"/>
    </w:rPr>
  </w:style>
  <w:style w:type="character" w:customStyle="1" w:styleId="ListLabel859">
    <w:name w:val="ListLabel 859"/>
    <w:qFormat/>
    <w:rPr>
      <w:rFonts w:cs="Wingdings"/>
    </w:rPr>
  </w:style>
  <w:style w:type="paragraph" w:styleId="BodyText">
    <w:name w:val="Body Text"/>
    <w:pPr>
      <w:widowControl w:val="0"/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qFormat/>
    <w:pPr>
      <w:widowControl w:val="0"/>
      <w:suppressLineNumbers/>
    </w:pPr>
    <w:rPr>
      <w:rFonts w:cs="Arial"/>
    </w:rPr>
  </w:style>
  <w:style w:type="paragraph" w:customStyle="1" w:styleId="Normal1">
    <w:name w:val="Normal1"/>
    <w:qFormat/>
    <w:rsid w:val="00AD5496"/>
    <w:pPr>
      <w:suppressAutoHyphens/>
    </w:pPr>
    <w:rPr>
      <w:rFonts w:eastAsia="SimSun"/>
      <w:sz w:val="22"/>
    </w:rPr>
  </w:style>
  <w:style w:type="paragraph" w:styleId="Footer">
    <w:name w:val="footer"/>
    <w:basedOn w:val="Normal1"/>
    <w:link w:val="FooterChar"/>
    <w:rsid w:val="00AD5496"/>
    <w:pPr>
      <w:tabs>
        <w:tab w:val="center" w:pos="4320"/>
        <w:tab w:val="right" w:pos="8640"/>
      </w:tabs>
      <w:spacing w:line="100" w:lineRule="atLeast"/>
    </w:pPr>
  </w:style>
  <w:style w:type="paragraph" w:styleId="ListParagraph">
    <w:name w:val="List Paragraph"/>
    <w:basedOn w:val="Normal1"/>
    <w:qFormat/>
    <w:rsid w:val="00AD5496"/>
    <w:pPr>
      <w:ind w:left="720"/>
      <w:contextualSpacing/>
    </w:pPr>
  </w:style>
  <w:style w:type="paragraph" w:styleId="Header">
    <w:name w:val="header"/>
    <w:basedOn w:val="Normal1"/>
    <w:uiPriority w:val="99"/>
    <w:unhideWhenUsed/>
    <w:rsid w:val="0024565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61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13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976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61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hanna311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tST5+FsqurY6lb9jA6xsI0RzHQ==">AMUW2mXB0c2lq+xIjq61fsydmfO7uJ26kt8PFzSmCbVg/Nh4mR2S0GPA+J7rkD2mMPO9ElHGpM9X/iSZtYRdnlI3aYD/+saE9RQ7PErmQ6HxesHP8HGyuSc=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Cloutier</dc:creator>
  <cp:lastModifiedBy>Phanna Mom</cp:lastModifiedBy>
  <cp:revision>90</cp:revision>
  <dcterms:created xsi:type="dcterms:W3CDTF">2024-04-18T22:18:00Z</dcterms:created>
  <dcterms:modified xsi:type="dcterms:W3CDTF">2026-02-17T02:59:00Z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Commission Scolaire de Laval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