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0173" w14:textId="1FA5576C" w:rsidR="00C905FF" w:rsidRPr="00C905FF" w:rsidRDefault="00C905FF" w:rsidP="002F07E4">
      <w:pPr>
        <w:shd w:val="clear" w:color="auto" w:fill="D5DCE4" w:themeFill="text2" w:themeFillTint="33"/>
        <w:spacing w:after="0"/>
        <w:jc w:val="center"/>
        <w:rPr>
          <w:b/>
          <w:bCs/>
          <w:sz w:val="44"/>
          <w:szCs w:val="44"/>
        </w:rPr>
      </w:pPr>
      <w:r w:rsidRPr="00C905FF">
        <w:rPr>
          <w:b/>
          <w:bCs/>
          <w:sz w:val="44"/>
          <w:szCs w:val="44"/>
        </w:rPr>
        <w:t>RADAD NOURELISLAM</w:t>
      </w:r>
    </w:p>
    <w:p w14:paraId="1876AA6A" w14:textId="4A1E5C31" w:rsidR="006A73EF" w:rsidRDefault="00C905FF" w:rsidP="006A73EF">
      <w:pPr>
        <w:shd w:val="clear" w:color="auto" w:fill="D5DCE4" w:themeFill="text2" w:themeFillTint="33"/>
        <w:spacing w:after="0"/>
        <w:jc w:val="center"/>
      </w:pPr>
      <w:r w:rsidRPr="00C905FF">
        <w:t xml:space="preserve">12350, </w:t>
      </w:r>
      <w:r>
        <w:t>b</w:t>
      </w:r>
      <w:r w:rsidRPr="00C905FF">
        <w:t>oulevard Langelier # 7 Montréal</w:t>
      </w:r>
      <w:r>
        <w:t>, QC,</w:t>
      </w:r>
      <w:r w:rsidRPr="00C905FF">
        <w:t xml:space="preserve"> H1G 3M8 </w:t>
      </w:r>
    </w:p>
    <w:p w14:paraId="5BAA95D6" w14:textId="455FA582" w:rsidR="006A73EF" w:rsidRDefault="006A73EF" w:rsidP="006A73EF">
      <w:pPr>
        <w:shd w:val="clear" w:color="auto" w:fill="D5DCE4" w:themeFill="text2" w:themeFillTint="33"/>
        <w:spacing w:after="0"/>
        <w:jc w:val="center"/>
      </w:pPr>
      <w:r>
        <w:t xml:space="preserve">Tél. : </w:t>
      </w:r>
      <w:r w:rsidR="00C905FF" w:rsidRPr="00C905FF">
        <w:t>514 462 9401</w:t>
      </w:r>
    </w:p>
    <w:p w14:paraId="32874A8C" w14:textId="4D4C9505" w:rsidR="00C905FF" w:rsidRDefault="00000000" w:rsidP="002F07E4">
      <w:pPr>
        <w:shd w:val="clear" w:color="auto" w:fill="D5DCE4" w:themeFill="text2" w:themeFillTint="33"/>
        <w:spacing w:after="0"/>
        <w:jc w:val="center"/>
      </w:pPr>
      <w:hyperlink r:id="rId5" w:history="1">
        <w:r w:rsidR="00C905FF" w:rsidRPr="004102DA">
          <w:rPr>
            <w:rStyle w:val="Lienhypertexte"/>
          </w:rPr>
          <w:t>nour_nour_57@hotmail.com</w:t>
        </w:r>
      </w:hyperlink>
      <w:r w:rsidR="00C905FF">
        <w:t xml:space="preserve"> </w:t>
      </w:r>
    </w:p>
    <w:p w14:paraId="0DFDC719" w14:textId="77777777" w:rsidR="00723027" w:rsidRDefault="00723027" w:rsidP="002F07E4">
      <w:pPr>
        <w:shd w:val="clear" w:color="auto" w:fill="D5DCE4" w:themeFill="text2" w:themeFillTint="33"/>
        <w:spacing w:after="0"/>
        <w:jc w:val="center"/>
      </w:pPr>
    </w:p>
    <w:p w14:paraId="2C1FF564" w14:textId="77777777" w:rsidR="006A73EF" w:rsidRDefault="006A73EF" w:rsidP="006A73EF">
      <w:pPr>
        <w:spacing w:after="0"/>
      </w:pPr>
    </w:p>
    <w:p w14:paraId="6115D8AA" w14:textId="3E99E728" w:rsidR="006A73EF" w:rsidRPr="00F401EE" w:rsidRDefault="006A73EF" w:rsidP="006A73EF">
      <w:pPr>
        <w:pBdr>
          <w:bottom w:val="single" w:sz="4" w:space="1" w:color="auto"/>
        </w:pBdr>
        <w:shd w:val="clear" w:color="auto" w:fill="D5DCE4" w:themeFill="text2" w:themeFillTint="33"/>
        <w:spacing w:after="0"/>
        <w:rPr>
          <w:b/>
        </w:rPr>
      </w:pPr>
      <w:r w:rsidRPr="00F401EE">
        <w:rPr>
          <w:b/>
        </w:rPr>
        <w:t>SOMMAIRE DE</w:t>
      </w:r>
      <w:r w:rsidR="00CF0C20">
        <w:rPr>
          <w:b/>
        </w:rPr>
        <w:t>S</w:t>
      </w:r>
      <w:r w:rsidRPr="00F401EE">
        <w:rPr>
          <w:b/>
        </w:rPr>
        <w:t xml:space="preserve"> COMPÉTENCES</w:t>
      </w:r>
    </w:p>
    <w:p w14:paraId="1E25DBB5" w14:textId="77777777" w:rsidR="006A73EF" w:rsidRDefault="006A73EF" w:rsidP="006A73EF">
      <w:pPr>
        <w:spacing w:after="0"/>
        <w:ind w:left="360"/>
      </w:pPr>
    </w:p>
    <w:p w14:paraId="5A9719CE" w14:textId="34023AC4" w:rsidR="007123BD" w:rsidRDefault="006A73EF" w:rsidP="007123BD">
      <w:pPr>
        <w:pStyle w:val="Paragraphedeliste"/>
        <w:numPr>
          <w:ilvl w:val="0"/>
          <w:numId w:val="1"/>
        </w:numPr>
        <w:spacing w:after="0"/>
      </w:pPr>
      <w:r>
        <w:t xml:space="preserve">Plus de </w:t>
      </w:r>
      <w:r w:rsidR="00CF0C20">
        <w:t>10</w:t>
      </w:r>
      <w:r>
        <w:t xml:space="preserve"> ans d'expérience en </w:t>
      </w:r>
      <w:r w:rsidR="007123BD">
        <w:t xml:space="preserve">électricité industrielle </w:t>
      </w:r>
    </w:p>
    <w:p w14:paraId="3189E1A8" w14:textId="036D9557" w:rsidR="007123BD" w:rsidRDefault="006A73EF" w:rsidP="007123BD">
      <w:pPr>
        <w:pStyle w:val="Paragraphedeliste"/>
        <w:numPr>
          <w:ilvl w:val="0"/>
          <w:numId w:val="1"/>
        </w:numPr>
        <w:spacing w:after="0"/>
      </w:pPr>
      <w:r>
        <w:t>Connaissance</w:t>
      </w:r>
      <w:r w:rsidR="007123BD">
        <w:t>s</w:t>
      </w:r>
      <w:r>
        <w:t xml:space="preserve"> </w:t>
      </w:r>
      <w:r w:rsidR="007123BD">
        <w:t xml:space="preserve">d’ascensoriste – entreprise personnelle en Italie </w:t>
      </w:r>
    </w:p>
    <w:p w14:paraId="1E06D6BE" w14:textId="3564A11A" w:rsidR="007123BD" w:rsidRDefault="0088087B" w:rsidP="007123BD">
      <w:pPr>
        <w:pStyle w:val="Paragraphedeliste"/>
        <w:numPr>
          <w:ilvl w:val="0"/>
          <w:numId w:val="1"/>
        </w:numPr>
        <w:spacing w:after="0"/>
      </w:pPr>
      <w:r>
        <w:t xml:space="preserve">Connaissances en électronique et mécanique </w:t>
      </w:r>
    </w:p>
    <w:p w14:paraId="5DE551B9" w14:textId="77777777" w:rsidR="0088087B" w:rsidRDefault="006A73EF" w:rsidP="0088087B">
      <w:pPr>
        <w:pStyle w:val="Paragraphedeliste"/>
        <w:numPr>
          <w:ilvl w:val="0"/>
          <w:numId w:val="1"/>
        </w:numPr>
        <w:spacing w:after="0"/>
      </w:pPr>
      <w:r>
        <w:t xml:space="preserve">Réaliser des projets </w:t>
      </w:r>
    </w:p>
    <w:p w14:paraId="5488526C" w14:textId="6915325D" w:rsidR="006A73EF" w:rsidRDefault="0088087B" w:rsidP="006A73EF">
      <w:pPr>
        <w:pStyle w:val="Paragraphedeliste"/>
        <w:numPr>
          <w:ilvl w:val="0"/>
          <w:numId w:val="1"/>
        </w:numPr>
        <w:spacing w:after="0"/>
      </w:pPr>
      <w:r>
        <w:t xml:space="preserve">Collaborer avec </w:t>
      </w:r>
      <w:r w:rsidR="006A73EF">
        <w:t>différentes équipes de professionnels</w:t>
      </w:r>
      <w:r w:rsidR="008801F6">
        <w:t>, esprit d’équipe, autonomie</w:t>
      </w:r>
    </w:p>
    <w:p w14:paraId="485DC7E9" w14:textId="7FEE36D0" w:rsidR="006A73EF" w:rsidRDefault="006A73EF" w:rsidP="006A73EF">
      <w:pPr>
        <w:pStyle w:val="Paragraphedeliste"/>
        <w:numPr>
          <w:ilvl w:val="0"/>
          <w:numId w:val="1"/>
        </w:numPr>
        <w:spacing w:after="0"/>
      </w:pPr>
      <w:r>
        <w:t>Langues</w:t>
      </w:r>
      <w:r w:rsidR="002312BE">
        <w:t xml:space="preserve"> parlées et écrites</w:t>
      </w:r>
      <w:r>
        <w:t xml:space="preserve"> : français, </w:t>
      </w:r>
      <w:r w:rsidR="0088087B">
        <w:t xml:space="preserve">italien </w:t>
      </w:r>
    </w:p>
    <w:p w14:paraId="50CB16AD" w14:textId="77777777" w:rsidR="006A73EF" w:rsidRDefault="006A73EF" w:rsidP="006A73EF">
      <w:pPr>
        <w:spacing w:after="0"/>
      </w:pPr>
    </w:p>
    <w:p w14:paraId="1A31CD4E" w14:textId="77777777" w:rsidR="006A73EF" w:rsidRPr="00F401EE" w:rsidRDefault="006A73EF" w:rsidP="006A73EF">
      <w:pPr>
        <w:pBdr>
          <w:bottom w:val="single" w:sz="4" w:space="1" w:color="auto"/>
        </w:pBdr>
        <w:shd w:val="clear" w:color="auto" w:fill="D5DCE4" w:themeFill="text2" w:themeFillTint="33"/>
        <w:spacing w:after="0"/>
        <w:rPr>
          <w:b/>
        </w:rPr>
      </w:pPr>
      <w:bookmarkStart w:id="0" w:name="_Hlk109315503"/>
      <w:r w:rsidRPr="00F401EE">
        <w:rPr>
          <w:b/>
        </w:rPr>
        <w:t>EXPÉRIENCE PROFESSIONNELLE</w:t>
      </w:r>
    </w:p>
    <w:bookmarkEnd w:id="0"/>
    <w:p w14:paraId="039DF6BE" w14:textId="77777777" w:rsidR="006A73EF" w:rsidRDefault="006A73EF" w:rsidP="006A73EF">
      <w:pPr>
        <w:spacing w:after="0"/>
      </w:pPr>
    </w:p>
    <w:p w14:paraId="5E0F7C7C" w14:textId="7D455F8B" w:rsidR="006A73EF" w:rsidRPr="00C20336" w:rsidRDefault="0088087B" w:rsidP="006A73EF">
      <w:pPr>
        <w:spacing w:after="0"/>
        <w:rPr>
          <w:b/>
        </w:rPr>
      </w:pPr>
      <w:r>
        <w:rPr>
          <w:b/>
        </w:rPr>
        <w:t xml:space="preserve">Électricien </w:t>
      </w:r>
      <w:r w:rsidR="00CE1742">
        <w:rPr>
          <w:b/>
        </w:rPr>
        <w:t xml:space="preserve">contractuel </w:t>
      </w:r>
      <w:r w:rsidR="002C454E">
        <w:rPr>
          <w:b/>
        </w:rPr>
        <w:t>(</w:t>
      </w:r>
      <w:r w:rsidR="00FB18CE">
        <w:rPr>
          <w:b/>
        </w:rPr>
        <w:t xml:space="preserve">France)                          </w:t>
      </w:r>
      <w:r>
        <w:rPr>
          <w:b/>
        </w:rPr>
        <w:t xml:space="preserve">    </w:t>
      </w:r>
      <w:r w:rsidR="00322CB9">
        <w:rPr>
          <w:b/>
        </w:rPr>
        <w:t xml:space="preserve">                                                          </w:t>
      </w:r>
      <w:r w:rsidR="00CE1742">
        <w:rPr>
          <w:b/>
        </w:rPr>
        <w:t xml:space="preserve">         </w:t>
      </w:r>
      <w:r w:rsidR="00322CB9">
        <w:rPr>
          <w:b/>
        </w:rPr>
        <w:t>201</w:t>
      </w:r>
      <w:r w:rsidR="00B90165">
        <w:rPr>
          <w:b/>
        </w:rPr>
        <w:t>3</w:t>
      </w:r>
      <w:r w:rsidR="00CE1742">
        <w:rPr>
          <w:b/>
        </w:rPr>
        <w:t xml:space="preserve">-2022 </w:t>
      </w:r>
    </w:p>
    <w:p w14:paraId="42916161" w14:textId="5F98BDF4" w:rsidR="00E265AD" w:rsidRPr="00977245" w:rsidRDefault="007833D7" w:rsidP="00977245">
      <w:pPr>
        <w:spacing w:after="0"/>
      </w:pPr>
      <w:bookmarkStart w:id="1" w:name="_Hlk109734545"/>
      <w:r w:rsidRPr="00977245">
        <w:t xml:space="preserve">Agence </w:t>
      </w:r>
      <w:bookmarkEnd w:id="1"/>
      <w:r w:rsidR="00FB18CE" w:rsidRPr="00977245">
        <w:t>R</w:t>
      </w:r>
      <w:r w:rsidR="00E265AD" w:rsidRPr="00977245">
        <w:t xml:space="preserve">and </w:t>
      </w:r>
      <w:proofErr w:type="spellStart"/>
      <w:r w:rsidR="00E265AD" w:rsidRPr="00977245">
        <w:t>Stad</w:t>
      </w:r>
      <w:proofErr w:type="spellEnd"/>
      <w:r w:rsidR="00511F53" w:rsidRPr="00977245">
        <w:t> </w:t>
      </w:r>
      <w:r w:rsidR="00977245" w:rsidRPr="00977245">
        <w:t>(</w:t>
      </w:r>
      <w:r w:rsidR="0088087B" w:rsidRPr="00977245">
        <w:t>SPIE</w:t>
      </w:r>
      <w:r w:rsidR="00977245" w:rsidRPr="00977245">
        <w:t xml:space="preserve">, </w:t>
      </w:r>
      <w:proofErr w:type="spellStart"/>
      <w:r w:rsidR="00E265AD" w:rsidRPr="00977245">
        <w:t>Clemecy</w:t>
      </w:r>
      <w:proofErr w:type="spellEnd"/>
      <w:r w:rsidR="00977245" w:rsidRPr="00977245">
        <w:t xml:space="preserve">, </w:t>
      </w:r>
      <w:r w:rsidR="00E265AD" w:rsidRPr="00977245">
        <w:t>E</w:t>
      </w:r>
      <w:r w:rsidR="0088087B" w:rsidRPr="00977245">
        <w:t>NGIE</w:t>
      </w:r>
      <w:r w:rsidR="00977245" w:rsidRPr="00977245">
        <w:t>)</w:t>
      </w:r>
      <w:r w:rsidR="0088087B" w:rsidRPr="00977245">
        <w:tab/>
      </w:r>
    </w:p>
    <w:p w14:paraId="70C613AE" w14:textId="30642BDF" w:rsidR="007833D7" w:rsidRPr="00977245" w:rsidRDefault="007833D7" w:rsidP="00977245">
      <w:pPr>
        <w:spacing w:after="0"/>
      </w:pPr>
      <w:r w:rsidRPr="00977245">
        <w:t>Agence</w:t>
      </w:r>
      <w:r w:rsidR="00E265AD" w:rsidRPr="00977245">
        <w:t xml:space="preserve"> </w:t>
      </w:r>
      <w:r w:rsidR="00511F53" w:rsidRPr="00977245">
        <w:t>CRIT</w:t>
      </w:r>
      <w:r w:rsidR="00977245" w:rsidRPr="00977245">
        <w:t xml:space="preserve"> (</w:t>
      </w:r>
      <w:r w:rsidR="0088087B" w:rsidRPr="00977245">
        <w:t>CAMUS</w:t>
      </w:r>
      <w:r w:rsidR="00977245" w:rsidRPr="00977245">
        <w:t xml:space="preserve">, </w:t>
      </w:r>
      <w:r w:rsidRPr="00977245">
        <w:t>EDL</w:t>
      </w:r>
      <w:r w:rsidR="00977245" w:rsidRPr="00977245">
        <w:t>)</w:t>
      </w:r>
    </w:p>
    <w:p w14:paraId="00A35F8E" w14:textId="7A903746" w:rsidR="007833D7" w:rsidRPr="00977245" w:rsidRDefault="007833D7" w:rsidP="00977245">
      <w:pPr>
        <w:spacing w:after="0"/>
      </w:pPr>
      <w:bookmarkStart w:id="2" w:name="_Hlk109734463"/>
      <w:r w:rsidRPr="00977245">
        <w:t>Agence</w:t>
      </w:r>
      <w:r w:rsidR="00E265AD" w:rsidRPr="00977245">
        <w:t xml:space="preserve"> </w:t>
      </w:r>
      <w:bookmarkEnd w:id="2"/>
      <w:r w:rsidR="00E265AD" w:rsidRPr="00977245">
        <w:t>Proman</w:t>
      </w:r>
      <w:r w:rsidR="00CE1742" w:rsidRPr="00977245">
        <w:t> </w:t>
      </w:r>
      <w:r w:rsidR="00977245" w:rsidRPr="00977245">
        <w:t>(</w:t>
      </w:r>
      <w:r w:rsidR="00B90165" w:rsidRPr="00977245">
        <w:t>S</w:t>
      </w:r>
      <w:r w:rsidR="00CE1742" w:rsidRPr="00977245">
        <w:t xml:space="preserve">ociété </w:t>
      </w:r>
      <w:r w:rsidR="00B90165" w:rsidRPr="00977245">
        <w:t>M</w:t>
      </w:r>
      <w:r w:rsidR="00CE1742" w:rsidRPr="00977245">
        <w:t>olière</w:t>
      </w:r>
      <w:r w:rsidR="00977245" w:rsidRPr="00977245">
        <w:t xml:space="preserve">, </w:t>
      </w:r>
      <w:r w:rsidR="00B90165" w:rsidRPr="00977245">
        <w:t>VK É</w:t>
      </w:r>
      <w:r w:rsidR="00CE1742" w:rsidRPr="00977245">
        <w:t>lectronique</w:t>
      </w:r>
      <w:r w:rsidR="00977245" w:rsidRPr="00977245">
        <w:t xml:space="preserve">, </w:t>
      </w:r>
      <w:r w:rsidR="00B90165" w:rsidRPr="00977245">
        <w:t>S3A</w:t>
      </w:r>
      <w:bookmarkStart w:id="3" w:name="_Hlk109734677"/>
      <w:r w:rsidR="00977245" w:rsidRPr="00977245">
        <w:t xml:space="preserve">, </w:t>
      </w:r>
      <w:r w:rsidR="00E265AD" w:rsidRPr="00977245">
        <w:t>ELECAM</w:t>
      </w:r>
      <w:r w:rsidR="00977245" w:rsidRPr="00977245">
        <w:t xml:space="preserve">, </w:t>
      </w:r>
      <w:proofErr w:type="spellStart"/>
      <w:r w:rsidRPr="00977245">
        <w:t>Clemecy</w:t>
      </w:r>
      <w:proofErr w:type="spellEnd"/>
      <w:r w:rsidR="001F04BF">
        <w:t>, Hervé thermique</w:t>
      </w:r>
      <w:r w:rsidR="00126253">
        <w:t>, ERT</w:t>
      </w:r>
      <w:r w:rsidR="00977245" w:rsidRPr="00977245">
        <w:t>)</w:t>
      </w:r>
    </w:p>
    <w:bookmarkEnd w:id="3"/>
    <w:p w14:paraId="597942A3" w14:textId="7A4896F6" w:rsidR="00B90165" w:rsidRPr="00977245" w:rsidRDefault="007833D7" w:rsidP="00977245">
      <w:pPr>
        <w:spacing w:after="0"/>
      </w:pPr>
      <w:r w:rsidRPr="00977245">
        <w:t xml:space="preserve">Agence </w:t>
      </w:r>
      <w:r w:rsidR="00E265AD" w:rsidRPr="00977245">
        <w:t>Manpower</w:t>
      </w:r>
      <w:r w:rsidR="00CE1742" w:rsidRPr="00977245">
        <w:t> </w:t>
      </w:r>
      <w:r w:rsidR="00977245" w:rsidRPr="00977245">
        <w:t>(</w:t>
      </w:r>
      <w:r w:rsidR="00B90165" w:rsidRPr="00977245">
        <w:t>E</w:t>
      </w:r>
      <w:r w:rsidR="00CE1742" w:rsidRPr="00977245">
        <w:t>iffage Énergie</w:t>
      </w:r>
      <w:r w:rsidR="00977245" w:rsidRPr="00977245">
        <w:t>)</w:t>
      </w:r>
    </w:p>
    <w:p w14:paraId="01BDDDC0" w14:textId="59BA94F4" w:rsidR="00CE1742" w:rsidRPr="00977245" w:rsidRDefault="007833D7" w:rsidP="00977245">
      <w:pPr>
        <w:spacing w:after="0"/>
      </w:pPr>
      <w:r w:rsidRPr="00977245">
        <w:t xml:space="preserve">Agence Adecco </w:t>
      </w:r>
      <w:bookmarkStart w:id="4" w:name="_Hlk109735036"/>
      <w:r w:rsidR="00977245" w:rsidRPr="00977245">
        <w:t>(</w:t>
      </w:r>
      <w:r w:rsidR="00CE1742" w:rsidRPr="00977245">
        <w:t>SCCE</w:t>
      </w:r>
      <w:r w:rsidR="00977245" w:rsidRPr="00977245">
        <w:t>)</w:t>
      </w:r>
    </w:p>
    <w:bookmarkEnd w:id="4"/>
    <w:p w14:paraId="53FEC152" w14:textId="52565378" w:rsidR="00B90165" w:rsidRPr="001F04BF" w:rsidRDefault="007833D7" w:rsidP="00977245">
      <w:pPr>
        <w:spacing w:after="0"/>
      </w:pPr>
      <w:r w:rsidRPr="001F04BF">
        <w:t xml:space="preserve">Agence </w:t>
      </w:r>
      <w:proofErr w:type="spellStart"/>
      <w:r w:rsidRPr="001F04BF">
        <w:t>Supply</w:t>
      </w:r>
      <w:proofErr w:type="spellEnd"/>
      <w:r w:rsidR="00977245" w:rsidRPr="001F04BF">
        <w:t xml:space="preserve"> (</w:t>
      </w:r>
      <w:r w:rsidRPr="001F04BF">
        <w:t>ELCAUM</w:t>
      </w:r>
      <w:r w:rsidR="00977245" w:rsidRPr="001F04BF">
        <w:t>)</w:t>
      </w:r>
    </w:p>
    <w:p w14:paraId="68E1427D" w14:textId="0C59766B" w:rsidR="00E265AD" w:rsidRDefault="00B90165" w:rsidP="0010614A">
      <w:pPr>
        <w:spacing w:after="0"/>
      </w:pPr>
      <w:r w:rsidRPr="00977245">
        <w:t>A2CE</w:t>
      </w:r>
      <w:r w:rsidR="00977245" w:rsidRPr="00977245">
        <w:t xml:space="preserve">, </w:t>
      </w:r>
      <w:r w:rsidR="00CE1742" w:rsidRPr="00126253">
        <w:t>TCE</w:t>
      </w:r>
      <w:r w:rsidR="00977245" w:rsidRPr="00977245">
        <w:t xml:space="preserve">, </w:t>
      </w:r>
      <w:r w:rsidR="00E265AD" w:rsidRPr="00977245">
        <w:t xml:space="preserve">AG </w:t>
      </w:r>
      <w:r w:rsidR="007833D7" w:rsidRPr="00977245">
        <w:t>É</w:t>
      </w:r>
      <w:r w:rsidR="00E265AD" w:rsidRPr="00977245">
        <w:t>lectricité</w:t>
      </w:r>
    </w:p>
    <w:p w14:paraId="3E02B2CE" w14:textId="77777777" w:rsidR="009B0302" w:rsidRPr="00977245" w:rsidRDefault="009B0302" w:rsidP="0010614A">
      <w:pPr>
        <w:spacing w:after="0"/>
      </w:pPr>
    </w:p>
    <w:p w14:paraId="31DA1A62" w14:textId="6F3D1914" w:rsidR="00997FA9" w:rsidRDefault="00997FA9" w:rsidP="00997FA9">
      <w:pPr>
        <w:pStyle w:val="Paragraphedeliste"/>
        <w:numPr>
          <w:ilvl w:val="0"/>
          <w:numId w:val="1"/>
        </w:numPr>
        <w:spacing w:after="0"/>
      </w:pPr>
      <w:bookmarkStart w:id="5" w:name="_Hlk109315621"/>
      <w:r>
        <w:t xml:space="preserve">Procéder aux tests préliminaires à la mise en service de l'installation ou de l'équipement électrique ; </w:t>
      </w:r>
    </w:p>
    <w:p w14:paraId="72B84C7F" w14:textId="1922F5CE" w:rsidR="00997FA9" w:rsidRDefault="00997FA9" w:rsidP="002873D9">
      <w:pPr>
        <w:pStyle w:val="Paragraphedeliste"/>
        <w:numPr>
          <w:ilvl w:val="0"/>
          <w:numId w:val="1"/>
        </w:numPr>
      </w:pPr>
      <w:r>
        <w:t>Mont</w:t>
      </w:r>
      <w:r w:rsidR="00257BF2">
        <w:t xml:space="preserve">er les </w:t>
      </w:r>
      <w:r>
        <w:t>chemins de câbles électriques</w:t>
      </w:r>
      <w:r w:rsidR="002873D9" w:rsidRPr="002873D9">
        <w:t xml:space="preserve"> et des conduites électriques en apparent ou en encastrant</w:t>
      </w:r>
      <w:r>
        <w:t>, pass</w:t>
      </w:r>
      <w:r w:rsidR="00257BF2">
        <w:t>er les</w:t>
      </w:r>
      <w:r>
        <w:t xml:space="preserve"> câbles, pose</w:t>
      </w:r>
      <w:r w:rsidR="00257BF2">
        <w:t>r</w:t>
      </w:r>
      <w:r>
        <w:t xml:space="preserve"> </w:t>
      </w:r>
      <w:r w:rsidR="00257BF2">
        <w:t>l</w:t>
      </w:r>
      <w:r>
        <w:t>es coffrets</w:t>
      </w:r>
      <w:r w:rsidR="003B2843">
        <w:t xml:space="preserve"> et </w:t>
      </w:r>
      <w:r>
        <w:t xml:space="preserve">armoires électriques, </w:t>
      </w:r>
      <w:r w:rsidR="003B2843">
        <w:t xml:space="preserve">armoires de basse tension, </w:t>
      </w:r>
      <w:r>
        <w:t>raccordement de</w:t>
      </w:r>
      <w:r w:rsidR="00257BF2">
        <w:t>s</w:t>
      </w:r>
      <w:r>
        <w:t xml:space="preserve"> câbles ;</w:t>
      </w:r>
    </w:p>
    <w:p w14:paraId="6D3CAB23" w14:textId="3D678E3C" w:rsidR="002666CB" w:rsidRDefault="002666CB" w:rsidP="002873D9">
      <w:pPr>
        <w:pStyle w:val="Paragraphedeliste"/>
        <w:numPr>
          <w:ilvl w:val="0"/>
          <w:numId w:val="1"/>
        </w:numPr>
      </w:pPr>
      <w:r>
        <w:t xml:space="preserve">Passer les câbles </w:t>
      </w:r>
      <w:r w:rsidR="00A45067">
        <w:t>de</w:t>
      </w:r>
      <w:r>
        <w:t xml:space="preserve"> l’informatique et le câblage de fibre optique ;</w:t>
      </w:r>
    </w:p>
    <w:p w14:paraId="3E6434AB" w14:textId="78870B48" w:rsidR="002666CB" w:rsidRDefault="002666CB" w:rsidP="002873D9">
      <w:pPr>
        <w:pStyle w:val="Paragraphedeliste"/>
        <w:numPr>
          <w:ilvl w:val="0"/>
          <w:numId w:val="1"/>
        </w:numPr>
      </w:pPr>
      <w:r>
        <w:t xml:space="preserve">Passer les câbles pour la climatisation et pose de panneaux de chauffage; </w:t>
      </w:r>
    </w:p>
    <w:p w14:paraId="76CD3DF4" w14:textId="09399801" w:rsidR="0010614A" w:rsidRDefault="009B0302" w:rsidP="002873D9">
      <w:pPr>
        <w:pStyle w:val="Paragraphedeliste"/>
        <w:numPr>
          <w:ilvl w:val="0"/>
          <w:numId w:val="1"/>
        </w:numPr>
      </w:pPr>
      <w:r>
        <w:t>Re</w:t>
      </w:r>
      <w:r w:rsidR="00997FA9">
        <w:t>faire</w:t>
      </w:r>
      <w:r>
        <w:t xml:space="preserve"> le câblage selon les normes</w:t>
      </w:r>
      <w:r w:rsidR="00997FA9">
        <w:t xml:space="preserve"> ;</w:t>
      </w:r>
      <w:bookmarkEnd w:id="5"/>
    </w:p>
    <w:p w14:paraId="37A0CF8F" w14:textId="52B2A47A" w:rsidR="0010614A" w:rsidRDefault="0010614A" w:rsidP="0010614A">
      <w:pPr>
        <w:pStyle w:val="Paragraphedeliste"/>
        <w:numPr>
          <w:ilvl w:val="0"/>
          <w:numId w:val="1"/>
        </w:numPr>
        <w:spacing w:after="0"/>
      </w:pPr>
      <w:r>
        <w:t xml:space="preserve">Repérer </w:t>
      </w:r>
      <w:r w:rsidR="002873D9">
        <w:t xml:space="preserve">et corriger </w:t>
      </w:r>
      <w:r>
        <w:t>les éléments défectueux</w:t>
      </w:r>
      <w:r w:rsidR="002873D9">
        <w:t xml:space="preserve"> </w:t>
      </w:r>
      <w:r>
        <w:t xml:space="preserve">; </w:t>
      </w:r>
    </w:p>
    <w:p w14:paraId="620262CA" w14:textId="4A5A40C4" w:rsidR="0010614A" w:rsidRDefault="0010614A" w:rsidP="0010614A">
      <w:pPr>
        <w:pStyle w:val="Paragraphedeliste"/>
        <w:numPr>
          <w:ilvl w:val="0"/>
          <w:numId w:val="1"/>
        </w:numPr>
        <w:spacing w:after="0"/>
      </w:pPr>
      <w:r>
        <w:t xml:space="preserve">Tester et contrôler les systèmes de sécurité ; </w:t>
      </w:r>
    </w:p>
    <w:p w14:paraId="6697258C" w14:textId="0FBCDD83" w:rsidR="00723027" w:rsidRDefault="0010614A" w:rsidP="002F07E4">
      <w:pPr>
        <w:pStyle w:val="Paragraphedeliste"/>
        <w:numPr>
          <w:ilvl w:val="0"/>
          <w:numId w:val="1"/>
        </w:numPr>
        <w:spacing w:after="0"/>
      </w:pPr>
      <w:r>
        <w:t>Connecter des équipements électroniques</w:t>
      </w:r>
      <w:r w:rsidR="002873D9">
        <w:t>.</w:t>
      </w:r>
    </w:p>
    <w:p w14:paraId="5B8A9C91" w14:textId="77777777" w:rsidR="00723027" w:rsidRDefault="00723027">
      <w:r>
        <w:br w:type="page"/>
      </w:r>
    </w:p>
    <w:p w14:paraId="4CAF8403" w14:textId="2E507EFB" w:rsidR="00766241" w:rsidRDefault="00766241" w:rsidP="00723027">
      <w:pPr>
        <w:spacing w:after="0"/>
      </w:pPr>
    </w:p>
    <w:p w14:paraId="0B68D929" w14:textId="4A6277BC" w:rsidR="00766241" w:rsidRPr="00F401EE" w:rsidRDefault="00766241" w:rsidP="00766241">
      <w:pPr>
        <w:pBdr>
          <w:bottom w:val="single" w:sz="4" w:space="1" w:color="auto"/>
        </w:pBdr>
        <w:shd w:val="clear" w:color="auto" w:fill="D5DCE4" w:themeFill="text2" w:themeFillTint="33"/>
        <w:spacing w:after="0"/>
        <w:rPr>
          <w:b/>
        </w:rPr>
      </w:pPr>
      <w:r w:rsidRPr="00F401EE">
        <w:rPr>
          <w:b/>
        </w:rPr>
        <w:t>EXPÉRIENCE PROFESSIONNELLE</w:t>
      </w:r>
      <w:r>
        <w:rPr>
          <w:b/>
        </w:rPr>
        <w:t xml:space="preserve"> (suite)</w:t>
      </w:r>
    </w:p>
    <w:p w14:paraId="61242425" w14:textId="77777777" w:rsidR="00766241" w:rsidRDefault="00766241" w:rsidP="00766241">
      <w:pPr>
        <w:pStyle w:val="Paragraphedeliste"/>
        <w:spacing w:after="0"/>
      </w:pPr>
    </w:p>
    <w:p w14:paraId="6496E408" w14:textId="1CA04DDD" w:rsidR="00766241" w:rsidRPr="00766241" w:rsidRDefault="002F07E4" w:rsidP="002F07E4">
      <w:pPr>
        <w:spacing w:after="0"/>
        <w:rPr>
          <w:b/>
          <w:bCs/>
        </w:rPr>
      </w:pPr>
      <w:r w:rsidRPr="00766241">
        <w:rPr>
          <w:b/>
          <w:bCs/>
        </w:rPr>
        <w:t xml:space="preserve">Ascensoriste </w:t>
      </w:r>
      <w:r w:rsidR="00C02162">
        <w:rPr>
          <w:b/>
          <w:bCs/>
        </w:rPr>
        <w:t xml:space="preserve">                                                                                                                                  </w:t>
      </w:r>
    </w:p>
    <w:p w14:paraId="75E82EAF" w14:textId="6048F290" w:rsidR="00622186" w:rsidRPr="00622186" w:rsidRDefault="002F07E4" w:rsidP="00622186">
      <w:pPr>
        <w:spacing w:after="0"/>
      </w:pPr>
      <w:r>
        <w:t>Schindler</w:t>
      </w:r>
      <w:r w:rsidR="00C02162">
        <w:t xml:space="preserve">, </w:t>
      </w:r>
      <w:r w:rsidR="00622186">
        <w:t>France</w:t>
      </w:r>
      <w:r w:rsidR="00622186">
        <w:rPr>
          <w:b/>
          <w:bCs/>
        </w:rPr>
        <w:t xml:space="preserve">                                                                                                                           </w:t>
      </w:r>
      <w:r w:rsidR="00A9316F" w:rsidRPr="00A9316F">
        <w:t>2013-2014</w:t>
      </w:r>
    </w:p>
    <w:p w14:paraId="1534ACE0" w14:textId="67E22BFE" w:rsidR="009F5222" w:rsidRDefault="009F5222" w:rsidP="00622186">
      <w:pPr>
        <w:spacing w:after="0"/>
      </w:pPr>
      <w:r>
        <w:t xml:space="preserve">VIMA Ascenseur, Schneider, </w:t>
      </w:r>
      <w:r w:rsidRPr="00A9316F">
        <w:t xml:space="preserve">Schindler </w:t>
      </w:r>
      <w:r>
        <w:t xml:space="preserve">Italie                                                                            </w:t>
      </w:r>
      <w:r w:rsidRPr="00A9316F">
        <w:t>2001-201</w:t>
      </w:r>
      <w:r>
        <w:t>2</w:t>
      </w:r>
    </w:p>
    <w:p w14:paraId="4CAFB949" w14:textId="679D3630" w:rsidR="00622186" w:rsidRPr="00A9316F" w:rsidRDefault="00622186" w:rsidP="00622186">
      <w:pPr>
        <w:spacing w:after="0"/>
      </w:pPr>
      <w:r>
        <w:t xml:space="preserve">Entreprise personnelle, Italie </w:t>
      </w:r>
      <w:r w:rsidR="00A9316F">
        <w:t xml:space="preserve">                                                                                                     </w:t>
      </w:r>
      <w:r w:rsidR="00A9316F" w:rsidRPr="00A9316F">
        <w:t>2006-2009</w:t>
      </w:r>
      <w:r w:rsidRPr="00A9316F">
        <w:t xml:space="preserve">                                                                                                                                   </w:t>
      </w:r>
    </w:p>
    <w:p w14:paraId="0DEFFAF4" w14:textId="17FD7DA2" w:rsidR="00622186" w:rsidRDefault="00A9316F" w:rsidP="002F07E4">
      <w:pPr>
        <w:spacing w:after="0"/>
      </w:pPr>
      <w:r>
        <w:t xml:space="preserve">                                                                                                                          </w:t>
      </w:r>
    </w:p>
    <w:p w14:paraId="3A40E9BA" w14:textId="3F9379BB" w:rsidR="002F07E4" w:rsidRDefault="002F07E4" w:rsidP="00A9316F">
      <w:pPr>
        <w:numPr>
          <w:ilvl w:val="0"/>
          <w:numId w:val="1"/>
        </w:numPr>
        <w:spacing w:after="0"/>
        <w:ind w:left="357" w:hanging="357"/>
        <w:contextualSpacing/>
      </w:pPr>
      <w:r>
        <w:t xml:space="preserve">Rénovation des ascenseurs Schindler et </w:t>
      </w:r>
      <w:r w:rsidR="00C02162">
        <w:t>c</w:t>
      </w:r>
      <w:r>
        <w:t xml:space="preserve">hangement des pièces; </w:t>
      </w:r>
      <w:r w:rsidR="00C02162">
        <w:t>c</w:t>
      </w:r>
      <w:r>
        <w:t>âblage d’armoires</w:t>
      </w:r>
      <w:r w:rsidR="00A9316F">
        <w:t xml:space="preserve"> ; </w:t>
      </w:r>
    </w:p>
    <w:p w14:paraId="63411112" w14:textId="5B5201C5" w:rsidR="002F07E4" w:rsidRDefault="002F07E4" w:rsidP="00A9316F">
      <w:pPr>
        <w:pStyle w:val="Paragraphedeliste"/>
        <w:numPr>
          <w:ilvl w:val="0"/>
          <w:numId w:val="4"/>
        </w:numPr>
        <w:spacing w:after="0"/>
        <w:ind w:left="357" w:hanging="357"/>
      </w:pPr>
      <w:r>
        <w:t>Montage et démontage, rénovation et changement de pièces, moteur</w:t>
      </w:r>
      <w:r w:rsidR="00A9316F">
        <w:t xml:space="preserve"> ; </w:t>
      </w:r>
    </w:p>
    <w:p w14:paraId="52B208B7" w14:textId="1CB6A3F5" w:rsidR="00A9316F" w:rsidRDefault="00A9316F" w:rsidP="00A9316F">
      <w:pPr>
        <w:pStyle w:val="Paragraphedeliste"/>
        <w:numPr>
          <w:ilvl w:val="0"/>
          <w:numId w:val="4"/>
        </w:numPr>
        <w:spacing w:after="0"/>
        <w:ind w:left="357" w:hanging="357"/>
      </w:pPr>
      <w:r>
        <w:t xml:space="preserve">Travailler en équipe, en collaboration avec un artisan. </w:t>
      </w:r>
    </w:p>
    <w:p w14:paraId="732F7263" w14:textId="77777777" w:rsidR="006A73EF" w:rsidRDefault="006A73EF" w:rsidP="006A73EF">
      <w:pPr>
        <w:spacing w:after="0"/>
      </w:pPr>
    </w:p>
    <w:p w14:paraId="7E4438AC" w14:textId="5099FEA3" w:rsidR="006A73EF" w:rsidRPr="00F401EE" w:rsidRDefault="006A73EF" w:rsidP="006A73EF">
      <w:pPr>
        <w:pBdr>
          <w:bottom w:val="single" w:sz="4" w:space="1" w:color="auto"/>
        </w:pBdr>
        <w:shd w:val="clear" w:color="auto" w:fill="D5DCE4" w:themeFill="text2" w:themeFillTint="33"/>
        <w:spacing w:after="0"/>
        <w:rPr>
          <w:b/>
        </w:rPr>
      </w:pPr>
      <w:r w:rsidRPr="00F401EE">
        <w:rPr>
          <w:b/>
        </w:rPr>
        <w:t>DIPLÔME</w:t>
      </w:r>
      <w:r w:rsidR="002F07E4">
        <w:rPr>
          <w:b/>
        </w:rPr>
        <w:t>S</w:t>
      </w:r>
      <w:r w:rsidRPr="00F401EE">
        <w:rPr>
          <w:b/>
        </w:rPr>
        <w:t xml:space="preserve"> ET FORMATION</w:t>
      </w:r>
      <w:r w:rsidR="002F07E4">
        <w:rPr>
          <w:b/>
        </w:rPr>
        <w:t xml:space="preserve"> CONTINUE</w:t>
      </w:r>
    </w:p>
    <w:p w14:paraId="1A3F104E" w14:textId="77777777" w:rsidR="006A73EF" w:rsidRDefault="006A73EF" w:rsidP="006A73EF">
      <w:pPr>
        <w:spacing w:after="0"/>
        <w:ind w:left="360" w:hanging="360"/>
        <w:rPr>
          <w:b/>
        </w:rPr>
      </w:pPr>
    </w:p>
    <w:p w14:paraId="22F05749" w14:textId="515E9219" w:rsidR="00865ECE" w:rsidRDefault="00865ECE" w:rsidP="002F07E4">
      <w:pPr>
        <w:spacing w:after="0"/>
        <w:ind w:left="360" w:hanging="360"/>
        <w:rPr>
          <w:bCs/>
        </w:rPr>
      </w:pPr>
      <w:r w:rsidRPr="00865ECE">
        <w:rPr>
          <w:bCs/>
        </w:rPr>
        <w:t xml:space="preserve">NACEL PEMP Catégorie A et B </w:t>
      </w:r>
      <w:r w:rsidRPr="00865ECE">
        <w:rPr>
          <w:bCs/>
        </w:rPr>
        <w:tab/>
      </w:r>
      <w:r w:rsidRPr="00865ECE">
        <w:rPr>
          <w:bCs/>
        </w:rPr>
        <w:tab/>
      </w:r>
      <w:r w:rsidRPr="00865ECE">
        <w:rPr>
          <w:bCs/>
        </w:rPr>
        <w:tab/>
      </w:r>
      <w:r w:rsidRPr="00865ECE">
        <w:rPr>
          <w:bCs/>
        </w:rPr>
        <w:tab/>
      </w:r>
      <w:r w:rsidRPr="00865ECE">
        <w:rPr>
          <w:bCs/>
        </w:rPr>
        <w:tab/>
      </w:r>
      <w:r w:rsidRPr="00865ECE">
        <w:rPr>
          <w:bCs/>
        </w:rPr>
        <w:tab/>
        <w:t xml:space="preserve">                                    2021</w:t>
      </w:r>
    </w:p>
    <w:p w14:paraId="01E2AE92" w14:textId="17EE1034" w:rsidR="002F07E4" w:rsidRPr="002F07E4" w:rsidRDefault="002F07E4" w:rsidP="002F07E4">
      <w:pPr>
        <w:spacing w:after="0"/>
        <w:ind w:left="360" w:hanging="360"/>
        <w:rPr>
          <w:bCs/>
        </w:rPr>
      </w:pPr>
      <w:r w:rsidRPr="002F07E4">
        <w:rPr>
          <w:bCs/>
        </w:rPr>
        <w:t xml:space="preserve">Habilitation HV1- B2V- BR- BC- BS- H2V </w:t>
      </w:r>
      <w:r w:rsidRPr="002F07E4">
        <w:rPr>
          <w:bCs/>
        </w:rPr>
        <w:tab/>
      </w:r>
      <w:r w:rsidRPr="002F07E4">
        <w:rPr>
          <w:bCs/>
        </w:rPr>
        <w:tab/>
      </w:r>
      <w:r w:rsidRPr="002F07E4">
        <w:rPr>
          <w:bCs/>
        </w:rPr>
        <w:tab/>
      </w:r>
      <w:r w:rsidRPr="002F07E4">
        <w:rPr>
          <w:bCs/>
        </w:rPr>
        <w:tab/>
        <w:t xml:space="preserve">                                   </w:t>
      </w:r>
      <w:r w:rsidR="001069CF">
        <w:rPr>
          <w:bCs/>
        </w:rPr>
        <w:t xml:space="preserve"> 2017 et </w:t>
      </w:r>
      <w:r w:rsidRPr="002F07E4">
        <w:rPr>
          <w:bCs/>
        </w:rPr>
        <w:t>2021</w:t>
      </w:r>
    </w:p>
    <w:p w14:paraId="704FDB39" w14:textId="28AFAE29" w:rsidR="002F07E4" w:rsidRPr="002F07E4" w:rsidRDefault="002F07E4" w:rsidP="002F07E4">
      <w:pPr>
        <w:spacing w:after="0"/>
        <w:ind w:left="360" w:hanging="360"/>
        <w:rPr>
          <w:bCs/>
        </w:rPr>
      </w:pPr>
      <w:r w:rsidRPr="002F07E4">
        <w:rPr>
          <w:bCs/>
        </w:rPr>
        <w:t xml:space="preserve">Formation Socotec Checy                                                                                                     </w:t>
      </w:r>
      <w:r w:rsidR="001069CF">
        <w:rPr>
          <w:bCs/>
        </w:rPr>
        <w:t xml:space="preserve">   2017 et </w:t>
      </w:r>
      <w:r w:rsidRPr="002F07E4">
        <w:rPr>
          <w:bCs/>
        </w:rPr>
        <w:t>2021</w:t>
      </w:r>
    </w:p>
    <w:p w14:paraId="28D05723" w14:textId="502F4302" w:rsidR="002F07E4" w:rsidRPr="00274123" w:rsidRDefault="002F07E4" w:rsidP="001069CF">
      <w:pPr>
        <w:spacing w:after="0"/>
        <w:ind w:left="360" w:hanging="360"/>
        <w:rPr>
          <w:bCs/>
        </w:rPr>
      </w:pPr>
      <w:r w:rsidRPr="00274123">
        <w:rPr>
          <w:bCs/>
        </w:rPr>
        <w:t>Formation grue-auxiliaire</w:t>
      </w:r>
      <w:r w:rsidRPr="00274123">
        <w:rPr>
          <w:bCs/>
        </w:rPr>
        <w:tab/>
      </w:r>
      <w:r w:rsidRPr="00274123">
        <w:rPr>
          <w:bCs/>
        </w:rPr>
        <w:tab/>
      </w:r>
      <w:r w:rsidRPr="00274123">
        <w:rPr>
          <w:bCs/>
        </w:rPr>
        <w:tab/>
      </w:r>
      <w:r w:rsidRPr="00274123">
        <w:rPr>
          <w:bCs/>
        </w:rPr>
        <w:tab/>
      </w:r>
      <w:r w:rsidRPr="00274123">
        <w:rPr>
          <w:bCs/>
        </w:rPr>
        <w:tab/>
      </w:r>
      <w:r w:rsidRPr="00274123">
        <w:rPr>
          <w:bCs/>
        </w:rPr>
        <w:tab/>
      </w:r>
      <w:r w:rsidRPr="00274123">
        <w:rPr>
          <w:bCs/>
        </w:rPr>
        <w:tab/>
        <w:t xml:space="preserve">                      2018</w:t>
      </w:r>
    </w:p>
    <w:p w14:paraId="03373720" w14:textId="54CCFFC8" w:rsidR="00274123" w:rsidRPr="002F07E4" w:rsidRDefault="002F07E4" w:rsidP="00957E05">
      <w:pPr>
        <w:spacing w:after="0"/>
        <w:ind w:left="360" w:hanging="360"/>
        <w:rPr>
          <w:bCs/>
        </w:rPr>
      </w:pPr>
      <w:r w:rsidRPr="002F07E4">
        <w:rPr>
          <w:bCs/>
        </w:rPr>
        <w:t>CACES 1B-3B</w:t>
      </w:r>
      <w:r w:rsidRPr="002F07E4">
        <w:rPr>
          <w:bCs/>
        </w:rPr>
        <w:tab/>
      </w:r>
      <w:r w:rsidRPr="002F07E4">
        <w:rPr>
          <w:bCs/>
        </w:rPr>
        <w:tab/>
      </w:r>
      <w:r w:rsidRPr="002F07E4">
        <w:rPr>
          <w:bCs/>
        </w:rPr>
        <w:tab/>
      </w:r>
      <w:r w:rsidRPr="002F07E4">
        <w:rPr>
          <w:bCs/>
        </w:rPr>
        <w:tab/>
      </w:r>
      <w:r w:rsidRPr="002F07E4">
        <w:rPr>
          <w:bCs/>
        </w:rPr>
        <w:tab/>
      </w:r>
      <w:r w:rsidRPr="002F07E4">
        <w:rPr>
          <w:bCs/>
        </w:rPr>
        <w:tab/>
      </w:r>
      <w:r w:rsidRPr="002F07E4">
        <w:rPr>
          <w:bCs/>
        </w:rPr>
        <w:tab/>
      </w:r>
      <w:r w:rsidRPr="002F07E4">
        <w:rPr>
          <w:bCs/>
        </w:rPr>
        <w:tab/>
        <w:t xml:space="preserve">                                    2015</w:t>
      </w:r>
    </w:p>
    <w:p w14:paraId="2A18C21D" w14:textId="77777777" w:rsidR="00A62475" w:rsidRDefault="00A62475" w:rsidP="001069CF">
      <w:pPr>
        <w:spacing w:after="0"/>
        <w:ind w:left="360" w:hanging="360"/>
        <w:rPr>
          <w:bCs/>
        </w:rPr>
      </w:pPr>
    </w:p>
    <w:p w14:paraId="08B2B7DE" w14:textId="62A33442" w:rsidR="002F07E4" w:rsidRPr="00274123" w:rsidRDefault="002F07E4" w:rsidP="001069CF">
      <w:pPr>
        <w:spacing w:after="0"/>
        <w:ind w:left="360" w:hanging="360"/>
        <w:rPr>
          <w:bCs/>
        </w:rPr>
      </w:pPr>
      <w:r w:rsidRPr="00274123">
        <w:rPr>
          <w:bCs/>
        </w:rPr>
        <w:t xml:space="preserve">Attestation pour la maintenance des ascenseurs </w:t>
      </w:r>
      <w:r w:rsidR="001069CF" w:rsidRPr="00274123">
        <w:rPr>
          <w:bCs/>
        </w:rPr>
        <w:t>et monte-charge</w:t>
      </w:r>
      <w:r w:rsidRPr="00274123">
        <w:rPr>
          <w:bCs/>
        </w:rPr>
        <w:tab/>
      </w:r>
      <w:r w:rsidRPr="00274123">
        <w:rPr>
          <w:bCs/>
        </w:rPr>
        <w:tab/>
        <w:t xml:space="preserve">                      2006</w:t>
      </w:r>
      <w:r w:rsidR="001069CF" w:rsidRPr="00274123">
        <w:rPr>
          <w:bCs/>
        </w:rPr>
        <w:t xml:space="preserve"> </w:t>
      </w:r>
    </w:p>
    <w:p w14:paraId="34FBCDBD" w14:textId="7842AA7F" w:rsidR="00137B98" w:rsidRDefault="001069CF" w:rsidP="002F07E4">
      <w:pPr>
        <w:spacing w:after="0"/>
        <w:ind w:left="360" w:hanging="360"/>
        <w:rPr>
          <w:bCs/>
        </w:rPr>
      </w:pPr>
      <w:r w:rsidRPr="001069CF">
        <w:rPr>
          <w:bCs/>
        </w:rPr>
        <w:t xml:space="preserve">ENAIP, </w:t>
      </w:r>
      <w:proofErr w:type="spellStart"/>
      <w:r w:rsidRPr="001069CF">
        <w:rPr>
          <w:bCs/>
        </w:rPr>
        <w:t>Reggio</w:t>
      </w:r>
      <w:proofErr w:type="spellEnd"/>
      <w:r w:rsidRPr="001069CF">
        <w:rPr>
          <w:bCs/>
        </w:rPr>
        <w:t xml:space="preserve"> Emilia</w:t>
      </w:r>
    </w:p>
    <w:p w14:paraId="23ABB391" w14:textId="77777777" w:rsidR="001069CF" w:rsidRDefault="001069CF" w:rsidP="002F07E4">
      <w:pPr>
        <w:spacing w:after="0"/>
        <w:ind w:left="360" w:hanging="360"/>
        <w:rPr>
          <w:bCs/>
        </w:rPr>
      </w:pPr>
    </w:p>
    <w:p w14:paraId="09BDE4C3" w14:textId="692D4678" w:rsidR="00137B98" w:rsidRPr="001069CF" w:rsidRDefault="00137B98" w:rsidP="00137B98">
      <w:pPr>
        <w:spacing w:after="0"/>
        <w:ind w:left="360" w:hanging="360"/>
        <w:rPr>
          <w:b/>
        </w:rPr>
      </w:pPr>
      <w:r w:rsidRPr="001069CF">
        <w:rPr>
          <w:b/>
        </w:rPr>
        <w:t>Permis de conduire canadien</w:t>
      </w:r>
    </w:p>
    <w:p w14:paraId="23EA8A91" w14:textId="4101A3D5" w:rsidR="00137B98" w:rsidRDefault="002F07E4" w:rsidP="00137B98">
      <w:pPr>
        <w:spacing w:after="0"/>
        <w:ind w:left="360" w:hanging="360"/>
        <w:rPr>
          <w:bCs/>
        </w:rPr>
      </w:pPr>
      <w:r w:rsidRPr="002F07E4">
        <w:rPr>
          <w:bCs/>
        </w:rPr>
        <w:t>Permis de conduire</w:t>
      </w:r>
      <w:r w:rsidR="00C526A4">
        <w:rPr>
          <w:bCs/>
        </w:rPr>
        <w:t xml:space="preserve"> français</w:t>
      </w:r>
      <w:r w:rsidRPr="002F07E4">
        <w:rPr>
          <w:bCs/>
        </w:rPr>
        <w:t xml:space="preserve"> : </w:t>
      </w:r>
    </w:p>
    <w:p w14:paraId="19546757" w14:textId="725048A8" w:rsidR="00C526A4" w:rsidRPr="00137B98" w:rsidRDefault="00C57163" w:rsidP="00137B98">
      <w:pPr>
        <w:pStyle w:val="Paragraphedeliste"/>
        <w:numPr>
          <w:ilvl w:val="0"/>
          <w:numId w:val="3"/>
        </w:numPr>
        <w:spacing w:after="0"/>
        <w:rPr>
          <w:bCs/>
        </w:rPr>
      </w:pPr>
      <w:r w:rsidRPr="00137B98">
        <w:rPr>
          <w:bCs/>
        </w:rPr>
        <w:t>Permis</w:t>
      </w:r>
      <w:r w:rsidR="002F07E4" w:rsidRPr="00137B98">
        <w:rPr>
          <w:bCs/>
        </w:rPr>
        <w:t xml:space="preserve"> B</w:t>
      </w:r>
      <w:r w:rsidR="00C526A4" w:rsidRPr="00137B98">
        <w:rPr>
          <w:bCs/>
        </w:rPr>
        <w:t xml:space="preserve"> (voiture</w:t>
      </w:r>
      <w:r w:rsidR="00C526A4" w:rsidRPr="00C526A4">
        <w:t xml:space="preserve"> </w:t>
      </w:r>
      <w:r w:rsidR="00C526A4" w:rsidRPr="00137B98">
        <w:rPr>
          <w:bCs/>
        </w:rPr>
        <w:t>ou quadricycle lourd)</w:t>
      </w:r>
    </w:p>
    <w:p w14:paraId="0D005922" w14:textId="571DA12B" w:rsidR="00C57163" w:rsidRPr="001069CF" w:rsidRDefault="00C57163" w:rsidP="00137B98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1069CF">
        <w:rPr>
          <w:b/>
        </w:rPr>
        <w:t>Permis BE (voiture + remorque de plus de 750 kg)</w:t>
      </w:r>
    </w:p>
    <w:p w14:paraId="374E7A58" w14:textId="21CDFFCC" w:rsidR="00C57163" w:rsidRPr="001069CF" w:rsidRDefault="00C57163" w:rsidP="00137B98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1069CF">
        <w:rPr>
          <w:b/>
        </w:rPr>
        <w:t>Permis</w:t>
      </w:r>
      <w:r w:rsidR="00C526A4" w:rsidRPr="001069CF">
        <w:rPr>
          <w:b/>
        </w:rPr>
        <w:t xml:space="preserve"> C</w:t>
      </w:r>
      <w:r w:rsidRPr="001069CF">
        <w:rPr>
          <w:b/>
        </w:rPr>
        <w:t xml:space="preserve"> (+ de 3,5 t)</w:t>
      </w:r>
    </w:p>
    <w:p w14:paraId="76DAEDD4" w14:textId="1182709D" w:rsidR="00C57163" w:rsidRPr="001069CF" w:rsidRDefault="00C57163" w:rsidP="00137B98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1069CF">
        <w:rPr>
          <w:b/>
        </w:rPr>
        <w:t>Permis CE (+ de 3,5 t avec remorque)</w:t>
      </w:r>
    </w:p>
    <w:p w14:paraId="3D3EBAA2" w14:textId="52A8BA41" w:rsidR="00C57163" w:rsidRPr="001069CF" w:rsidRDefault="00C57163" w:rsidP="00137B98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1069CF">
        <w:rPr>
          <w:b/>
        </w:rPr>
        <w:t xml:space="preserve">Permis </w:t>
      </w:r>
      <w:r w:rsidR="00C526A4" w:rsidRPr="001069CF">
        <w:rPr>
          <w:b/>
        </w:rPr>
        <w:t xml:space="preserve">C1 </w:t>
      </w:r>
      <w:r w:rsidRPr="001069CF">
        <w:rPr>
          <w:b/>
        </w:rPr>
        <w:t>(entre 3,5 t et 7,5 t)</w:t>
      </w:r>
    </w:p>
    <w:p w14:paraId="0629B528" w14:textId="3C101AFF" w:rsidR="00C526A4" w:rsidRDefault="00C57163" w:rsidP="00137B98">
      <w:pPr>
        <w:pStyle w:val="Paragraphedeliste"/>
        <w:numPr>
          <w:ilvl w:val="0"/>
          <w:numId w:val="3"/>
        </w:numPr>
        <w:spacing w:after="0"/>
        <w:rPr>
          <w:b/>
        </w:rPr>
      </w:pPr>
      <w:r w:rsidRPr="001069CF">
        <w:rPr>
          <w:b/>
        </w:rPr>
        <w:t xml:space="preserve">Permis </w:t>
      </w:r>
      <w:r w:rsidR="00C526A4" w:rsidRPr="001069CF">
        <w:rPr>
          <w:b/>
        </w:rPr>
        <w:t>C1E (permis poids lourds</w:t>
      </w:r>
      <w:r w:rsidRPr="001069CF">
        <w:rPr>
          <w:b/>
        </w:rPr>
        <w:t xml:space="preserve"> (entre 3,5 t et 7,5 t avec remorque)</w:t>
      </w:r>
    </w:p>
    <w:p w14:paraId="357C1F45" w14:textId="11B8ADBC" w:rsidR="00BD3686" w:rsidRDefault="00BD3686" w:rsidP="00BD3686">
      <w:pPr>
        <w:spacing w:after="0"/>
        <w:rPr>
          <w:b/>
        </w:rPr>
      </w:pPr>
    </w:p>
    <w:p w14:paraId="74EDD338" w14:textId="77777777" w:rsidR="00BD0572" w:rsidRDefault="00BD0572" w:rsidP="00BD3686">
      <w:pPr>
        <w:spacing w:after="0"/>
        <w:rPr>
          <w:b/>
        </w:rPr>
      </w:pPr>
    </w:p>
    <w:p w14:paraId="2774ED0C" w14:textId="46392E3F" w:rsidR="00BD3686" w:rsidRPr="00BD3686" w:rsidRDefault="00BD3686" w:rsidP="00BD3686">
      <w:pPr>
        <w:spacing w:after="0"/>
        <w:jc w:val="right"/>
        <w:rPr>
          <w:b/>
          <w:i/>
          <w:iCs/>
        </w:rPr>
      </w:pPr>
      <w:r w:rsidRPr="00BD3686">
        <w:rPr>
          <w:b/>
          <w:i/>
          <w:iCs/>
        </w:rPr>
        <w:t xml:space="preserve">Les références seront fournies sur demande. </w:t>
      </w:r>
    </w:p>
    <w:p w14:paraId="06C74095" w14:textId="056CF3E5" w:rsidR="002F07E4" w:rsidRPr="001069CF" w:rsidRDefault="00C526A4" w:rsidP="00C57163">
      <w:pPr>
        <w:spacing w:after="0"/>
        <w:ind w:left="360" w:hanging="360"/>
        <w:rPr>
          <w:b/>
        </w:rPr>
      </w:pPr>
      <w:r w:rsidRPr="001069CF">
        <w:rPr>
          <w:b/>
        </w:rPr>
        <w:t xml:space="preserve">    </w:t>
      </w:r>
    </w:p>
    <w:p w14:paraId="5798AB78" w14:textId="77777777" w:rsidR="002F07E4" w:rsidRPr="002F07E4" w:rsidRDefault="002F07E4" w:rsidP="006A73EF">
      <w:pPr>
        <w:spacing w:after="0"/>
        <w:ind w:left="360" w:hanging="360"/>
        <w:rPr>
          <w:bCs/>
        </w:rPr>
      </w:pPr>
    </w:p>
    <w:p w14:paraId="1D819BAD" w14:textId="77777777" w:rsidR="002F07E4" w:rsidRPr="002F07E4" w:rsidRDefault="002F07E4" w:rsidP="006A73EF">
      <w:pPr>
        <w:spacing w:after="0"/>
        <w:ind w:left="360" w:hanging="360"/>
        <w:rPr>
          <w:bCs/>
        </w:rPr>
      </w:pPr>
    </w:p>
    <w:sectPr w:rsidR="002F07E4" w:rsidRPr="002F07E4" w:rsidSect="00766241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5C5"/>
    <w:multiLevelType w:val="hybridMultilevel"/>
    <w:tmpl w:val="45C2A002"/>
    <w:lvl w:ilvl="0" w:tplc="FCCE2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1118E"/>
    <w:multiLevelType w:val="hybridMultilevel"/>
    <w:tmpl w:val="5A7A6D12"/>
    <w:lvl w:ilvl="0" w:tplc="93B4E1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A451D"/>
    <w:multiLevelType w:val="hybridMultilevel"/>
    <w:tmpl w:val="11CAD4C0"/>
    <w:lvl w:ilvl="0" w:tplc="74BA820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131B5"/>
    <w:multiLevelType w:val="hybridMultilevel"/>
    <w:tmpl w:val="70723C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F29EF"/>
    <w:multiLevelType w:val="hybridMultilevel"/>
    <w:tmpl w:val="BF6C1E44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38540927">
    <w:abstractNumId w:val="0"/>
  </w:num>
  <w:num w:numId="2" w16cid:durableId="363292997">
    <w:abstractNumId w:val="1"/>
  </w:num>
  <w:num w:numId="3" w16cid:durableId="671685896">
    <w:abstractNumId w:val="3"/>
  </w:num>
  <w:num w:numId="4" w16cid:durableId="1501115818">
    <w:abstractNumId w:val="4"/>
  </w:num>
  <w:num w:numId="5" w16cid:durableId="676613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EF"/>
    <w:rsid w:val="000010EC"/>
    <w:rsid w:val="0010614A"/>
    <w:rsid w:val="001069CF"/>
    <w:rsid w:val="00126253"/>
    <w:rsid w:val="00137B98"/>
    <w:rsid w:val="001F04BF"/>
    <w:rsid w:val="002312BE"/>
    <w:rsid w:val="00257BF2"/>
    <w:rsid w:val="002666CB"/>
    <w:rsid w:val="00274123"/>
    <w:rsid w:val="002873D9"/>
    <w:rsid w:val="002C454E"/>
    <w:rsid w:val="002F07E4"/>
    <w:rsid w:val="003147BF"/>
    <w:rsid w:val="00322CB9"/>
    <w:rsid w:val="003B2843"/>
    <w:rsid w:val="00511F53"/>
    <w:rsid w:val="00622186"/>
    <w:rsid w:val="006A73EF"/>
    <w:rsid w:val="006C1446"/>
    <w:rsid w:val="007123BD"/>
    <w:rsid w:val="00723027"/>
    <w:rsid w:val="00766241"/>
    <w:rsid w:val="007833D7"/>
    <w:rsid w:val="007C0C48"/>
    <w:rsid w:val="007D746B"/>
    <w:rsid w:val="00815043"/>
    <w:rsid w:val="008535CA"/>
    <w:rsid w:val="00865ECE"/>
    <w:rsid w:val="008801F6"/>
    <w:rsid w:val="0088087B"/>
    <w:rsid w:val="008D7DB3"/>
    <w:rsid w:val="009101EF"/>
    <w:rsid w:val="00957E05"/>
    <w:rsid w:val="00962BD4"/>
    <w:rsid w:val="00977245"/>
    <w:rsid w:val="00997FA9"/>
    <w:rsid w:val="009B0302"/>
    <w:rsid w:val="009F5222"/>
    <w:rsid w:val="00A45067"/>
    <w:rsid w:val="00A62475"/>
    <w:rsid w:val="00A72D82"/>
    <w:rsid w:val="00A84CBA"/>
    <w:rsid w:val="00A9316F"/>
    <w:rsid w:val="00B90165"/>
    <w:rsid w:val="00BD0572"/>
    <w:rsid w:val="00BD3686"/>
    <w:rsid w:val="00C02162"/>
    <w:rsid w:val="00C526A4"/>
    <w:rsid w:val="00C57163"/>
    <w:rsid w:val="00C905FF"/>
    <w:rsid w:val="00CE1742"/>
    <w:rsid w:val="00CF0C20"/>
    <w:rsid w:val="00CF32A3"/>
    <w:rsid w:val="00D07F11"/>
    <w:rsid w:val="00E265AD"/>
    <w:rsid w:val="00FB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2E72"/>
  <w15:chartTrackingRefBased/>
  <w15:docId w15:val="{6394F80C-8400-4E87-80AD-B9F4540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1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73E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73E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90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ur_nour_5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Marilyse Plouffe</dc:creator>
  <cp:keywords/>
  <dc:description/>
  <cp:lastModifiedBy>hasnaa hani</cp:lastModifiedBy>
  <cp:revision>2</cp:revision>
  <cp:lastPrinted>2022-07-26T18:32:00Z</cp:lastPrinted>
  <dcterms:created xsi:type="dcterms:W3CDTF">2022-07-26T23:06:00Z</dcterms:created>
  <dcterms:modified xsi:type="dcterms:W3CDTF">2022-07-26T23:06:00Z</dcterms:modified>
</cp:coreProperties>
</file>