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C498" w14:textId="6DBD02FB" w:rsidR="00816216" w:rsidRPr="001638F8" w:rsidRDefault="00450046" w:rsidP="00141A4C">
      <w:pPr>
        <w:pStyle w:val="Titre"/>
        <w:rPr>
          <w:color w:val="auto"/>
        </w:rPr>
      </w:pPr>
      <w:r w:rsidRPr="001638F8">
        <w:rPr>
          <w:color w:val="auto"/>
        </w:rPr>
        <w:t>Rodrigue Dubé</w:t>
      </w:r>
    </w:p>
    <w:p w14:paraId="5D2FD797" w14:textId="51F3A323" w:rsidR="0022226D" w:rsidRDefault="000D34B4" w:rsidP="0022226D">
      <w:pPr>
        <w:spacing w:after="0"/>
        <w:rPr>
          <w:lang w:bidi="fr-FR"/>
        </w:rPr>
      </w:pPr>
      <w:r>
        <w:t>426, chemin du Bassin</w:t>
      </w:r>
      <w:r w:rsidR="0004309D">
        <w:t xml:space="preserve">, Bassin, </w:t>
      </w:r>
      <w:r>
        <w:t>Iles-</w:t>
      </w:r>
      <w:r w:rsidR="0004309D">
        <w:t>de-la-Madeleine</w:t>
      </w:r>
      <w:r>
        <w:t>, G4T 0B7</w:t>
      </w:r>
    </w:p>
    <w:p w14:paraId="690580CB" w14:textId="77777777" w:rsidR="00343911" w:rsidRDefault="00343911" w:rsidP="0022226D">
      <w:pPr>
        <w:spacing w:after="0"/>
      </w:pPr>
      <w:r>
        <w:t xml:space="preserve">Cellulaire : </w:t>
      </w:r>
      <w:r w:rsidR="0004309D">
        <w:t>418-937-6562</w:t>
      </w:r>
    </w:p>
    <w:p w14:paraId="6DE2E324" w14:textId="7C0C025A" w:rsidR="00141A4C" w:rsidRDefault="00343911" w:rsidP="0022226D">
      <w:pPr>
        <w:spacing w:after="0"/>
      </w:pPr>
      <w:r>
        <w:t>Courriel :</w:t>
      </w:r>
      <w:r w:rsidR="00141A4C">
        <w:rPr>
          <w:lang w:bidi="fr-FR"/>
        </w:rPr>
        <w:t> </w:t>
      </w:r>
      <w:r w:rsidR="0022226D">
        <w:rPr>
          <w:lang w:bidi="fr-FR"/>
        </w:rPr>
        <w:t>rodrigue.dube70@gmail.com</w:t>
      </w:r>
    </w:p>
    <w:bookmarkStart w:id="0" w:name="_Hlk155698814" w:displacedByCustomXml="next"/>
    <w:sdt>
      <w:sdtPr>
        <w:alias w:val="Formation :"/>
        <w:tag w:val="Formation :"/>
        <w:id w:val="807127995"/>
        <w:placeholder>
          <w:docPart w:val="9AA4891D45A746AEB2BE26F71643FE48"/>
        </w:placeholder>
        <w:temporary/>
        <w:showingPlcHdr/>
        <w15:appearance w15:val="hidden"/>
      </w:sdtPr>
      <w:sdtEndPr/>
      <w:sdtContent>
        <w:p w14:paraId="5BC04CC6" w14:textId="77777777" w:rsidR="006270A9" w:rsidRDefault="009D5933">
          <w:pPr>
            <w:pStyle w:val="Titre1"/>
          </w:pPr>
          <w:r w:rsidRPr="001638F8">
            <w:rPr>
              <w:color w:val="auto"/>
              <w:sz w:val="32"/>
              <w:lang w:bidi="fr-FR"/>
            </w:rPr>
            <w:t>Formation</w:t>
          </w:r>
        </w:p>
      </w:sdtContent>
    </w:sdt>
    <w:p w14:paraId="2A2C71B8" w14:textId="06136FCC" w:rsidR="001638F8" w:rsidRPr="001638F8" w:rsidRDefault="001638F8" w:rsidP="001638F8">
      <w:pPr>
        <w:spacing w:after="0"/>
        <w:rPr>
          <w:b/>
          <w:bCs/>
          <w:sz w:val="24"/>
          <w:szCs w:val="24"/>
        </w:rPr>
      </w:pPr>
      <w:r w:rsidRPr="001638F8">
        <w:rPr>
          <w:b/>
          <w:bCs/>
          <w:sz w:val="24"/>
          <w:szCs w:val="24"/>
        </w:rPr>
        <w:t>Diplôme d’études professionnelles (DEP) | 2009 | Commission scolaire des Iles</w:t>
      </w:r>
    </w:p>
    <w:p w14:paraId="1303202A" w14:textId="46812EFF" w:rsidR="001638F8" w:rsidRDefault="009D5933" w:rsidP="00450046">
      <w:pPr>
        <w:pStyle w:val="Listepuces"/>
        <w:spacing w:after="0"/>
      </w:pPr>
      <w:r>
        <w:rPr>
          <w:lang w:bidi="fr-FR"/>
        </w:rPr>
        <w:t xml:space="preserve">Spécialisation : </w:t>
      </w:r>
      <w:r w:rsidR="00450046">
        <w:t>pêche professionnelle</w:t>
      </w:r>
      <w:bookmarkEnd w:id="0"/>
    </w:p>
    <w:p w14:paraId="64F4B89D" w14:textId="77777777" w:rsidR="001638F8" w:rsidRDefault="001638F8" w:rsidP="001638F8">
      <w:pPr>
        <w:pStyle w:val="Listepuces"/>
        <w:numPr>
          <w:ilvl w:val="0"/>
          <w:numId w:val="0"/>
        </w:numPr>
        <w:spacing w:after="0"/>
      </w:pPr>
    </w:p>
    <w:p w14:paraId="6B23B3D0" w14:textId="18F991F1" w:rsidR="001638F8" w:rsidRPr="001638F8" w:rsidRDefault="001638F8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24"/>
          <w:szCs w:val="24"/>
        </w:rPr>
      </w:pPr>
      <w:r w:rsidRPr="001638F8">
        <w:rPr>
          <w:b/>
          <w:bCs/>
          <w:sz w:val="24"/>
          <w:szCs w:val="24"/>
        </w:rPr>
        <w:t>Diplôme d’études collégiales (DEC) | 1992 | Cégep de la Gaspésie et des Iles</w:t>
      </w:r>
    </w:p>
    <w:p w14:paraId="4F5880B8" w14:textId="63F28D4D" w:rsidR="00450046" w:rsidRDefault="00450046" w:rsidP="00450046">
      <w:pPr>
        <w:pStyle w:val="Listepuces"/>
      </w:pPr>
      <w:r>
        <w:rPr>
          <w:lang w:bidi="fr-FR"/>
        </w:rPr>
        <w:t xml:space="preserve">Spécialisation : </w:t>
      </w:r>
      <w:r>
        <w:t>Administration</w:t>
      </w:r>
    </w:p>
    <w:p w14:paraId="087813B2" w14:textId="6248524D" w:rsidR="002479DD" w:rsidRPr="001638F8" w:rsidRDefault="002479DD" w:rsidP="002479DD">
      <w:pPr>
        <w:pStyle w:val="Titre1"/>
        <w:rPr>
          <w:color w:val="auto"/>
          <w:sz w:val="32"/>
        </w:rPr>
      </w:pPr>
      <w:r w:rsidRPr="001638F8">
        <w:rPr>
          <w:color w:val="auto"/>
          <w:sz w:val="32"/>
        </w:rPr>
        <w:t>Formation complémentaire</w:t>
      </w:r>
    </w:p>
    <w:p w14:paraId="76555CE0" w14:textId="0F6095E5" w:rsidR="001638F8" w:rsidRDefault="001638F8" w:rsidP="001638F8">
      <w:pPr>
        <w:rPr>
          <w:b/>
          <w:bCs/>
          <w:sz w:val="24"/>
          <w:szCs w:val="24"/>
        </w:rPr>
      </w:pPr>
      <w:r w:rsidRPr="001638F8">
        <w:rPr>
          <w:b/>
          <w:bCs/>
          <w:sz w:val="24"/>
          <w:szCs w:val="24"/>
        </w:rPr>
        <w:t>Santé et sécurité générale sur les chantiers de construction | 2009| ASP Construction</w:t>
      </w:r>
    </w:p>
    <w:p w14:paraId="061DED1C" w14:textId="61665AE8" w:rsidR="001638F8" w:rsidRPr="001638F8" w:rsidRDefault="001638F8" w:rsidP="001638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Fonctions d’urgence en mer (FUM) | 2004 | Centre spécialisé des pêches</w:t>
      </w:r>
    </w:p>
    <w:p w14:paraId="3D49D233" w14:textId="7756C77F" w:rsidR="006270A9" w:rsidRDefault="000D34B4">
      <w:pPr>
        <w:pStyle w:val="Titre1"/>
        <w:rPr>
          <w:color w:val="auto"/>
          <w:sz w:val="32"/>
        </w:rPr>
      </w:pPr>
      <w:bookmarkStart w:id="1" w:name="_Hlk155705966"/>
      <w:r w:rsidRPr="001638F8">
        <w:rPr>
          <w:color w:val="auto"/>
          <w:sz w:val="32"/>
        </w:rPr>
        <w:t>E</w:t>
      </w:r>
      <w:bookmarkEnd w:id="1"/>
      <w:r w:rsidRPr="001638F8">
        <w:rPr>
          <w:color w:val="auto"/>
          <w:sz w:val="32"/>
        </w:rPr>
        <w:t>xpériences</w:t>
      </w:r>
    </w:p>
    <w:p w14:paraId="49638523" w14:textId="77777777" w:rsidR="00343911" w:rsidRDefault="00343911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24"/>
          <w:szCs w:val="24"/>
        </w:rPr>
      </w:pPr>
    </w:p>
    <w:p w14:paraId="412CB28F" w14:textId="74645D7D" w:rsidR="001638F8" w:rsidRPr="001638F8" w:rsidRDefault="001638F8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24"/>
          <w:szCs w:val="24"/>
        </w:rPr>
      </w:pPr>
      <w:r w:rsidRPr="001638F8">
        <w:rPr>
          <w:b/>
          <w:bCs/>
          <w:sz w:val="24"/>
          <w:szCs w:val="24"/>
        </w:rPr>
        <w:t xml:space="preserve">Aide-pêcheur | Bateau </w:t>
      </w:r>
      <w:proofErr w:type="spellStart"/>
      <w:r w:rsidRPr="001638F8">
        <w:rPr>
          <w:b/>
          <w:bCs/>
          <w:sz w:val="24"/>
          <w:szCs w:val="24"/>
        </w:rPr>
        <w:t>Biock</w:t>
      </w:r>
      <w:proofErr w:type="spellEnd"/>
      <w:r w:rsidRPr="001638F8">
        <w:rPr>
          <w:b/>
          <w:bCs/>
          <w:sz w:val="24"/>
          <w:szCs w:val="24"/>
        </w:rPr>
        <w:t xml:space="preserve"> – Propriétaire Ghislain Cyr | 2013-2023</w:t>
      </w:r>
    </w:p>
    <w:p w14:paraId="47F31ED2" w14:textId="2EBA6E78" w:rsidR="006270A9" w:rsidRDefault="002479DD">
      <w:pPr>
        <w:pStyle w:val="Listepuces"/>
      </w:pPr>
      <w:r>
        <w:t>Pêche : crabe</w:t>
      </w:r>
      <w:r w:rsidR="003577A2">
        <w:t>s</w:t>
      </w:r>
      <w:r>
        <w:t xml:space="preserve"> et poissons de fond</w:t>
      </w:r>
    </w:p>
    <w:p w14:paraId="39F4B0C5" w14:textId="77777777" w:rsidR="001638F8" w:rsidRPr="00343911" w:rsidRDefault="001638F8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10"/>
          <w:szCs w:val="10"/>
        </w:rPr>
      </w:pPr>
    </w:p>
    <w:p w14:paraId="1DA43ABF" w14:textId="51EADB87" w:rsidR="001638F8" w:rsidRPr="001638F8" w:rsidRDefault="001638F8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24"/>
          <w:szCs w:val="24"/>
        </w:rPr>
      </w:pPr>
      <w:r w:rsidRPr="001638F8">
        <w:rPr>
          <w:b/>
          <w:bCs/>
          <w:sz w:val="24"/>
          <w:szCs w:val="24"/>
        </w:rPr>
        <w:t xml:space="preserve">Aide-pêcheur | Bateau Louise-Odile – Propriétaire Mario </w:t>
      </w:r>
      <w:proofErr w:type="spellStart"/>
      <w:r w:rsidRPr="001638F8">
        <w:rPr>
          <w:b/>
          <w:bCs/>
          <w:sz w:val="24"/>
          <w:szCs w:val="24"/>
        </w:rPr>
        <w:t>Déraspe</w:t>
      </w:r>
      <w:proofErr w:type="spellEnd"/>
      <w:r w:rsidRPr="001638F8">
        <w:rPr>
          <w:b/>
          <w:bCs/>
          <w:sz w:val="24"/>
          <w:szCs w:val="24"/>
        </w:rPr>
        <w:t xml:space="preserve"> | 2003-2012</w:t>
      </w:r>
    </w:p>
    <w:p w14:paraId="751D3DC0" w14:textId="56A89D37" w:rsidR="002479DD" w:rsidRDefault="00635D9F" w:rsidP="00635D9F">
      <w:pPr>
        <w:pStyle w:val="Listepuces"/>
      </w:pPr>
      <w:r>
        <w:t>Pêche : homard</w:t>
      </w:r>
      <w:r w:rsidR="003577A2">
        <w:t>s</w:t>
      </w:r>
    </w:p>
    <w:p w14:paraId="5F5FC007" w14:textId="77777777" w:rsidR="00343911" w:rsidRPr="00343911" w:rsidRDefault="00343911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10"/>
          <w:szCs w:val="10"/>
        </w:rPr>
      </w:pPr>
    </w:p>
    <w:p w14:paraId="3AD43884" w14:textId="03834E4E" w:rsidR="001638F8" w:rsidRPr="001638F8" w:rsidRDefault="001638F8" w:rsidP="001638F8">
      <w:pPr>
        <w:pStyle w:val="Listepuces"/>
        <w:numPr>
          <w:ilvl w:val="0"/>
          <w:numId w:val="0"/>
        </w:numPr>
        <w:ind w:left="216" w:hanging="216"/>
        <w:rPr>
          <w:b/>
          <w:bCs/>
          <w:sz w:val="24"/>
          <w:szCs w:val="24"/>
        </w:rPr>
      </w:pPr>
      <w:r w:rsidRPr="001638F8">
        <w:rPr>
          <w:b/>
          <w:bCs/>
          <w:sz w:val="24"/>
          <w:szCs w:val="24"/>
        </w:rPr>
        <w:t>Journalier | Aquaculture à Grande-Entrée | 2000-2002</w:t>
      </w:r>
    </w:p>
    <w:p w14:paraId="32655EE5" w14:textId="7B2E5087" w:rsidR="002479DD" w:rsidRDefault="003577A2" w:rsidP="002479DD">
      <w:pPr>
        <w:pStyle w:val="Listepuces"/>
      </w:pPr>
      <w:r>
        <w:t xml:space="preserve">Aquaculture : </w:t>
      </w:r>
      <w:r w:rsidR="00635D9F">
        <w:t>moule</w:t>
      </w:r>
      <w:r>
        <w:t>s</w:t>
      </w:r>
    </w:p>
    <w:p w14:paraId="43150444" w14:textId="77777777" w:rsidR="00343911" w:rsidRPr="00343911" w:rsidRDefault="00343911" w:rsidP="00343911">
      <w:pPr>
        <w:pStyle w:val="Listepuces"/>
        <w:numPr>
          <w:ilvl w:val="0"/>
          <w:numId w:val="0"/>
        </w:numPr>
        <w:rPr>
          <w:sz w:val="10"/>
          <w:szCs w:val="10"/>
        </w:rPr>
      </w:pPr>
    </w:p>
    <w:p w14:paraId="250C510F" w14:textId="3F51E041" w:rsidR="00343911" w:rsidRPr="00343911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r w:rsidRPr="00343911">
        <w:rPr>
          <w:b/>
          <w:bCs/>
          <w:sz w:val="24"/>
          <w:szCs w:val="24"/>
        </w:rPr>
        <w:t>Artisan | Banquise du Golfe | 1998-2002</w:t>
      </w:r>
    </w:p>
    <w:p w14:paraId="4CB51DC5" w14:textId="73C343C8" w:rsidR="002479DD" w:rsidRDefault="00635D9F" w:rsidP="002479DD">
      <w:pPr>
        <w:pStyle w:val="Listepuces"/>
      </w:pPr>
      <w:r>
        <w:t>Fabrication de pièces en laiton</w:t>
      </w:r>
      <w:bookmarkStart w:id="2" w:name="_Hlk155705825"/>
    </w:p>
    <w:bookmarkEnd w:id="2"/>
    <w:p w14:paraId="3F258CD2" w14:textId="77777777" w:rsidR="00343911" w:rsidRPr="00343911" w:rsidRDefault="00343911" w:rsidP="00343911">
      <w:pPr>
        <w:pStyle w:val="Listepuces"/>
        <w:numPr>
          <w:ilvl w:val="0"/>
          <w:numId w:val="0"/>
        </w:numPr>
        <w:rPr>
          <w:sz w:val="10"/>
          <w:szCs w:val="10"/>
        </w:rPr>
      </w:pPr>
    </w:p>
    <w:p w14:paraId="08903642" w14:textId="3AADF890" w:rsidR="00343911" w:rsidRPr="00343911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bookmarkStart w:id="3" w:name="_Hlk155725659"/>
      <w:r w:rsidRPr="00343911">
        <w:rPr>
          <w:b/>
          <w:bCs/>
          <w:sz w:val="24"/>
          <w:szCs w:val="24"/>
        </w:rPr>
        <w:t>Technicien en administration | Municipalité Ile du Havre-Aubert | 1992-1997</w:t>
      </w:r>
    </w:p>
    <w:p w14:paraId="601FAB1B" w14:textId="185178B3" w:rsidR="00635D9F" w:rsidRDefault="00635D9F" w:rsidP="00635D9F">
      <w:pPr>
        <w:pStyle w:val="Listepuces"/>
      </w:pPr>
      <w:r>
        <w:t>Traitement des comptes payables et recevables</w:t>
      </w:r>
    </w:p>
    <w:p w14:paraId="7C49EA81" w14:textId="77777777" w:rsidR="00343911" w:rsidRDefault="00635D9F" w:rsidP="000D34B4">
      <w:pPr>
        <w:pStyle w:val="Listepuces"/>
      </w:pPr>
      <w:r>
        <w:t>Ecritures comptables</w:t>
      </w:r>
      <w:bookmarkEnd w:id="3"/>
    </w:p>
    <w:p w14:paraId="7EEF47AA" w14:textId="77777777" w:rsidR="00343911" w:rsidRPr="00343911" w:rsidRDefault="00343911" w:rsidP="00343911">
      <w:pPr>
        <w:pStyle w:val="Listepuces"/>
        <w:numPr>
          <w:ilvl w:val="0"/>
          <w:numId w:val="0"/>
        </w:numPr>
        <w:rPr>
          <w:sz w:val="10"/>
          <w:szCs w:val="10"/>
        </w:rPr>
      </w:pPr>
    </w:p>
    <w:p w14:paraId="6EBEE900" w14:textId="158C3720" w:rsidR="000D34B4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r w:rsidRPr="00343911">
        <w:rPr>
          <w:b/>
          <w:bCs/>
          <w:sz w:val="24"/>
          <w:szCs w:val="24"/>
        </w:rPr>
        <w:t>P</w:t>
      </w:r>
      <w:r w:rsidR="00635D9F" w:rsidRPr="00343911">
        <w:rPr>
          <w:b/>
          <w:bCs/>
          <w:sz w:val="24"/>
          <w:szCs w:val="24"/>
        </w:rPr>
        <w:t>r</w:t>
      </w:r>
      <w:r w:rsidRPr="00343911">
        <w:rPr>
          <w:b/>
          <w:bCs/>
          <w:sz w:val="24"/>
          <w:szCs w:val="24"/>
        </w:rPr>
        <w:t>éposé</w:t>
      </w:r>
      <w:r w:rsidR="00635D9F" w:rsidRPr="00343911">
        <w:rPr>
          <w:b/>
          <w:bCs/>
          <w:sz w:val="24"/>
          <w:szCs w:val="24"/>
        </w:rPr>
        <w:t xml:space="preserve"> salle de quilles | </w:t>
      </w:r>
      <w:r w:rsidRPr="00343911">
        <w:rPr>
          <w:b/>
          <w:bCs/>
          <w:sz w:val="24"/>
          <w:szCs w:val="24"/>
        </w:rPr>
        <w:t>L</w:t>
      </w:r>
      <w:r w:rsidR="00635D9F" w:rsidRPr="00343911">
        <w:rPr>
          <w:b/>
          <w:bCs/>
          <w:sz w:val="24"/>
          <w:szCs w:val="24"/>
        </w:rPr>
        <w:t>oisir</w:t>
      </w:r>
      <w:r w:rsidR="0004309D" w:rsidRPr="00343911">
        <w:rPr>
          <w:b/>
          <w:bCs/>
          <w:sz w:val="24"/>
          <w:szCs w:val="24"/>
        </w:rPr>
        <w:t>s ile-du-</w:t>
      </w:r>
      <w:r w:rsidRPr="00343911">
        <w:rPr>
          <w:b/>
          <w:bCs/>
          <w:sz w:val="24"/>
          <w:szCs w:val="24"/>
        </w:rPr>
        <w:t>H</w:t>
      </w:r>
      <w:r w:rsidR="00635D9F" w:rsidRPr="00343911">
        <w:rPr>
          <w:b/>
          <w:bCs/>
          <w:sz w:val="24"/>
          <w:szCs w:val="24"/>
        </w:rPr>
        <w:t>avre-</w:t>
      </w:r>
      <w:r w:rsidRPr="00343911">
        <w:rPr>
          <w:b/>
          <w:bCs/>
          <w:sz w:val="24"/>
          <w:szCs w:val="24"/>
        </w:rPr>
        <w:t>A</w:t>
      </w:r>
      <w:r w:rsidR="00635D9F" w:rsidRPr="00343911">
        <w:rPr>
          <w:b/>
          <w:bCs/>
          <w:sz w:val="24"/>
          <w:szCs w:val="24"/>
        </w:rPr>
        <w:t>ubert | 1995-1997</w:t>
      </w:r>
    </w:p>
    <w:p w14:paraId="37364962" w14:textId="38AA1722" w:rsidR="00343911" w:rsidRPr="00343911" w:rsidRDefault="00635D9F" w:rsidP="00343911">
      <w:pPr>
        <w:pStyle w:val="Titre1"/>
        <w:rPr>
          <w:rFonts w:asciiTheme="minorHAnsi" w:eastAsiaTheme="minorEastAsia" w:hAnsiTheme="minorHAnsi" w:cstheme="minorBidi"/>
          <w:color w:val="auto"/>
          <w:sz w:val="32"/>
        </w:rPr>
      </w:pPr>
      <w:bookmarkStart w:id="4" w:name="_Hlk155720887"/>
      <w:r w:rsidRPr="00343911">
        <w:rPr>
          <w:color w:val="auto"/>
          <w:sz w:val="32"/>
        </w:rPr>
        <w:t>Autre</w:t>
      </w:r>
      <w:r w:rsidR="000D34B4" w:rsidRPr="00343911">
        <w:rPr>
          <w:color w:val="auto"/>
          <w:sz w:val="32"/>
        </w:rPr>
        <w:t>s</w:t>
      </w:r>
      <w:r w:rsidRPr="00343911">
        <w:rPr>
          <w:color w:val="auto"/>
          <w:sz w:val="32"/>
        </w:rPr>
        <w:t xml:space="preserve"> expérience</w:t>
      </w:r>
      <w:bookmarkEnd w:id="4"/>
      <w:r w:rsidR="000D34B4" w:rsidRPr="00343911">
        <w:rPr>
          <w:color w:val="auto"/>
          <w:sz w:val="32"/>
        </w:rPr>
        <w:t>s</w:t>
      </w:r>
    </w:p>
    <w:p w14:paraId="07181252" w14:textId="77777777" w:rsidR="00343911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bookmarkStart w:id="5" w:name="_Hlk155725815"/>
      <w:r>
        <w:rPr>
          <w:b/>
          <w:bCs/>
          <w:sz w:val="24"/>
          <w:szCs w:val="24"/>
        </w:rPr>
        <w:t>Membre des Rangers Canadiens | 2012-2023</w:t>
      </w:r>
    </w:p>
    <w:bookmarkEnd w:id="5"/>
    <w:p w14:paraId="44238DAF" w14:textId="0AC667C2" w:rsidR="00343911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Membre du CA du Club de ski de fond des Iles | 2008 à ce jour</w:t>
      </w:r>
    </w:p>
    <w:p w14:paraId="0DE80B34" w14:textId="77777777" w:rsidR="00343911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Membre de la Garde Côtière auxiliaire canadienne | 2007 à ce jour</w:t>
      </w:r>
    </w:p>
    <w:p w14:paraId="1BA090D9" w14:textId="0382FB6B" w:rsidR="000D34B4" w:rsidRPr="00343911" w:rsidRDefault="000D34B4" w:rsidP="000D34B4">
      <w:pPr>
        <w:pStyle w:val="Titre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343911">
        <w:rPr>
          <w:color w:val="auto"/>
        </w:rPr>
        <w:t>Loisirs et passe-temps</w:t>
      </w:r>
    </w:p>
    <w:p w14:paraId="06D13E86" w14:textId="77777777" w:rsidR="00343911" w:rsidRDefault="00343911" w:rsidP="00343911">
      <w:pPr>
        <w:pStyle w:val="Listepuces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Activités de plein air, rénovation résidentielle et lecture</w:t>
      </w:r>
    </w:p>
    <w:sectPr w:rsidR="00343911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B72F" w14:textId="77777777" w:rsidR="0004488C" w:rsidRDefault="0004488C">
      <w:pPr>
        <w:spacing w:after="0"/>
      </w:pPr>
      <w:r>
        <w:separator/>
      </w:r>
    </w:p>
  </w:endnote>
  <w:endnote w:type="continuationSeparator" w:id="0">
    <w:p w14:paraId="413C5944" w14:textId="77777777" w:rsidR="0004488C" w:rsidRDefault="00044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FEA4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2AF6" w14:textId="77777777" w:rsidR="0004488C" w:rsidRDefault="0004488C">
      <w:pPr>
        <w:spacing w:after="0"/>
      </w:pPr>
      <w:r>
        <w:separator/>
      </w:r>
    </w:p>
  </w:footnote>
  <w:footnote w:type="continuationSeparator" w:id="0">
    <w:p w14:paraId="64698DCC" w14:textId="77777777" w:rsidR="0004488C" w:rsidRDefault="000448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0C34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6B31EC"/>
    <w:multiLevelType w:val="hybridMultilevel"/>
    <w:tmpl w:val="AC2A6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2172449">
    <w:abstractNumId w:val="9"/>
  </w:num>
  <w:num w:numId="2" w16cid:durableId="584151585">
    <w:abstractNumId w:val="9"/>
    <w:lvlOverride w:ilvl="0">
      <w:startOverride w:val="1"/>
    </w:lvlOverride>
  </w:num>
  <w:num w:numId="3" w16cid:durableId="390546514">
    <w:abstractNumId w:val="9"/>
    <w:lvlOverride w:ilvl="0">
      <w:startOverride w:val="1"/>
    </w:lvlOverride>
  </w:num>
  <w:num w:numId="4" w16cid:durableId="959605646">
    <w:abstractNumId w:val="9"/>
    <w:lvlOverride w:ilvl="0">
      <w:startOverride w:val="1"/>
    </w:lvlOverride>
  </w:num>
  <w:num w:numId="5" w16cid:durableId="1993410253">
    <w:abstractNumId w:val="8"/>
  </w:num>
  <w:num w:numId="6" w16cid:durableId="481847374">
    <w:abstractNumId w:val="7"/>
  </w:num>
  <w:num w:numId="7" w16cid:durableId="1744378401">
    <w:abstractNumId w:val="6"/>
  </w:num>
  <w:num w:numId="8" w16cid:durableId="721946176">
    <w:abstractNumId w:val="5"/>
  </w:num>
  <w:num w:numId="9" w16cid:durableId="710350820">
    <w:abstractNumId w:val="4"/>
  </w:num>
  <w:num w:numId="10" w16cid:durableId="1723363861">
    <w:abstractNumId w:val="3"/>
  </w:num>
  <w:num w:numId="11" w16cid:durableId="1728914375">
    <w:abstractNumId w:val="2"/>
  </w:num>
  <w:num w:numId="12" w16cid:durableId="1355644821">
    <w:abstractNumId w:val="1"/>
  </w:num>
  <w:num w:numId="13" w16cid:durableId="411044755">
    <w:abstractNumId w:val="0"/>
  </w:num>
  <w:num w:numId="14" w16cid:durableId="1732996607">
    <w:abstractNumId w:val="13"/>
  </w:num>
  <w:num w:numId="15" w16cid:durableId="959796502">
    <w:abstractNumId w:val="17"/>
  </w:num>
  <w:num w:numId="16" w16cid:durableId="136146372">
    <w:abstractNumId w:val="12"/>
  </w:num>
  <w:num w:numId="17" w16cid:durableId="2039547640">
    <w:abstractNumId w:val="15"/>
  </w:num>
  <w:num w:numId="18" w16cid:durableId="813987112">
    <w:abstractNumId w:val="10"/>
  </w:num>
  <w:num w:numId="19" w16cid:durableId="1972979458">
    <w:abstractNumId w:val="20"/>
  </w:num>
  <w:num w:numId="20" w16cid:durableId="1207067808">
    <w:abstractNumId w:val="18"/>
  </w:num>
  <w:num w:numId="21" w16cid:durableId="1875919182">
    <w:abstractNumId w:val="11"/>
  </w:num>
  <w:num w:numId="22" w16cid:durableId="682980065">
    <w:abstractNumId w:val="14"/>
  </w:num>
  <w:num w:numId="23" w16cid:durableId="834149600">
    <w:abstractNumId w:val="19"/>
  </w:num>
  <w:num w:numId="24" w16cid:durableId="21178221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C"/>
    <w:rsid w:val="0004309D"/>
    <w:rsid w:val="0004488C"/>
    <w:rsid w:val="000A4F59"/>
    <w:rsid w:val="000D34B4"/>
    <w:rsid w:val="00141A4C"/>
    <w:rsid w:val="001638F8"/>
    <w:rsid w:val="001B29CF"/>
    <w:rsid w:val="001F0C36"/>
    <w:rsid w:val="0022226D"/>
    <w:rsid w:val="002479DD"/>
    <w:rsid w:val="0028220F"/>
    <w:rsid w:val="00343911"/>
    <w:rsid w:val="00356C14"/>
    <w:rsid w:val="003577A2"/>
    <w:rsid w:val="00450046"/>
    <w:rsid w:val="00617B26"/>
    <w:rsid w:val="006270A9"/>
    <w:rsid w:val="00635D9F"/>
    <w:rsid w:val="00675956"/>
    <w:rsid w:val="00681034"/>
    <w:rsid w:val="00703C71"/>
    <w:rsid w:val="00730D16"/>
    <w:rsid w:val="00816216"/>
    <w:rsid w:val="0087734B"/>
    <w:rsid w:val="008A5F36"/>
    <w:rsid w:val="009D5933"/>
    <w:rsid w:val="00B470C7"/>
    <w:rsid w:val="00BD28C7"/>
    <w:rsid w:val="00BD768D"/>
    <w:rsid w:val="00BF2C2E"/>
    <w:rsid w:val="00C61F8E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3D9F7"/>
  <w15:chartTrackingRefBased/>
  <w15:docId w15:val="{EE838D97-19BD-40BA-B000-0B1ADCC6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p\AppData\Roaming\Microsoft\Templates\C.V.%20(en%20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A4891D45A746AEB2BE26F71643F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D1B4A-11DF-4C93-A436-98930CB0E032}"/>
      </w:docPartPr>
      <w:docPartBody>
        <w:p w:rsidR="00C6221E" w:rsidRDefault="002C1DC2">
          <w:pPr>
            <w:pStyle w:val="9AA4891D45A746AEB2BE26F71643FE48"/>
          </w:pPr>
          <w:r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C2"/>
    <w:rsid w:val="002C1DC2"/>
    <w:rsid w:val="00C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AA4891D45A746AEB2BE26F71643FE48">
    <w:name w:val="9AA4891D45A746AEB2BE26F71643F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</Template>
  <TotalTime>6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Pelletier</dc:creator>
  <cp:keywords/>
  <cp:lastModifiedBy>Louise Pelletier</cp:lastModifiedBy>
  <cp:revision>3</cp:revision>
  <cp:lastPrinted>2024-01-10T01:53:00Z</cp:lastPrinted>
  <dcterms:created xsi:type="dcterms:W3CDTF">2024-01-10T01:52:00Z</dcterms:created>
  <dcterms:modified xsi:type="dcterms:W3CDTF">2024-01-10T02:05:00Z</dcterms:modified>
  <cp:version/>
</cp:coreProperties>
</file>