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Québec, le </w:t>
      </w:r>
      <w:r w:rsidR="007550EC">
        <w:rPr>
          <w:rFonts w:ascii="Arial" w:hAnsi="Arial" w:cs="Arial"/>
          <w:sz w:val="24"/>
          <w:szCs w:val="24"/>
        </w:rPr>
        <w:t>05 Février 2021</w:t>
      </w:r>
    </w:p>
    <w:p w:rsidR="005A6B09" w:rsidRPr="005C1AFD" w:rsidRDefault="007550EC" w:rsidP="00792B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Résidence plaisance des Îles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Objet : Offre </w:t>
      </w:r>
      <w:r>
        <w:rPr>
          <w:rFonts w:ascii="Arial" w:hAnsi="Arial" w:cs="Arial"/>
          <w:sz w:val="24"/>
          <w:szCs w:val="24"/>
        </w:rPr>
        <w:t xml:space="preserve">de service </w:t>
      </w:r>
      <w:r w:rsidRPr="005C1AFD">
        <w:rPr>
          <w:rFonts w:ascii="Arial" w:hAnsi="Arial" w:cs="Arial"/>
          <w:sz w:val="24"/>
          <w:szCs w:val="24"/>
        </w:rPr>
        <w:t>à titre d’infirmière auxiliaire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Madame, Monsieur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C’est avec beaucoup d’intérêt que  je vous fais part de ma candidature en tant q</w:t>
      </w:r>
      <w:r>
        <w:rPr>
          <w:rFonts w:ascii="Arial" w:hAnsi="Arial" w:cs="Arial"/>
          <w:sz w:val="24"/>
          <w:szCs w:val="24"/>
        </w:rPr>
        <w:t>u’infirmiè</w:t>
      </w:r>
      <w:r w:rsidR="007550EC">
        <w:rPr>
          <w:rFonts w:ascii="Arial" w:hAnsi="Arial" w:cs="Arial"/>
          <w:sz w:val="24"/>
          <w:szCs w:val="24"/>
        </w:rPr>
        <w:t>re auxiliaire à votre résidence pour personnes âgées</w:t>
      </w:r>
      <w:r w:rsidR="003B17DE">
        <w:rPr>
          <w:rFonts w:ascii="Arial" w:hAnsi="Arial" w:cs="Arial"/>
          <w:sz w:val="24"/>
          <w:szCs w:val="24"/>
        </w:rPr>
        <w:t xml:space="preserve">. Étant diplômée depuis juin 2014 </w:t>
      </w:r>
      <w:r>
        <w:rPr>
          <w:rFonts w:ascii="Arial" w:hAnsi="Arial" w:cs="Arial"/>
          <w:sz w:val="24"/>
          <w:szCs w:val="24"/>
        </w:rPr>
        <w:t>j’ai eu la chance de pouvoir pratiquer mon métier dans différents centres à</w:t>
      </w:r>
      <w:r w:rsidR="003B17DE">
        <w:rPr>
          <w:rFonts w:ascii="Arial" w:hAnsi="Arial" w:cs="Arial"/>
          <w:sz w:val="24"/>
          <w:szCs w:val="24"/>
        </w:rPr>
        <w:t xml:space="preserve"> Québec</w:t>
      </w:r>
      <w:r w:rsidR="007550EC">
        <w:rPr>
          <w:rFonts w:ascii="Arial" w:hAnsi="Arial" w:cs="Arial"/>
          <w:sz w:val="24"/>
          <w:szCs w:val="24"/>
        </w:rPr>
        <w:t xml:space="preserve"> et dans la région de Chaudière </w:t>
      </w:r>
      <w:proofErr w:type="spellStart"/>
      <w:r w:rsidR="007550EC">
        <w:rPr>
          <w:rFonts w:ascii="Arial" w:hAnsi="Arial" w:cs="Arial"/>
          <w:sz w:val="24"/>
          <w:szCs w:val="24"/>
        </w:rPr>
        <w:t>Appalache</w:t>
      </w:r>
      <w:proofErr w:type="spellEnd"/>
      <w:r w:rsidR="007550EC">
        <w:rPr>
          <w:rFonts w:ascii="Arial" w:hAnsi="Arial" w:cs="Arial"/>
          <w:sz w:val="24"/>
          <w:szCs w:val="24"/>
        </w:rPr>
        <w:t xml:space="preserve"> grâce a une agence de placement de santé. J’ai travaillé et faite des stages dans les résidences publiques/privées,</w:t>
      </w:r>
      <w:r w:rsidR="00CB004C">
        <w:rPr>
          <w:rFonts w:ascii="Arial" w:hAnsi="Arial" w:cs="Arial"/>
          <w:sz w:val="24"/>
          <w:szCs w:val="24"/>
        </w:rPr>
        <w:t xml:space="preserve"> </w:t>
      </w:r>
      <w:r w:rsidR="007550EC">
        <w:rPr>
          <w:rFonts w:ascii="Arial" w:hAnsi="Arial" w:cs="Arial"/>
          <w:sz w:val="24"/>
          <w:szCs w:val="24"/>
        </w:rPr>
        <w:t xml:space="preserve">autonomes/semi-autonomes et non autonomes. J’ai beaucoup aimé y travailler mais pour la sécurité d’emploi j’ai postulé au CHU de QC et  présentement j’y </w:t>
      </w:r>
      <w:r w:rsidR="003B17DE">
        <w:rPr>
          <w:rFonts w:ascii="Arial" w:hAnsi="Arial" w:cs="Arial"/>
          <w:sz w:val="24"/>
          <w:szCs w:val="24"/>
        </w:rPr>
        <w:t xml:space="preserve"> travaille comme infirmière auxiliaire sur un département de chirurgie </w:t>
      </w:r>
      <w:r w:rsidR="007550EC">
        <w:rPr>
          <w:rFonts w:ascii="Arial" w:hAnsi="Arial" w:cs="Arial"/>
          <w:sz w:val="24"/>
          <w:szCs w:val="24"/>
        </w:rPr>
        <w:t xml:space="preserve">adulte </w:t>
      </w:r>
      <w:r w:rsidR="003B17DE">
        <w:rPr>
          <w:rFonts w:ascii="Arial" w:hAnsi="Arial" w:cs="Arial"/>
          <w:sz w:val="24"/>
          <w:szCs w:val="24"/>
        </w:rPr>
        <w:t>au Centre hospitalier de l’Université Laval</w:t>
      </w:r>
      <w:r w:rsidR="007550EC">
        <w:rPr>
          <w:rFonts w:ascii="Arial" w:hAnsi="Arial" w:cs="Arial"/>
          <w:sz w:val="24"/>
          <w:szCs w:val="24"/>
        </w:rPr>
        <w:t xml:space="preserve"> depuis maintenant 7 ans</w:t>
      </w:r>
      <w:r w:rsidR="003B17DE">
        <w:rPr>
          <w:rFonts w:ascii="Arial" w:hAnsi="Arial" w:cs="Arial"/>
          <w:sz w:val="24"/>
          <w:szCs w:val="24"/>
        </w:rPr>
        <w:t>. Passionnée</w:t>
      </w:r>
      <w:r>
        <w:rPr>
          <w:rFonts w:ascii="Arial" w:hAnsi="Arial" w:cs="Arial"/>
          <w:sz w:val="24"/>
          <w:szCs w:val="24"/>
        </w:rPr>
        <w:t xml:space="preserve"> par mon </w:t>
      </w:r>
      <w:r w:rsidRPr="005C1AFD">
        <w:rPr>
          <w:rFonts w:ascii="Arial" w:hAnsi="Arial" w:cs="Arial"/>
          <w:sz w:val="24"/>
          <w:szCs w:val="24"/>
        </w:rPr>
        <w:t>métier, j’ai le sens des responsabilités et</w:t>
      </w:r>
      <w:r>
        <w:rPr>
          <w:rFonts w:ascii="Arial" w:hAnsi="Arial" w:cs="Arial"/>
          <w:sz w:val="24"/>
          <w:szCs w:val="24"/>
        </w:rPr>
        <w:t xml:space="preserve"> </w:t>
      </w:r>
      <w:r w:rsidR="00792B01">
        <w:rPr>
          <w:rFonts w:ascii="Arial" w:hAnsi="Arial" w:cs="Arial"/>
          <w:sz w:val="24"/>
          <w:szCs w:val="24"/>
        </w:rPr>
        <w:t>j’</w:t>
      </w:r>
      <w:r>
        <w:rPr>
          <w:rFonts w:ascii="Arial" w:hAnsi="Arial" w:cs="Arial"/>
          <w:sz w:val="24"/>
          <w:szCs w:val="24"/>
        </w:rPr>
        <w:t xml:space="preserve">assure une gestion du travail efficace. </w:t>
      </w:r>
      <w:r w:rsidR="00D373DA">
        <w:rPr>
          <w:rFonts w:ascii="Arial" w:hAnsi="Arial" w:cs="Arial"/>
          <w:sz w:val="24"/>
          <w:szCs w:val="24"/>
        </w:rPr>
        <w:t xml:space="preserve">De plus, j’ai une grande capacité d’adaptation et de débrouillardise relié </w:t>
      </w:r>
      <w:proofErr w:type="gramStart"/>
      <w:r w:rsidR="00D373DA">
        <w:rPr>
          <w:rFonts w:ascii="Arial" w:hAnsi="Arial" w:cs="Arial"/>
          <w:sz w:val="24"/>
          <w:szCs w:val="24"/>
        </w:rPr>
        <w:t>a</w:t>
      </w:r>
      <w:proofErr w:type="gramEnd"/>
      <w:r w:rsidR="00D373DA">
        <w:rPr>
          <w:rFonts w:ascii="Arial" w:hAnsi="Arial" w:cs="Arial"/>
          <w:sz w:val="24"/>
          <w:szCs w:val="24"/>
        </w:rPr>
        <w:t xml:space="preserve"> mes déplacements avec l’Agence </w:t>
      </w:r>
      <w:proofErr w:type="spellStart"/>
      <w:r w:rsidR="00D373DA">
        <w:rPr>
          <w:rFonts w:ascii="Arial" w:hAnsi="Arial" w:cs="Arial"/>
          <w:sz w:val="24"/>
          <w:szCs w:val="24"/>
        </w:rPr>
        <w:t>Humatech</w:t>
      </w:r>
      <w:proofErr w:type="spellEnd"/>
      <w:r w:rsidR="00D373DA">
        <w:rPr>
          <w:rFonts w:ascii="Arial" w:hAnsi="Arial" w:cs="Arial"/>
          <w:sz w:val="24"/>
          <w:szCs w:val="24"/>
        </w:rPr>
        <w:t>.</w:t>
      </w:r>
      <w:r w:rsidRPr="005C1AFD">
        <w:rPr>
          <w:rFonts w:ascii="Arial" w:hAnsi="Arial" w:cs="Arial"/>
          <w:sz w:val="24"/>
          <w:szCs w:val="24"/>
        </w:rPr>
        <w:t xml:space="preserve"> Mes plus grandes qualités sont la patience, ponctualité et </w:t>
      </w:r>
      <w:r w:rsidR="003B17DE">
        <w:rPr>
          <w:rFonts w:ascii="Arial" w:hAnsi="Arial" w:cs="Arial"/>
          <w:sz w:val="24"/>
          <w:szCs w:val="24"/>
        </w:rPr>
        <w:t>le travail d’équipe.</w:t>
      </w:r>
      <w:r w:rsidRPr="005C1AFD">
        <w:rPr>
          <w:rFonts w:ascii="Arial" w:hAnsi="Arial" w:cs="Arial"/>
          <w:sz w:val="24"/>
          <w:szCs w:val="24"/>
        </w:rPr>
        <w:t xml:space="preserve"> C’est pourquoi je suis déterminée à rejoindre votre équipe de soins. Après plusieurs stages pratiques e</w:t>
      </w:r>
      <w:r w:rsidR="00D373DA">
        <w:rPr>
          <w:rFonts w:ascii="Arial" w:hAnsi="Arial" w:cs="Arial"/>
          <w:sz w:val="24"/>
          <w:szCs w:val="24"/>
        </w:rPr>
        <w:t xml:space="preserve">n milieu hospitalier et résidences </w:t>
      </w:r>
      <w:r w:rsidR="003B17DE">
        <w:rPr>
          <w:rFonts w:ascii="Arial" w:hAnsi="Arial" w:cs="Arial"/>
          <w:sz w:val="24"/>
          <w:szCs w:val="24"/>
        </w:rPr>
        <w:t xml:space="preserve"> ainsi qu’à mon emploi du temps en chirurgie,</w:t>
      </w:r>
      <w:r w:rsidRPr="005C1AFD">
        <w:rPr>
          <w:rFonts w:ascii="Arial" w:hAnsi="Arial" w:cs="Arial"/>
          <w:sz w:val="24"/>
          <w:szCs w:val="24"/>
        </w:rPr>
        <w:t xml:space="preserve"> j’ai développé l’ensemble des tec</w:t>
      </w:r>
      <w:r>
        <w:rPr>
          <w:rFonts w:ascii="Arial" w:hAnsi="Arial" w:cs="Arial"/>
          <w:sz w:val="24"/>
          <w:szCs w:val="24"/>
        </w:rPr>
        <w:t>hniques ainsi les soins donnés</w:t>
      </w:r>
      <w:r w:rsidRPr="005C1AFD">
        <w:rPr>
          <w:rFonts w:ascii="Arial" w:hAnsi="Arial" w:cs="Arial"/>
          <w:sz w:val="24"/>
          <w:szCs w:val="24"/>
        </w:rPr>
        <w:t xml:space="preserve"> aux patients. </w:t>
      </w:r>
      <w:r w:rsidR="003B17DE">
        <w:rPr>
          <w:rFonts w:ascii="Arial" w:hAnsi="Arial" w:cs="Arial"/>
          <w:sz w:val="24"/>
          <w:szCs w:val="24"/>
        </w:rPr>
        <w:t>Je suis l’auxiliaire que vous recherchez, je m’adapte facilement dans différents milieux. Je  me préoccupe beaucoup de l’état de mes patients, une oreille attentive. C’est pour cela que j</w:t>
      </w:r>
      <w:r w:rsidRPr="005C1AFD">
        <w:rPr>
          <w:rFonts w:ascii="Arial" w:hAnsi="Arial" w:cs="Arial"/>
          <w:sz w:val="24"/>
          <w:szCs w:val="24"/>
        </w:rPr>
        <w:t>e souhaite me j</w:t>
      </w:r>
      <w:r w:rsidR="00D373DA">
        <w:rPr>
          <w:rFonts w:ascii="Arial" w:hAnsi="Arial" w:cs="Arial"/>
          <w:sz w:val="24"/>
          <w:szCs w:val="24"/>
        </w:rPr>
        <w:t>oindre au sein de votre équipe.</w:t>
      </w:r>
      <w:r w:rsidR="00CB004C">
        <w:rPr>
          <w:rFonts w:ascii="Arial" w:hAnsi="Arial" w:cs="Arial"/>
          <w:sz w:val="24"/>
          <w:szCs w:val="24"/>
        </w:rPr>
        <w:t xml:space="preserve"> </w:t>
      </w:r>
      <w:r w:rsidR="00D373DA">
        <w:rPr>
          <w:rFonts w:ascii="Arial" w:hAnsi="Arial" w:cs="Arial"/>
          <w:sz w:val="24"/>
          <w:szCs w:val="24"/>
        </w:rPr>
        <w:t>Étant nouvellement maman</w:t>
      </w:r>
      <w:r w:rsidR="00C9566F">
        <w:rPr>
          <w:rFonts w:ascii="Arial" w:hAnsi="Arial" w:cs="Arial"/>
          <w:sz w:val="24"/>
          <w:szCs w:val="24"/>
        </w:rPr>
        <w:t>,</w:t>
      </w:r>
      <w:r w:rsidR="00D373DA">
        <w:rPr>
          <w:rFonts w:ascii="Arial" w:hAnsi="Arial" w:cs="Arial"/>
          <w:sz w:val="24"/>
          <w:szCs w:val="24"/>
        </w:rPr>
        <w:t xml:space="preserve"> c’est maintenant le temps pour moi de faire le saut et de me rétablir dans mon petit coin de pays  pour </w:t>
      </w:r>
      <w:r w:rsidR="00CB004C">
        <w:rPr>
          <w:rFonts w:ascii="Arial" w:hAnsi="Arial" w:cs="Arial"/>
          <w:sz w:val="24"/>
          <w:szCs w:val="24"/>
        </w:rPr>
        <w:t>me rapprocher</w:t>
      </w:r>
      <w:r w:rsidR="00D373DA">
        <w:rPr>
          <w:rFonts w:ascii="Arial" w:hAnsi="Arial" w:cs="Arial"/>
          <w:sz w:val="24"/>
          <w:szCs w:val="24"/>
        </w:rPr>
        <w:t xml:space="preserve"> de ma famille </w:t>
      </w:r>
      <w:r w:rsidRPr="005C1AFD">
        <w:rPr>
          <w:rFonts w:ascii="Arial" w:hAnsi="Arial" w:cs="Arial"/>
          <w:sz w:val="24"/>
          <w:szCs w:val="24"/>
        </w:rPr>
        <w:t>Je suis disponible</w:t>
      </w:r>
      <w:r w:rsidR="00D373DA">
        <w:rPr>
          <w:rFonts w:ascii="Arial" w:hAnsi="Arial" w:cs="Arial"/>
          <w:sz w:val="24"/>
          <w:szCs w:val="24"/>
        </w:rPr>
        <w:t xml:space="preserve"> éventuellement pour une entrevu </w:t>
      </w:r>
      <w:r w:rsidR="003B17DE">
        <w:rPr>
          <w:rFonts w:ascii="Arial" w:hAnsi="Arial" w:cs="Arial"/>
          <w:sz w:val="24"/>
          <w:szCs w:val="24"/>
        </w:rPr>
        <w:t xml:space="preserve"> </w:t>
      </w:r>
      <w:r w:rsidRPr="005C1AFD">
        <w:rPr>
          <w:rFonts w:ascii="Arial" w:hAnsi="Arial" w:cs="Arial"/>
          <w:sz w:val="24"/>
          <w:szCs w:val="24"/>
        </w:rPr>
        <w:t>et je serais disponible</w:t>
      </w:r>
      <w:r>
        <w:rPr>
          <w:rFonts w:ascii="Arial" w:hAnsi="Arial" w:cs="Arial"/>
          <w:sz w:val="24"/>
          <w:szCs w:val="24"/>
        </w:rPr>
        <w:t xml:space="preserve"> pour</w:t>
      </w:r>
      <w:r w:rsidR="00D373DA">
        <w:rPr>
          <w:rFonts w:ascii="Arial" w:hAnsi="Arial" w:cs="Arial"/>
          <w:sz w:val="24"/>
          <w:szCs w:val="24"/>
        </w:rPr>
        <w:t xml:space="preserve"> travailler dès la fin de mon congé de maternité en octobre 2021.</w:t>
      </w:r>
      <w:r w:rsidRPr="005C1AFD">
        <w:rPr>
          <w:rFonts w:ascii="Arial" w:hAnsi="Arial" w:cs="Arial"/>
          <w:sz w:val="24"/>
          <w:szCs w:val="24"/>
        </w:rPr>
        <w:t xml:space="preserve"> En vous remercions de considérer ma demande, je vous pris d’accepter l’expression de mes salutations des plus distinguées.</w:t>
      </w:r>
      <w:r w:rsidR="003B17DE">
        <w:rPr>
          <w:rFonts w:ascii="Arial" w:hAnsi="Arial" w:cs="Arial"/>
          <w:sz w:val="24"/>
          <w:szCs w:val="24"/>
        </w:rPr>
        <w:t xml:space="preserve">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Bourgeois</w:t>
      </w:r>
    </w:p>
    <w:p w:rsidR="005A6B09" w:rsidRDefault="00D373DA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 </w:t>
      </w:r>
      <w:proofErr w:type="gramStart"/>
      <w:r>
        <w:rPr>
          <w:rFonts w:ascii="Arial" w:hAnsi="Arial" w:cs="Arial"/>
          <w:sz w:val="24"/>
          <w:szCs w:val="24"/>
        </w:rPr>
        <w:t>rue marchand</w:t>
      </w:r>
      <w:proofErr w:type="gramEnd"/>
    </w:p>
    <w:p w:rsidR="005A6B09" w:rsidRDefault="00D373DA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Saint-Apollinaire</w:t>
      </w:r>
      <w:r w:rsidR="005A6B09">
        <w:rPr>
          <w:rFonts w:ascii="Arial" w:hAnsi="Arial" w:cs="Arial"/>
          <w:sz w:val="24"/>
          <w:szCs w:val="24"/>
        </w:rPr>
        <w:t>(Québec</w:t>
      </w:r>
      <w:r>
        <w:rPr>
          <w:rFonts w:ascii="Arial" w:hAnsi="Arial" w:cs="Arial"/>
          <w:sz w:val="24"/>
          <w:szCs w:val="24"/>
        </w:rPr>
        <w:t>) G0S2E0</w:t>
      </w: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418-969-8747</w:t>
      </w: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P.j</w:t>
      </w:r>
      <w:proofErr w:type="spellEnd"/>
      <w:r>
        <w:rPr>
          <w:rFonts w:ascii="Arial" w:hAnsi="Arial" w:cs="Arial"/>
          <w:sz w:val="24"/>
          <w:szCs w:val="24"/>
        </w:rPr>
        <w:t xml:space="preserve"> curriculum vitae</w:t>
      </w:r>
    </w:p>
    <w:p w:rsidR="00792B01" w:rsidRDefault="00792B01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Pr="005C1AFD" w:rsidRDefault="005A6B09" w:rsidP="00D373DA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Sarah Bourgeois                                                     </w:t>
      </w:r>
      <w:r w:rsidR="003B17DE">
        <w:rPr>
          <w:rFonts w:ascii="Arial" w:hAnsi="Arial" w:cs="Arial"/>
          <w:sz w:val="24"/>
          <w:szCs w:val="24"/>
        </w:rPr>
        <w:t xml:space="preserve">                          </w:t>
      </w:r>
      <w:r w:rsidR="00D373DA">
        <w:rPr>
          <w:rFonts w:ascii="Arial" w:hAnsi="Arial" w:cs="Arial"/>
          <w:sz w:val="24"/>
          <w:szCs w:val="24"/>
        </w:rPr>
        <w:t>04 Février 21 50 rue marchand, Saint-Apollinaire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418-969-8747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Sarahbourgeois_13@hotmail.com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Pr="005C1AFD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  <w:r w:rsidRPr="005C1AFD">
        <w:rPr>
          <w:rFonts w:ascii="Arial" w:hAnsi="Arial" w:cs="Arial"/>
          <w:b/>
          <w:sz w:val="24"/>
          <w:szCs w:val="24"/>
          <w:u w:val="single"/>
        </w:rPr>
        <w:t xml:space="preserve">Études </w:t>
      </w:r>
    </w:p>
    <w:p w:rsidR="005A6B09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t xml:space="preserve">Diplôme d’études professionnelles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Infirmière auxiliaire</w:t>
      </w:r>
      <w:r w:rsidRPr="005C1AFD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5C1AF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5C1AFD">
        <w:rPr>
          <w:rFonts w:ascii="Arial" w:hAnsi="Arial" w:cs="Arial"/>
          <w:sz w:val="24"/>
          <w:szCs w:val="24"/>
        </w:rPr>
        <w:t>Juin 2014</w:t>
      </w:r>
      <w:r w:rsidRPr="005C1AFD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Centre de formation professionnel</w:t>
      </w:r>
      <w:r>
        <w:rPr>
          <w:rFonts w:ascii="Arial" w:hAnsi="Arial" w:cs="Arial"/>
          <w:sz w:val="24"/>
          <w:szCs w:val="24"/>
        </w:rPr>
        <w:t>le</w:t>
      </w:r>
      <w:r w:rsidRPr="005C1AF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C1AFD">
        <w:rPr>
          <w:rFonts w:ascii="Arial" w:hAnsi="Arial" w:cs="Arial"/>
          <w:sz w:val="24"/>
          <w:szCs w:val="24"/>
        </w:rPr>
        <w:t>Fierbourg</w:t>
      </w:r>
      <w:proofErr w:type="spellEnd"/>
      <w:r w:rsidRPr="005C1AFD">
        <w:rPr>
          <w:rFonts w:ascii="Arial" w:hAnsi="Arial" w:cs="Arial"/>
          <w:sz w:val="24"/>
          <w:szCs w:val="24"/>
        </w:rPr>
        <w:t xml:space="preserve">, QC </w:t>
      </w:r>
    </w:p>
    <w:p w:rsidR="005A6B09" w:rsidRPr="005C1AFD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t>Diplôme d’études secondaires</w:t>
      </w:r>
      <w:r w:rsidRPr="005C1A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C1AFD">
        <w:rPr>
          <w:rFonts w:ascii="Arial" w:hAnsi="Arial" w:cs="Arial"/>
          <w:sz w:val="24"/>
          <w:szCs w:val="24"/>
        </w:rPr>
        <w:t xml:space="preserve">École Polyvalente des îles </w:t>
      </w:r>
      <w:r>
        <w:rPr>
          <w:rFonts w:ascii="Arial" w:hAnsi="Arial" w:cs="Arial"/>
          <w:sz w:val="24"/>
          <w:szCs w:val="24"/>
        </w:rPr>
        <w:t>–</w:t>
      </w:r>
      <w:r w:rsidRPr="005C1AF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-</w:t>
      </w:r>
      <w:r w:rsidRPr="005C1AFD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>-</w:t>
      </w:r>
      <w:r w:rsidRPr="005C1AFD">
        <w:rPr>
          <w:rFonts w:ascii="Arial" w:hAnsi="Arial" w:cs="Arial"/>
          <w:sz w:val="24"/>
          <w:szCs w:val="24"/>
        </w:rPr>
        <w:t xml:space="preserve"> Madeleine, QC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CA55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5C1AFD">
        <w:rPr>
          <w:rFonts w:ascii="Arial" w:hAnsi="Arial" w:cs="Arial"/>
          <w:sz w:val="24"/>
          <w:szCs w:val="24"/>
        </w:rPr>
        <w:t xml:space="preserve">Juin 2009                                                                                                              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  <w:r w:rsidRPr="005C1AFD">
        <w:rPr>
          <w:rFonts w:ascii="Arial" w:hAnsi="Arial" w:cs="Arial"/>
          <w:b/>
          <w:sz w:val="24"/>
          <w:szCs w:val="24"/>
          <w:u w:val="single"/>
        </w:rPr>
        <w:t>Expériences de travail</w:t>
      </w:r>
    </w:p>
    <w:p w:rsidR="003B17DE" w:rsidRDefault="003B17DE" w:rsidP="003B17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Infirmière aux</w:t>
      </w:r>
      <w:r w:rsidRPr="003B17DE">
        <w:rPr>
          <w:rFonts w:ascii="Arial" w:hAnsi="Arial" w:cs="Arial"/>
          <w:b/>
          <w:sz w:val="24"/>
          <w:szCs w:val="24"/>
        </w:rPr>
        <w:t>iliaire</w:t>
      </w:r>
    </w:p>
    <w:p w:rsidR="003B17DE" w:rsidRDefault="003B17DE" w:rsidP="003B17DE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Centre hospitalier de l’Université Laval                              Octobre 2014(en cour)</w:t>
      </w:r>
    </w:p>
    <w:p w:rsidR="003B17DE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40043">
        <w:rPr>
          <w:rFonts w:ascii="Arial" w:hAnsi="Arial" w:cs="Arial"/>
          <w:sz w:val="24"/>
          <w:szCs w:val="24"/>
        </w:rPr>
        <w:t>Préparer et administrer la médication</w:t>
      </w:r>
    </w:p>
    <w:p w:rsidR="003B17DE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Faire de différentes techniques </w:t>
      </w:r>
    </w:p>
    <w:p w:rsidR="003B17DE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Assurer un bon confort aux patients</w:t>
      </w:r>
    </w:p>
    <w:p w:rsidR="003B17DE" w:rsidRPr="00640043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Être à l’écoute des patients</w:t>
      </w:r>
    </w:p>
    <w:p w:rsidR="003B17DE" w:rsidRPr="003B17DE" w:rsidRDefault="003B17DE" w:rsidP="003B17D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Subvenir aux besoins perturbés des patients</w:t>
      </w:r>
    </w:p>
    <w:p w:rsidR="003B17DE" w:rsidRPr="003B17DE" w:rsidRDefault="003B17DE" w:rsidP="003B17D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Rassurer sur la condition pré et post opératoire</w:t>
      </w:r>
    </w:p>
    <w:p w:rsidR="003B17DE" w:rsidRPr="003B17DE" w:rsidRDefault="003B17DE" w:rsidP="003B17D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prise en charge de l’opéré, un suivi de près de l’état général</w:t>
      </w:r>
    </w:p>
    <w:p w:rsidR="005A6B09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</w:p>
    <w:p w:rsidR="005A6B09" w:rsidRPr="00640043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122B6D">
        <w:rPr>
          <w:rFonts w:ascii="Arial" w:hAnsi="Arial" w:cs="Arial"/>
          <w:b/>
          <w:sz w:val="24"/>
          <w:szCs w:val="24"/>
        </w:rPr>
        <w:t>Infirmière a</w:t>
      </w:r>
      <w:r>
        <w:rPr>
          <w:rFonts w:ascii="Arial" w:hAnsi="Arial" w:cs="Arial"/>
          <w:b/>
          <w:sz w:val="24"/>
          <w:szCs w:val="24"/>
        </w:rPr>
        <w:t xml:space="preserve">uxiliaire                                                              </w:t>
      </w:r>
      <w:r w:rsidR="003B17DE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B17DE">
        <w:rPr>
          <w:rFonts w:ascii="Arial" w:hAnsi="Arial" w:cs="Arial"/>
          <w:sz w:val="24"/>
          <w:szCs w:val="24"/>
        </w:rPr>
        <w:t xml:space="preserve">Juin 2014 </w:t>
      </w:r>
    </w:p>
    <w:p w:rsidR="005A6B09" w:rsidRPr="00640043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640043">
        <w:rPr>
          <w:rFonts w:ascii="Arial" w:hAnsi="Arial" w:cs="Arial"/>
          <w:sz w:val="24"/>
          <w:szCs w:val="24"/>
        </w:rPr>
        <w:t xml:space="preserve">Agence </w:t>
      </w:r>
      <w:proofErr w:type="spellStart"/>
      <w:r w:rsidRPr="00640043">
        <w:rPr>
          <w:rFonts w:ascii="Arial" w:hAnsi="Arial" w:cs="Arial"/>
          <w:sz w:val="24"/>
          <w:szCs w:val="24"/>
        </w:rPr>
        <w:t>Humatech</w:t>
      </w:r>
      <w:proofErr w:type="spellEnd"/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40043">
        <w:rPr>
          <w:rFonts w:ascii="Arial" w:hAnsi="Arial" w:cs="Arial"/>
          <w:sz w:val="24"/>
          <w:szCs w:val="24"/>
        </w:rPr>
        <w:t>Préparer et administrer la médication</w:t>
      </w:r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Faire de différentes techniques </w:t>
      </w:r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Assurer un bon confort aux patients</w:t>
      </w:r>
    </w:p>
    <w:p w:rsidR="005A6B09" w:rsidRPr="00640043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Être à l’écoute des patients</w:t>
      </w:r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Subvenir aux besoins perturbés des patients </w:t>
      </w:r>
    </w:p>
    <w:p w:rsidR="005A6B09" w:rsidRPr="00640043" w:rsidRDefault="005A6B09" w:rsidP="005A6B09">
      <w:pPr>
        <w:pStyle w:val="Paragraphedeliste"/>
        <w:spacing w:after="0"/>
        <w:ind w:left="765"/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t xml:space="preserve">Caissière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Pharmacie Jean-</w:t>
      </w:r>
      <w:proofErr w:type="spellStart"/>
      <w:r w:rsidRPr="005C1AFD">
        <w:rPr>
          <w:rFonts w:ascii="Arial" w:hAnsi="Arial" w:cs="Arial"/>
          <w:sz w:val="24"/>
          <w:szCs w:val="24"/>
        </w:rPr>
        <w:t>Coutu</w:t>
      </w:r>
      <w:proofErr w:type="spellEnd"/>
      <w:r w:rsidRPr="005C1AFD">
        <w:rPr>
          <w:rFonts w:ascii="Arial" w:hAnsi="Arial" w:cs="Arial"/>
          <w:sz w:val="24"/>
          <w:szCs w:val="24"/>
        </w:rPr>
        <w:t xml:space="preserve"> au laboratoire                          </w:t>
      </w:r>
      <w:r>
        <w:rPr>
          <w:rFonts w:ascii="Arial" w:hAnsi="Arial" w:cs="Arial"/>
          <w:sz w:val="24"/>
          <w:szCs w:val="24"/>
        </w:rPr>
        <w:t xml:space="preserve">       Juillet 2010–Aoû</w:t>
      </w:r>
      <w:r w:rsidRPr="005C1AFD">
        <w:rPr>
          <w:rFonts w:ascii="Arial" w:hAnsi="Arial" w:cs="Arial"/>
          <w:sz w:val="24"/>
          <w:szCs w:val="24"/>
        </w:rPr>
        <w:t>t 2013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Classer les médicaments de chaque client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Faire des vérifications, bon médicament/bon patient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Servir les clients 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Veiller à la propreté du laboratoire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Remplir les tablettes de médicaments 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Recevoir les paiements des clients</w:t>
      </w:r>
    </w:p>
    <w:p w:rsidR="005A6B09" w:rsidRPr="005C1AFD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t>Caissière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Coop l’éveil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5C1AFD">
        <w:rPr>
          <w:rFonts w:ascii="Arial" w:hAnsi="Arial" w:cs="Arial"/>
          <w:sz w:val="24"/>
          <w:szCs w:val="24"/>
        </w:rPr>
        <w:t xml:space="preserve"> Juillet 2007- J</w:t>
      </w:r>
      <w:r>
        <w:rPr>
          <w:rFonts w:ascii="Arial" w:hAnsi="Arial" w:cs="Arial"/>
          <w:sz w:val="24"/>
          <w:szCs w:val="24"/>
        </w:rPr>
        <w:t xml:space="preserve">uillet </w:t>
      </w:r>
      <w:r w:rsidRPr="005C1AFD">
        <w:rPr>
          <w:rFonts w:ascii="Arial" w:hAnsi="Arial" w:cs="Arial"/>
          <w:sz w:val="24"/>
          <w:szCs w:val="24"/>
        </w:rPr>
        <w:t>2010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Assurer un bon service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Numériser et emballer les achats des clients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Recevoir les paiements des clients</w:t>
      </w:r>
    </w:p>
    <w:p w:rsidR="005A6B09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Faire l’entretien de la caisse </w:t>
      </w: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pStyle w:val="Paragraphedeliste"/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A6B09" w:rsidRPr="005C1AFD" w:rsidRDefault="005A6B09" w:rsidP="005A6B09">
      <w:pPr>
        <w:pStyle w:val="Paragraphedeliste"/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Références fournies sur demande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973F66" w:rsidRDefault="00973F66"/>
    <w:sectPr w:rsidR="00973F66" w:rsidSect="00973F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6229"/>
    <w:multiLevelType w:val="hybridMultilevel"/>
    <w:tmpl w:val="67905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B1B80"/>
    <w:multiLevelType w:val="hybridMultilevel"/>
    <w:tmpl w:val="7A56CBDA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D2109E4"/>
    <w:multiLevelType w:val="hybridMultilevel"/>
    <w:tmpl w:val="611CE3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B09"/>
    <w:rsid w:val="0006218B"/>
    <w:rsid w:val="000653B3"/>
    <w:rsid w:val="000C5EEC"/>
    <w:rsid w:val="00140AD3"/>
    <w:rsid w:val="00173C4C"/>
    <w:rsid w:val="002B7331"/>
    <w:rsid w:val="002F0C3E"/>
    <w:rsid w:val="00340724"/>
    <w:rsid w:val="003B17DE"/>
    <w:rsid w:val="004B2878"/>
    <w:rsid w:val="00555435"/>
    <w:rsid w:val="00575E7C"/>
    <w:rsid w:val="005A6B09"/>
    <w:rsid w:val="005B7278"/>
    <w:rsid w:val="00634194"/>
    <w:rsid w:val="007550EC"/>
    <w:rsid w:val="00781FA7"/>
    <w:rsid w:val="00792B01"/>
    <w:rsid w:val="007C6DD6"/>
    <w:rsid w:val="00863F17"/>
    <w:rsid w:val="00887019"/>
    <w:rsid w:val="00973F66"/>
    <w:rsid w:val="0098764E"/>
    <w:rsid w:val="009A6864"/>
    <w:rsid w:val="00B82589"/>
    <w:rsid w:val="00BB493B"/>
    <w:rsid w:val="00C9566F"/>
    <w:rsid w:val="00CB004C"/>
    <w:rsid w:val="00CE007B"/>
    <w:rsid w:val="00D1709D"/>
    <w:rsid w:val="00D373DA"/>
    <w:rsid w:val="00DE2EBB"/>
    <w:rsid w:val="00E1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6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E5C8C-31E6-441D-8A9B-E65C7837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Utilisateur01</cp:lastModifiedBy>
  <cp:revision>9</cp:revision>
  <dcterms:created xsi:type="dcterms:W3CDTF">2016-04-04T16:35:00Z</dcterms:created>
  <dcterms:modified xsi:type="dcterms:W3CDTF">2021-02-04T17:13:00Z</dcterms:modified>
</cp:coreProperties>
</file>