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2F37B0" w14:paraId="6E223DB2" w14:textId="77777777" w:rsidTr="00DE2EA9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F10946F" w14:textId="70DB9F86" w:rsidR="00692703" w:rsidRPr="0021123C" w:rsidRDefault="002F37B0" w:rsidP="00913946">
            <w:pPr>
              <w:pStyle w:val="Titre"/>
              <w:rPr>
                <w:szCs w:val="70"/>
              </w:rPr>
            </w:pPr>
            <w:r w:rsidRPr="0021123C">
              <w:rPr>
                <w:szCs w:val="70"/>
              </w:rPr>
              <w:t>Sonia</w:t>
            </w:r>
            <w:r w:rsidR="00692703" w:rsidRPr="0021123C">
              <w:rPr>
                <w:szCs w:val="70"/>
                <w:lang w:bidi="fr-FR"/>
              </w:rPr>
              <w:t xml:space="preserve"> </w:t>
            </w:r>
            <w:r w:rsidRPr="0021123C">
              <w:rPr>
                <w:rStyle w:val="Accentuationintense"/>
                <w:szCs w:val="70"/>
              </w:rPr>
              <w:t>th</w:t>
            </w:r>
            <w:r w:rsidR="0014690B" w:rsidRPr="0021123C">
              <w:rPr>
                <w:rStyle w:val="Accentuationintense"/>
                <w:szCs w:val="70"/>
              </w:rPr>
              <w:t>É</w:t>
            </w:r>
            <w:r w:rsidRPr="0021123C">
              <w:rPr>
                <w:rStyle w:val="Accentuationintense"/>
                <w:szCs w:val="70"/>
              </w:rPr>
              <w:t>riault</w:t>
            </w:r>
          </w:p>
          <w:p w14:paraId="5BCD3D14" w14:textId="1303AD1B" w:rsidR="002F37B0" w:rsidRDefault="002F37B0" w:rsidP="00913946">
            <w:pPr>
              <w:pStyle w:val="Coordonnes"/>
              <w:contextualSpacing w:val="0"/>
            </w:pPr>
            <w:r>
              <w:t>30 chemin du Sentier, Havre-aux-Maisons, G4T 5N3</w:t>
            </w:r>
            <w:r w:rsidR="00692703" w:rsidRPr="007A7A77">
              <w:rPr>
                <w:lang w:bidi="fr-FR"/>
              </w:rPr>
              <w:t xml:space="preserve"> </w:t>
            </w:r>
          </w:p>
          <w:p w14:paraId="37D47F3E" w14:textId="4372A989" w:rsidR="00692703" w:rsidRPr="002F37B0" w:rsidRDefault="00692703" w:rsidP="002F37B0">
            <w:pPr>
              <w:pStyle w:val="Coordonnes"/>
              <w:contextualSpacing w:val="0"/>
            </w:pPr>
            <w:r w:rsidRPr="007A7A77">
              <w:rPr>
                <w:lang w:bidi="fr-FR"/>
              </w:rPr>
              <w:t xml:space="preserve"> </w:t>
            </w:r>
            <w:r w:rsidR="002F37B0">
              <w:t xml:space="preserve">(418) 937-7939, </w:t>
            </w:r>
            <w:r w:rsidR="002F37B0" w:rsidRPr="002F37B0">
              <w:rPr>
                <w:lang w:val="en-CA"/>
              </w:rPr>
              <w:t>sonia_th@hotmail.com</w:t>
            </w:r>
            <w:r w:rsidRPr="002F37B0">
              <w:rPr>
                <w:lang w:val="en-CA" w:bidi="fr-FR"/>
              </w:rPr>
              <w:t xml:space="preserve"> </w:t>
            </w:r>
          </w:p>
        </w:tc>
      </w:tr>
      <w:tr w:rsidR="009571D8" w:rsidRPr="007A7A77" w14:paraId="1B55E213" w14:textId="77777777" w:rsidTr="00692703">
        <w:tc>
          <w:tcPr>
            <w:tcW w:w="9360" w:type="dxa"/>
            <w:tcMar>
              <w:top w:w="432" w:type="dxa"/>
            </w:tcMar>
          </w:tcPr>
          <w:p w14:paraId="32A5BD24" w14:textId="75A2121E" w:rsidR="001755A8" w:rsidRPr="00A424B5" w:rsidRDefault="002F37B0" w:rsidP="00913946">
            <w:pPr>
              <w:contextualSpacing w:val="0"/>
              <w:rPr>
                <w:b/>
                <w:bCs/>
              </w:rPr>
            </w:pPr>
            <w:r w:rsidRPr="00A424B5">
              <w:rPr>
                <w:b/>
                <w:bCs/>
              </w:rPr>
              <w:t>Méticuleuse, doté</w:t>
            </w:r>
            <w:r w:rsidR="00C03B63">
              <w:rPr>
                <w:b/>
                <w:bCs/>
              </w:rPr>
              <w:t>e</w:t>
            </w:r>
            <w:r w:rsidRPr="00A424B5">
              <w:rPr>
                <w:b/>
                <w:bCs/>
              </w:rPr>
              <w:t xml:space="preserve"> d’excellentes capacités à mener plusieurs tâches de front et faisant preuve d’une grande résistance au stress. Vaste expérience professionnelle dans plusieurs domaine</w:t>
            </w:r>
            <w:r w:rsidR="0014690B" w:rsidRPr="00A424B5">
              <w:rPr>
                <w:b/>
                <w:bCs/>
              </w:rPr>
              <w:t>s</w:t>
            </w:r>
            <w:r w:rsidRPr="00A424B5">
              <w:rPr>
                <w:b/>
                <w:bCs/>
              </w:rPr>
              <w:t>.</w:t>
            </w:r>
          </w:p>
        </w:tc>
      </w:tr>
    </w:tbl>
    <w:p w14:paraId="48CEBE21" w14:textId="3CCF171B" w:rsidR="004E01EB" w:rsidRPr="00047848" w:rsidRDefault="00A424B5" w:rsidP="004E01EB">
      <w:pPr>
        <w:pStyle w:val="Titre1"/>
        <w:rPr>
          <w:sz w:val="24"/>
          <w:szCs w:val="24"/>
        </w:rPr>
      </w:pPr>
      <w:r w:rsidRPr="00047848">
        <w:rPr>
          <w:sz w:val="24"/>
          <w:szCs w:val="24"/>
        </w:rPr>
        <w:t>expÉriences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7FC5DADB" w14:textId="77777777" w:rsidTr="00054617">
        <w:tc>
          <w:tcPr>
            <w:tcW w:w="9355" w:type="dxa"/>
          </w:tcPr>
          <w:p w14:paraId="3E60DFEA" w14:textId="26A1E878" w:rsidR="001D0BF1" w:rsidRPr="007A7A77" w:rsidRDefault="00D85DF2" w:rsidP="001D0BF1">
            <w:pPr>
              <w:pStyle w:val="Titre3"/>
              <w:contextualSpacing w:val="0"/>
              <w:outlineLvl w:val="2"/>
            </w:pPr>
            <w:r>
              <w:t>10 2018</w:t>
            </w:r>
            <w:r w:rsidR="001D0BF1" w:rsidRPr="007A7A77">
              <w:rPr>
                <w:lang w:bidi="fr-FR"/>
              </w:rPr>
              <w:t xml:space="preserve"> – </w:t>
            </w:r>
            <w:r>
              <w:t>Aujourd’hui</w:t>
            </w:r>
          </w:p>
          <w:p w14:paraId="257AEB60" w14:textId="2C771D32" w:rsidR="001D0BF1" w:rsidRPr="00673450" w:rsidRDefault="00D85DF2" w:rsidP="001D0BF1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  <w:lang w:bidi="fr-FR"/>
              </w:rPr>
              <w:t>esthÉticienne</w:t>
            </w:r>
            <w:r w:rsidR="001D0BF1"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Pr="00673450">
              <w:rPr>
                <w:rStyle w:val="Rfrencelgre"/>
                <w:sz w:val="22"/>
                <w:szCs w:val="22"/>
              </w:rPr>
              <w:t>Style concept</w:t>
            </w:r>
          </w:p>
          <w:p w14:paraId="77A493C5" w14:textId="7AFDFA1F" w:rsidR="001E3120" w:rsidRPr="007A7A77" w:rsidRDefault="00D85DF2" w:rsidP="001D0BF1">
            <w:pPr>
              <w:contextualSpacing w:val="0"/>
            </w:pPr>
            <w:r>
              <w:t>Maquillage permanent, rehaussement et teinture de cils, microblading et microneedling, soins anti-rides</w:t>
            </w:r>
            <w:r w:rsidR="00A424B5">
              <w:t xml:space="preserve"> et raffermissement de la peau</w:t>
            </w:r>
            <w:r>
              <w:t>. Stérilisation des équipements utilisés pour les traitements. Évaluation de la peau des clients pour recommander les traitements pouvant apporter une amélioration.</w:t>
            </w:r>
          </w:p>
        </w:tc>
      </w:tr>
      <w:tr w:rsidR="00F61DF9" w:rsidRPr="007A7A77" w14:paraId="446B373B" w14:textId="77777777" w:rsidTr="00054617">
        <w:tc>
          <w:tcPr>
            <w:tcW w:w="9355" w:type="dxa"/>
            <w:tcMar>
              <w:top w:w="216" w:type="dxa"/>
            </w:tcMar>
          </w:tcPr>
          <w:p w14:paraId="646A1225" w14:textId="041F43F0" w:rsidR="00F61DF9" w:rsidRPr="00673450" w:rsidRDefault="00D85DF2" w:rsidP="00F61DF9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10 2018</w:t>
            </w:r>
            <w:r w:rsidR="00F61DF9" w:rsidRPr="00673450">
              <w:rPr>
                <w:szCs w:val="22"/>
                <w:lang w:bidi="fr-FR"/>
              </w:rPr>
              <w:t xml:space="preserve"> – </w:t>
            </w:r>
            <w:r w:rsidRPr="00673450">
              <w:rPr>
                <w:szCs w:val="22"/>
              </w:rPr>
              <w:t>aujourd’hui</w:t>
            </w:r>
          </w:p>
          <w:p w14:paraId="544708C1" w14:textId="4F44EAB2" w:rsidR="00F61DF9" w:rsidRPr="00673450" w:rsidRDefault="00D85DF2" w:rsidP="00F61DF9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>ConseillÈre aux ventes</w:t>
            </w:r>
            <w:r w:rsidR="00F61DF9"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Pr="00673450">
              <w:rPr>
                <w:rStyle w:val="Rfrencelgre"/>
                <w:sz w:val="22"/>
                <w:szCs w:val="22"/>
              </w:rPr>
              <w:t>publicitÉ IdÉe concept</w:t>
            </w:r>
          </w:p>
          <w:p w14:paraId="0C07123B" w14:textId="1B6273EA" w:rsidR="00F61DF9" w:rsidRPr="00673450" w:rsidRDefault="00054617" w:rsidP="00F61DF9">
            <w:r w:rsidRPr="00673450">
              <w:t>Vente de produits promotionnels et vêtements.</w:t>
            </w:r>
          </w:p>
          <w:p w14:paraId="3CA67CB2" w14:textId="77777777" w:rsidR="00054617" w:rsidRPr="00673450" w:rsidRDefault="00054617" w:rsidP="00F61DF9"/>
          <w:p w14:paraId="2819A54D" w14:textId="7B02C802" w:rsidR="00054617" w:rsidRPr="00673450" w:rsidRDefault="00054617" w:rsidP="00054617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07 2013</w:t>
            </w:r>
            <w:r w:rsidRPr="00673450">
              <w:rPr>
                <w:szCs w:val="22"/>
                <w:lang w:bidi="fr-FR"/>
              </w:rPr>
              <w:t xml:space="preserve"> – </w:t>
            </w:r>
            <w:r w:rsidRPr="00673450">
              <w:rPr>
                <w:szCs w:val="22"/>
              </w:rPr>
              <w:t>10 2018</w:t>
            </w:r>
          </w:p>
          <w:p w14:paraId="7AE73FD4" w14:textId="3695819C" w:rsidR="00054617" w:rsidRPr="00673450" w:rsidRDefault="00054617" w:rsidP="00054617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>DÉcoratrice d’intÉrieur</w:t>
            </w:r>
            <w:r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Pr="00673450">
              <w:rPr>
                <w:rStyle w:val="Rfrencelgre"/>
                <w:sz w:val="22"/>
                <w:szCs w:val="22"/>
              </w:rPr>
              <w:t>M DÉcor</w:t>
            </w:r>
          </w:p>
          <w:p w14:paraId="628671D4" w14:textId="134B519A" w:rsidR="00054617" w:rsidRPr="00673450" w:rsidRDefault="00054617" w:rsidP="00054617">
            <w:r w:rsidRPr="00673450">
              <w:t>Conseillère en décoration, conception de plan</w:t>
            </w:r>
            <w:r w:rsidR="00C03B63">
              <w:t>s</w:t>
            </w:r>
            <w:r w:rsidRPr="00673450">
              <w:t xml:space="preserve"> d’armoire</w:t>
            </w:r>
            <w:r w:rsidR="00C03B63">
              <w:t>s</w:t>
            </w:r>
            <w:r w:rsidRPr="00673450">
              <w:t>, caisse, quincaillerie</w:t>
            </w:r>
            <w:r w:rsidR="00A424B5" w:rsidRPr="00673450">
              <w:t xml:space="preserve"> </w:t>
            </w:r>
            <w:r w:rsidRPr="00673450">
              <w:t>(peinture) et décoration à domicile.</w:t>
            </w:r>
          </w:p>
          <w:p w14:paraId="07431F83" w14:textId="351C99B7" w:rsidR="00054617" w:rsidRPr="00673450" w:rsidRDefault="00054617" w:rsidP="00054617"/>
          <w:p w14:paraId="1C83C339" w14:textId="34DD2DC3" w:rsidR="00054617" w:rsidRPr="00673450" w:rsidRDefault="00054617" w:rsidP="00054617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04 2010</w:t>
            </w:r>
            <w:r w:rsidRPr="00673450">
              <w:rPr>
                <w:szCs w:val="22"/>
                <w:lang w:bidi="fr-FR"/>
              </w:rPr>
              <w:t xml:space="preserve"> – 0</w:t>
            </w:r>
            <w:r w:rsidR="00A424B5" w:rsidRPr="00673450">
              <w:rPr>
                <w:szCs w:val="22"/>
                <w:lang w:bidi="fr-FR"/>
              </w:rPr>
              <w:t>5 2012</w:t>
            </w:r>
          </w:p>
          <w:p w14:paraId="05E5351B" w14:textId="7A9816BC" w:rsidR="00054617" w:rsidRPr="00673450" w:rsidRDefault="00054617" w:rsidP="00054617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>responsable des tÂches administratives</w:t>
            </w:r>
            <w:r w:rsidRPr="00673450">
              <w:rPr>
                <w:color w:val="4B6A88" w:themeColor="accent6"/>
                <w:sz w:val="22"/>
                <w:szCs w:val="22"/>
                <w:lang w:bidi="fr-FR"/>
              </w:rPr>
              <w:t>,</w:t>
            </w:r>
            <w:r w:rsidRPr="00673450">
              <w:rPr>
                <w:sz w:val="22"/>
                <w:szCs w:val="22"/>
                <w:lang w:bidi="fr-FR"/>
              </w:rPr>
              <w:t xml:space="preserve"> </w:t>
            </w:r>
            <w:r w:rsidRPr="00673450">
              <w:rPr>
                <w:rStyle w:val="Rfrencelgre"/>
                <w:sz w:val="22"/>
                <w:szCs w:val="22"/>
              </w:rPr>
              <w:t>sÉcurit</w:t>
            </w:r>
            <w:r w:rsidR="00C03B63">
              <w:rPr>
                <w:rStyle w:val="Rfrencelgre"/>
                <w:sz w:val="22"/>
                <w:szCs w:val="22"/>
              </w:rPr>
              <w:t>É</w:t>
            </w:r>
            <w:r w:rsidRPr="00673450">
              <w:rPr>
                <w:rStyle w:val="Rfrencelgre"/>
                <w:sz w:val="22"/>
                <w:szCs w:val="22"/>
              </w:rPr>
              <w:t xml:space="preserve"> kolossal (garda)</w:t>
            </w:r>
          </w:p>
          <w:p w14:paraId="453306A7" w14:textId="0D1F3510" w:rsidR="00054617" w:rsidRPr="00673450" w:rsidRDefault="00054617" w:rsidP="00054617">
            <w:r w:rsidRPr="00673450">
              <w:t>Gérer le bon fonctionnement de la sécurité au point de contrôle à l’aéroport. Gestion du personnel et des horaires de travail de chaque agent.</w:t>
            </w:r>
          </w:p>
          <w:p w14:paraId="014360F6" w14:textId="10EB6F0C" w:rsidR="00054617" w:rsidRPr="00673450" w:rsidRDefault="00054617" w:rsidP="00054617"/>
          <w:p w14:paraId="69ADDE74" w14:textId="0CC1A198" w:rsidR="00054617" w:rsidRPr="00673450" w:rsidRDefault="00054617" w:rsidP="00054617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09 2003</w:t>
            </w:r>
            <w:r w:rsidRPr="00673450">
              <w:rPr>
                <w:szCs w:val="22"/>
                <w:lang w:bidi="fr-FR"/>
              </w:rPr>
              <w:t xml:space="preserve"> – 05 2012</w:t>
            </w:r>
          </w:p>
          <w:p w14:paraId="4E3BFCA7" w14:textId="07307A40" w:rsidR="00054617" w:rsidRPr="00673450" w:rsidRDefault="00A424B5" w:rsidP="00054617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>agent de contrÔle</w:t>
            </w:r>
            <w:r w:rsidR="00054617"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="00054617" w:rsidRPr="00673450">
              <w:rPr>
                <w:rStyle w:val="Rfrencelgre"/>
                <w:sz w:val="22"/>
                <w:szCs w:val="22"/>
              </w:rPr>
              <w:t>sÉcurit</w:t>
            </w:r>
            <w:r w:rsidR="00C03B63">
              <w:rPr>
                <w:rStyle w:val="Rfrencelgre"/>
                <w:sz w:val="22"/>
                <w:szCs w:val="22"/>
              </w:rPr>
              <w:t>É</w:t>
            </w:r>
            <w:r w:rsidR="00054617" w:rsidRPr="00673450">
              <w:rPr>
                <w:rStyle w:val="Rfrencelgre"/>
                <w:sz w:val="22"/>
                <w:szCs w:val="22"/>
              </w:rPr>
              <w:t xml:space="preserve"> kolossal (garda)</w:t>
            </w:r>
          </w:p>
          <w:p w14:paraId="4427C2DB" w14:textId="36DFAE2A" w:rsidR="00054617" w:rsidRPr="00673450" w:rsidRDefault="00A424B5" w:rsidP="00F61DF9">
            <w:r w:rsidRPr="00673450">
              <w:t>Contrôle des bagages et des passagers pour la sécurité des voyageurs et de l’aéronef.</w:t>
            </w:r>
          </w:p>
        </w:tc>
      </w:tr>
    </w:tbl>
    <w:p w14:paraId="6032ACF2" w14:textId="2F17964D" w:rsidR="00DA59AA" w:rsidRPr="00047848" w:rsidRDefault="005B4455" w:rsidP="0097790C">
      <w:pPr>
        <w:pStyle w:val="Titre1"/>
        <w:rPr>
          <w:sz w:val="24"/>
          <w:szCs w:val="24"/>
        </w:rPr>
      </w:pPr>
      <w:sdt>
        <w:sdtPr>
          <w:alias w:val="Formation :"/>
          <w:tag w:val="Formation :"/>
          <w:id w:val="-1908763273"/>
          <w:placeholder>
            <w:docPart w:val="5C14A13DFF1D426BA82706304584C4DE"/>
          </w:placeholder>
          <w:temporary/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DA59AA" w:rsidRPr="00047848">
            <w:rPr>
              <w:sz w:val="24"/>
              <w:szCs w:val="24"/>
              <w:lang w:bidi="fr-FR"/>
            </w:rPr>
            <w:t>Formation</w:t>
          </w:r>
        </w:sdtContent>
      </w:sdt>
      <w:r w:rsidR="00A424B5" w:rsidRPr="00047848">
        <w:rPr>
          <w:sz w:val="24"/>
          <w:szCs w:val="24"/>
        </w:rPr>
        <w:t>s</w:t>
      </w: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046AB02C" w14:textId="77777777" w:rsidTr="00D66A52">
        <w:tc>
          <w:tcPr>
            <w:tcW w:w="9355" w:type="dxa"/>
          </w:tcPr>
          <w:p w14:paraId="1321A9F1" w14:textId="5A02011E" w:rsidR="001D0BF1" w:rsidRPr="00673450" w:rsidRDefault="002F37B0" w:rsidP="001D0BF1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10</w:t>
            </w:r>
            <w:r w:rsidR="001D0BF1" w:rsidRPr="00673450">
              <w:rPr>
                <w:szCs w:val="22"/>
                <w:lang w:bidi="fr-FR"/>
              </w:rPr>
              <w:t xml:space="preserve"> </w:t>
            </w:r>
            <w:r w:rsidRPr="00673450">
              <w:rPr>
                <w:szCs w:val="22"/>
              </w:rPr>
              <w:t>2018</w:t>
            </w:r>
          </w:p>
          <w:p w14:paraId="0D8136DB" w14:textId="69CEA557" w:rsidR="001D0BF1" w:rsidRPr="00673450" w:rsidRDefault="002F37B0" w:rsidP="001D0BF1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 xml:space="preserve">Maquillage permanent et </w:t>
            </w:r>
            <w:r w:rsidR="0014690B" w:rsidRPr="00673450">
              <w:rPr>
                <w:color w:val="4B6A88" w:themeColor="accent6"/>
                <w:sz w:val="22"/>
                <w:szCs w:val="22"/>
              </w:rPr>
              <w:t>soins esth</w:t>
            </w:r>
            <w:r w:rsidR="00A424B5" w:rsidRPr="00673450">
              <w:rPr>
                <w:color w:val="4B6A88" w:themeColor="accent6"/>
                <w:sz w:val="22"/>
                <w:szCs w:val="22"/>
              </w:rPr>
              <w:t>É</w:t>
            </w:r>
            <w:r w:rsidR="0014690B" w:rsidRPr="00673450">
              <w:rPr>
                <w:color w:val="4B6A88" w:themeColor="accent6"/>
                <w:sz w:val="22"/>
                <w:szCs w:val="22"/>
              </w:rPr>
              <w:t>tique</w:t>
            </w:r>
            <w:r w:rsidR="00C03B63">
              <w:rPr>
                <w:color w:val="4B6A88" w:themeColor="accent6"/>
                <w:sz w:val="22"/>
                <w:szCs w:val="22"/>
              </w:rPr>
              <w:t>s</w:t>
            </w:r>
            <w:r w:rsidR="001D0BF1"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="0014690B" w:rsidRPr="00673450">
              <w:rPr>
                <w:rStyle w:val="Rfrencelgre"/>
                <w:sz w:val="22"/>
                <w:szCs w:val="22"/>
              </w:rPr>
              <w:t>La station beautÉ, (QuÉbec)</w:t>
            </w:r>
          </w:p>
          <w:p w14:paraId="31221ACB" w14:textId="509A77BB" w:rsidR="007538DC" w:rsidRPr="00673450" w:rsidRDefault="0014690B" w:rsidP="007538DC">
            <w:pPr>
              <w:contextualSpacing w:val="0"/>
            </w:pPr>
            <w:r w:rsidRPr="00673450">
              <w:t>Maquillage permanent, rehaussement et teinture de cils, microblading, microneedling</w:t>
            </w:r>
          </w:p>
        </w:tc>
      </w:tr>
      <w:tr w:rsidR="00F61DF9" w:rsidRPr="007A7A77" w14:paraId="68DE40A0" w14:textId="77777777" w:rsidTr="00F61DF9">
        <w:tc>
          <w:tcPr>
            <w:tcW w:w="9355" w:type="dxa"/>
            <w:tcMar>
              <w:top w:w="216" w:type="dxa"/>
            </w:tcMar>
          </w:tcPr>
          <w:p w14:paraId="0BF533F9" w14:textId="0EA72205" w:rsidR="00F61DF9" w:rsidRPr="00673450" w:rsidRDefault="0014690B" w:rsidP="00F61DF9">
            <w:pPr>
              <w:pStyle w:val="Titre3"/>
              <w:contextualSpacing w:val="0"/>
              <w:outlineLvl w:val="2"/>
              <w:rPr>
                <w:szCs w:val="22"/>
              </w:rPr>
            </w:pPr>
            <w:r w:rsidRPr="00673450">
              <w:rPr>
                <w:szCs w:val="22"/>
              </w:rPr>
              <w:t>05</w:t>
            </w:r>
            <w:r w:rsidR="00F61DF9" w:rsidRPr="00673450">
              <w:rPr>
                <w:szCs w:val="22"/>
                <w:lang w:bidi="fr-FR"/>
              </w:rPr>
              <w:t xml:space="preserve"> </w:t>
            </w:r>
            <w:r w:rsidRPr="00673450">
              <w:rPr>
                <w:szCs w:val="22"/>
              </w:rPr>
              <w:t>2000</w:t>
            </w:r>
          </w:p>
          <w:p w14:paraId="5DCEFD74" w14:textId="1267DBBD" w:rsidR="00F61DF9" w:rsidRPr="00673450" w:rsidRDefault="0014690B" w:rsidP="00047848">
            <w:pPr>
              <w:pStyle w:val="Titre2"/>
              <w:contextualSpacing w:val="0"/>
              <w:outlineLvl w:val="1"/>
              <w:rPr>
                <w:sz w:val="22"/>
                <w:szCs w:val="22"/>
              </w:rPr>
            </w:pPr>
            <w:r w:rsidRPr="00673450">
              <w:rPr>
                <w:color w:val="4B6A88" w:themeColor="accent6"/>
                <w:sz w:val="22"/>
                <w:szCs w:val="22"/>
              </w:rPr>
              <w:t>dÉcoration intÉrieure et Étalage</w:t>
            </w:r>
            <w:r w:rsidR="00F61DF9" w:rsidRPr="00673450">
              <w:rPr>
                <w:color w:val="4B6A88" w:themeColor="accent6"/>
                <w:sz w:val="22"/>
                <w:szCs w:val="22"/>
                <w:lang w:bidi="fr-FR"/>
              </w:rPr>
              <w:t xml:space="preserve">, </w:t>
            </w:r>
            <w:r w:rsidRPr="00673450">
              <w:rPr>
                <w:rStyle w:val="Rfrencelgre"/>
                <w:sz w:val="22"/>
                <w:szCs w:val="22"/>
              </w:rPr>
              <w:t xml:space="preserve">centre </w:t>
            </w:r>
            <w:r w:rsidR="00C03B63">
              <w:rPr>
                <w:rStyle w:val="Rfrencelgre"/>
                <w:sz w:val="22"/>
                <w:szCs w:val="22"/>
              </w:rPr>
              <w:t xml:space="preserve">DE FORMATION </w:t>
            </w:r>
            <w:r w:rsidRPr="00673450">
              <w:rPr>
                <w:rStyle w:val="Rfrencelgre"/>
                <w:sz w:val="22"/>
                <w:szCs w:val="22"/>
              </w:rPr>
              <w:t>professionnelle de rochebelle, (QuÉbec)</w:t>
            </w:r>
          </w:p>
        </w:tc>
      </w:tr>
    </w:tbl>
    <w:p w14:paraId="31623323" w14:textId="09B1EC56" w:rsidR="00486277" w:rsidRPr="00047848" w:rsidRDefault="00A424B5" w:rsidP="00486277">
      <w:pPr>
        <w:pStyle w:val="Titre1"/>
        <w:rPr>
          <w:sz w:val="24"/>
          <w:szCs w:val="24"/>
        </w:rPr>
      </w:pPr>
      <w:r w:rsidRPr="00047848">
        <w:rPr>
          <w:sz w:val="24"/>
          <w:szCs w:val="24"/>
        </w:rPr>
        <w:t>compÉtences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63AAEB9E" w14:textId="77777777" w:rsidTr="00DE2EA9">
        <w:tc>
          <w:tcPr>
            <w:tcW w:w="4410" w:type="dxa"/>
          </w:tcPr>
          <w:p w14:paraId="1F50869B" w14:textId="083E73B6" w:rsidR="001E3120" w:rsidRPr="007A7A77" w:rsidRDefault="002F37B0" w:rsidP="006E1507">
            <w:pPr>
              <w:pStyle w:val="Listepuces"/>
              <w:contextualSpacing w:val="0"/>
            </w:pPr>
            <w:r>
              <w:t>Aptitude à travailler en équipe</w:t>
            </w:r>
          </w:p>
          <w:p w14:paraId="6F48A752" w14:textId="692F82A3" w:rsidR="001F4E6D" w:rsidRPr="007A7A77" w:rsidRDefault="002F37B0" w:rsidP="006E1507">
            <w:pPr>
              <w:pStyle w:val="Listepuces"/>
              <w:contextualSpacing w:val="0"/>
            </w:pPr>
            <w:r>
              <w:t>Aptitude à la communication</w:t>
            </w:r>
          </w:p>
        </w:tc>
        <w:tc>
          <w:tcPr>
            <w:tcW w:w="4616" w:type="dxa"/>
            <w:tcMar>
              <w:left w:w="360" w:type="dxa"/>
            </w:tcMar>
          </w:tcPr>
          <w:p w14:paraId="5147EBC6" w14:textId="6899D9F9" w:rsidR="003A0632" w:rsidRPr="007A7A77" w:rsidRDefault="00591FF5" w:rsidP="006E1507">
            <w:pPr>
              <w:pStyle w:val="Listepuces"/>
              <w:contextualSpacing w:val="0"/>
            </w:pPr>
            <w:r>
              <w:t>Polyvalente</w:t>
            </w:r>
          </w:p>
          <w:p w14:paraId="0AE08DC1" w14:textId="34293A39" w:rsidR="001E3120" w:rsidRPr="007A7A77" w:rsidRDefault="002F37B0" w:rsidP="00673450">
            <w:pPr>
              <w:pStyle w:val="Listepuces"/>
              <w:contextualSpacing w:val="0"/>
            </w:pPr>
            <w:r>
              <w:t>Souci du détail</w:t>
            </w:r>
          </w:p>
        </w:tc>
      </w:tr>
    </w:tbl>
    <w:p w14:paraId="2E6626AA" w14:textId="3955E3F9" w:rsidR="00B51D1B" w:rsidRPr="007A7A77" w:rsidRDefault="00B51D1B" w:rsidP="006E1507"/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42A7C" w14:textId="77777777" w:rsidR="005B4455" w:rsidRDefault="005B4455" w:rsidP="0068194B">
      <w:r>
        <w:separator/>
      </w:r>
    </w:p>
    <w:p w14:paraId="415EAB31" w14:textId="77777777" w:rsidR="005B4455" w:rsidRDefault="005B4455"/>
    <w:p w14:paraId="67DA4FF7" w14:textId="77777777" w:rsidR="005B4455" w:rsidRDefault="005B4455"/>
  </w:endnote>
  <w:endnote w:type="continuationSeparator" w:id="0">
    <w:p w14:paraId="0BA938A1" w14:textId="77777777" w:rsidR="005B4455" w:rsidRDefault="005B4455" w:rsidP="0068194B">
      <w:r>
        <w:continuationSeparator/>
      </w:r>
    </w:p>
    <w:p w14:paraId="75EE1CFA" w14:textId="77777777" w:rsidR="005B4455" w:rsidRDefault="005B4455"/>
    <w:p w14:paraId="4ADA8E44" w14:textId="77777777" w:rsidR="005B4455" w:rsidRDefault="005B4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690F7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B2CB7" w14:textId="77777777" w:rsidR="005B4455" w:rsidRDefault="005B4455" w:rsidP="0068194B">
      <w:r>
        <w:separator/>
      </w:r>
    </w:p>
    <w:p w14:paraId="522F338F" w14:textId="77777777" w:rsidR="005B4455" w:rsidRDefault="005B4455"/>
    <w:p w14:paraId="77D9CEEF" w14:textId="77777777" w:rsidR="005B4455" w:rsidRDefault="005B4455"/>
  </w:footnote>
  <w:footnote w:type="continuationSeparator" w:id="0">
    <w:p w14:paraId="54C5DF41" w14:textId="77777777" w:rsidR="005B4455" w:rsidRDefault="005B4455" w:rsidP="0068194B">
      <w:r>
        <w:continuationSeparator/>
      </w:r>
    </w:p>
    <w:p w14:paraId="4612B607" w14:textId="77777777" w:rsidR="005B4455" w:rsidRDefault="005B4455"/>
    <w:p w14:paraId="56DDF638" w14:textId="77777777" w:rsidR="005B4455" w:rsidRDefault="005B4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B196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D3196" wp14:editId="6383E80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C688A34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B0"/>
    <w:rsid w:val="000001EF"/>
    <w:rsid w:val="00007322"/>
    <w:rsid w:val="00007728"/>
    <w:rsid w:val="00024584"/>
    <w:rsid w:val="00024730"/>
    <w:rsid w:val="00047848"/>
    <w:rsid w:val="00054617"/>
    <w:rsid w:val="00055E95"/>
    <w:rsid w:val="0007021F"/>
    <w:rsid w:val="000B2BA5"/>
    <w:rsid w:val="000F2F8C"/>
    <w:rsid w:val="0010006E"/>
    <w:rsid w:val="001045A8"/>
    <w:rsid w:val="00114A91"/>
    <w:rsid w:val="001427E1"/>
    <w:rsid w:val="0014690B"/>
    <w:rsid w:val="00163668"/>
    <w:rsid w:val="00171566"/>
    <w:rsid w:val="00174676"/>
    <w:rsid w:val="001755A8"/>
    <w:rsid w:val="00184014"/>
    <w:rsid w:val="00191957"/>
    <w:rsid w:val="00192008"/>
    <w:rsid w:val="001B0C67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123C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2F37B0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91FF5"/>
    <w:rsid w:val="005A0F26"/>
    <w:rsid w:val="005A1B10"/>
    <w:rsid w:val="005A6850"/>
    <w:rsid w:val="005B1B1B"/>
    <w:rsid w:val="005B4455"/>
    <w:rsid w:val="005C5932"/>
    <w:rsid w:val="005D3CA7"/>
    <w:rsid w:val="005D4CC1"/>
    <w:rsid w:val="005F4B91"/>
    <w:rsid w:val="005F55D2"/>
    <w:rsid w:val="0062312F"/>
    <w:rsid w:val="00625F2C"/>
    <w:rsid w:val="006618E9"/>
    <w:rsid w:val="00673450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4B5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3477"/>
    <w:rsid w:val="00BF61AC"/>
    <w:rsid w:val="00C03B63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5DF2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F22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Lienhypertexteactif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ia\AppData\Local\Microsoft\Office\16.0\DTS\fr-FR%7b2F616EFE-E8E9-47EE-9051-6AEA58E9A66D%7d\%7b9F2A730C-26FA-4897-B5E5-BC2E093AA25A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14A13DFF1D426BA82706304584C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7F064-4F1F-4A50-BB71-3578804805F5}"/>
      </w:docPartPr>
      <w:docPartBody>
        <w:p w:rsidR="0002415B" w:rsidRDefault="00C612D2">
          <w:pPr>
            <w:pStyle w:val="5C14A13DFF1D426BA82706304584C4DE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D2"/>
    <w:rsid w:val="0002415B"/>
    <w:rsid w:val="00233838"/>
    <w:rsid w:val="00907328"/>
    <w:rsid w:val="00C6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477D1903306441FB81DCC90924A6519">
    <w:name w:val="2477D1903306441FB81DCC90924A6519"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274331B12A734E41ABDDFB9F7DDF803C">
    <w:name w:val="274331B12A734E41ABDDFB9F7DDF803C"/>
  </w:style>
  <w:style w:type="paragraph" w:customStyle="1" w:styleId="6715637777524F1799D97473AF24496D">
    <w:name w:val="6715637777524F1799D97473AF24496D"/>
  </w:style>
  <w:style w:type="paragraph" w:customStyle="1" w:styleId="26837D7D550C4C2499573DE6940BFD09">
    <w:name w:val="26837D7D550C4C2499573DE6940BFD09"/>
  </w:style>
  <w:style w:type="paragraph" w:customStyle="1" w:styleId="A65C23791850478D9A76EEC4CB205B48">
    <w:name w:val="A65C23791850478D9A76EEC4CB205B48"/>
  </w:style>
  <w:style w:type="paragraph" w:customStyle="1" w:styleId="CEF10151DA2A47D3BF69F628ED470323">
    <w:name w:val="CEF10151DA2A47D3BF69F628ED470323"/>
  </w:style>
  <w:style w:type="paragraph" w:customStyle="1" w:styleId="7C53F7A0EB3D4395BEA828940B269355">
    <w:name w:val="7C53F7A0EB3D4395BEA828940B269355"/>
  </w:style>
  <w:style w:type="paragraph" w:customStyle="1" w:styleId="06409F74FD174E2A9BF632F441106F33">
    <w:name w:val="06409F74FD174E2A9BF632F441106F33"/>
  </w:style>
  <w:style w:type="paragraph" w:customStyle="1" w:styleId="3D009491F7654CCEA27E9C5094D27C5E">
    <w:name w:val="3D009491F7654CCEA27E9C5094D27C5E"/>
  </w:style>
  <w:style w:type="paragraph" w:customStyle="1" w:styleId="DE772D4C5E0D4845AD07844F92DC1CDE">
    <w:name w:val="DE772D4C5E0D4845AD07844F92DC1CDE"/>
  </w:style>
  <w:style w:type="paragraph" w:customStyle="1" w:styleId="5334B9A842BD44FEAE5A864472319CCF">
    <w:name w:val="5334B9A842BD44FEAE5A864472319CCF"/>
  </w:style>
  <w:style w:type="paragraph" w:customStyle="1" w:styleId="5D0555BE30CF4DA2BB1BD18E1B61BF10">
    <w:name w:val="5D0555BE30CF4DA2BB1BD18E1B61BF10"/>
  </w:style>
  <w:style w:type="paragraph" w:customStyle="1" w:styleId="75361B431FC8414F882951B0B26B66BF">
    <w:name w:val="75361B431FC8414F882951B0B26B66BF"/>
  </w:style>
  <w:style w:type="paragraph" w:customStyle="1" w:styleId="9A387011FDF749A2912747B23BCE5860">
    <w:name w:val="9A387011FDF749A2912747B23BCE5860"/>
  </w:style>
  <w:style w:type="paragraph" w:customStyle="1" w:styleId="411FB8E92B99421DB728C74217B390E0">
    <w:name w:val="411FB8E92B99421DB728C74217B390E0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61854309823446919E75E5CA805E935F">
    <w:name w:val="61854309823446919E75E5CA805E935F"/>
  </w:style>
  <w:style w:type="paragraph" w:customStyle="1" w:styleId="B7BC522E2931498E8523E6EFF2520BB3">
    <w:name w:val="B7BC522E2931498E8523E6EFF2520BB3"/>
  </w:style>
  <w:style w:type="paragraph" w:customStyle="1" w:styleId="608AB34491664BE79559D4EC822A9823">
    <w:name w:val="608AB34491664BE79559D4EC822A9823"/>
  </w:style>
  <w:style w:type="paragraph" w:customStyle="1" w:styleId="38965BAF8D5C48829458B8C3369B809E">
    <w:name w:val="38965BAF8D5C48829458B8C3369B809E"/>
  </w:style>
  <w:style w:type="paragraph" w:customStyle="1" w:styleId="0FE8CA937CB04D5D8865CD4693188055">
    <w:name w:val="0FE8CA937CB04D5D8865CD4693188055"/>
  </w:style>
  <w:style w:type="paragraph" w:customStyle="1" w:styleId="57480E185EF447D2846BD98987CDB3AD">
    <w:name w:val="57480E185EF447D2846BD98987CDB3AD"/>
  </w:style>
  <w:style w:type="paragraph" w:customStyle="1" w:styleId="D5C734ECC5174B22B8F9646B4BDD8194">
    <w:name w:val="D5C734ECC5174B22B8F9646B4BDD8194"/>
  </w:style>
  <w:style w:type="paragraph" w:customStyle="1" w:styleId="5C14A13DFF1D426BA82706304584C4DE">
    <w:name w:val="5C14A13DFF1D426BA82706304584C4DE"/>
  </w:style>
  <w:style w:type="paragraph" w:customStyle="1" w:styleId="36590A7E7EF24F488F8DFDF2CF94C7C4">
    <w:name w:val="36590A7E7EF24F488F8DFDF2CF94C7C4"/>
  </w:style>
  <w:style w:type="paragraph" w:customStyle="1" w:styleId="6E795540F996491DA477D73B4295DA61">
    <w:name w:val="6E795540F996491DA477D73B4295DA61"/>
  </w:style>
  <w:style w:type="paragraph" w:customStyle="1" w:styleId="764FE0F39E7949B3BE85533BADB4024E">
    <w:name w:val="764FE0F39E7949B3BE85533BADB4024E"/>
  </w:style>
  <w:style w:type="paragraph" w:customStyle="1" w:styleId="8CB4D84E0224410885CA9C8251630E5E">
    <w:name w:val="8CB4D84E0224410885CA9C8251630E5E"/>
  </w:style>
  <w:style w:type="paragraph" w:customStyle="1" w:styleId="ADF83D613B1544FBB70AA6B4FBFE6525">
    <w:name w:val="ADF83D613B1544FBB70AA6B4FBFE6525"/>
  </w:style>
  <w:style w:type="paragraph" w:customStyle="1" w:styleId="B12C650D470B4B74B7273E4CD0EA1D33">
    <w:name w:val="B12C650D470B4B74B7273E4CD0EA1D33"/>
  </w:style>
  <w:style w:type="paragraph" w:customStyle="1" w:styleId="A976C87311EE4E55AD62CEC730578C87">
    <w:name w:val="A976C87311EE4E55AD62CEC730578C87"/>
  </w:style>
  <w:style w:type="paragraph" w:customStyle="1" w:styleId="BB68713A999D42899375DC2104B7CA39">
    <w:name w:val="BB68713A999D42899375DC2104B7CA39"/>
  </w:style>
  <w:style w:type="paragraph" w:customStyle="1" w:styleId="DD37FAC1CB714038AB85A654CFA75A99">
    <w:name w:val="DD37FAC1CB714038AB85A654CFA75A99"/>
  </w:style>
  <w:style w:type="paragraph" w:customStyle="1" w:styleId="57DF2F46C8A54696A33D61DD50EBE76A">
    <w:name w:val="57DF2F46C8A54696A33D61DD50EBE76A"/>
  </w:style>
  <w:style w:type="paragraph" w:customStyle="1" w:styleId="145C3069CA8046BDAB7B680DA74D29B2">
    <w:name w:val="145C3069CA8046BDAB7B680DA74D29B2"/>
  </w:style>
  <w:style w:type="paragraph" w:customStyle="1" w:styleId="C6049CC44E38470ABD461C492A590DAB">
    <w:name w:val="C6049CC44E38470ABD461C492A590DAB"/>
  </w:style>
  <w:style w:type="paragraph" w:customStyle="1" w:styleId="7ED1545FC0434459874F82E25031261B">
    <w:name w:val="7ED1545FC0434459874F82E25031261B"/>
  </w:style>
  <w:style w:type="paragraph" w:customStyle="1" w:styleId="2E5F722BEAAC4CD9A4356BA9CCC96C84">
    <w:name w:val="2E5F722BEAAC4CD9A4356BA9CCC96C84"/>
  </w:style>
  <w:style w:type="paragraph" w:customStyle="1" w:styleId="62550ACDBBA8471D94E0A72DAFB4F8B9">
    <w:name w:val="62550ACDBBA8471D94E0A72DAFB4F8B9"/>
  </w:style>
  <w:style w:type="paragraph" w:customStyle="1" w:styleId="0BDBEFCC85A84C928411885A92F9E564">
    <w:name w:val="0BDBEFCC85A84C928411885A92F9E564"/>
  </w:style>
  <w:style w:type="paragraph" w:customStyle="1" w:styleId="B6BAE382433D4062957204041B0B6E25">
    <w:name w:val="B6BAE382433D4062957204041B0B6E25"/>
  </w:style>
  <w:style w:type="paragraph" w:customStyle="1" w:styleId="3EF8D57C7D894FCDA938E450016BBA41">
    <w:name w:val="3EF8D57C7D894FCDA938E450016BB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{9F2A730C-26FA-4897-B5E5-BC2E093AA25A}tf16402488_win32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2020-09-02T13:18:00Z</dcterms:created>
  <dcterms:modified xsi:type="dcterms:W3CDTF">2020-09-02T22:19:00Z</dcterms:modified>
  <cp:category/>
</cp:coreProperties>
</file>