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4111C" w:rsidRDefault="00D54F2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485D5" wp14:editId="0EAF1998">
                <wp:simplePos x="0" y="0"/>
                <wp:positionH relativeFrom="column">
                  <wp:posOffset>-1028700</wp:posOffset>
                </wp:positionH>
                <wp:positionV relativeFrom="paragraph">
                  <wp:posOffset>800100</wp:posOffset>
                </wp:positionV>
                <wp:extent cx="7429500" cy="12573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9EC" w:rsidRDefault="00F559EC">
                            <w:pPr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</w:p>
                          <w:p w:rsidR="00F559EC" w:rsidRPr="00F559EC" w:rsidRDefault="00F559EC">
                            <w:pPr>
                              <w:rPr>
                                <w:rFonts w:ascii="Athelas Regular" w:hAnsi="Athelas Regular"/>
                                <w:b/>
                                <w:color w:val="943634" w:themeColor="accent2" w:themeShade="BF"/>
                              </w:rPr>
                            </w:pPr>
                            <w:r w:rsidRPr="00F559EC">
                              <w:rPr>
                                <w:rFonts w:ascii="Athelas Regular" w:hAnsi="Athelas Regular"/>
                                <w:b/>
                                <w:color w:val="943634" w:themeColor="accent2" w:themeShade="BF"/>
                              </w:rPr>
                              <w:t>Éducations</w:t>
                            </w:r>
                          </w:p>
                          <w:p w:rsidR="00F559EC" w:rsidRPr="00D83611" w:rsidRDefault="00F559EC">
                            <w:pPr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</w:p>
                          <w:p w:rsidR="00D54F2C" w:rsidRDefault="00D54F2C" w:rsidP="000B6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Bilingue : Anglais et Français</w:t>
                            </w:r>
                          </w:p>
                          <w:p w:rsidR="00F559EC" w:rsidRPr="007C7B3B" w:rsidRDefault="00F559EC" w:rsidP="000B6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École National de cirque de Montréal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2002-2009</w:t>
                            </w:r>
                          </w:p>
                          <w:p w:rsidR="00F559EC" w:rsidRPr="007C7B3B" w:rsidRDefault="00F559EC" w:rsidP="00D54F2C">
                            <w:pPr>
                              <w:pStyle w:val="ListParagraph"/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:rsidR="00F559EC" w:rsidRPr="007C7B3B" w:rsidRDefault="00F559EC" w:rsidP="000B60D0">
                            <w:pPr>
                              <w:pStyle w:val="ListParagraph"/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-80.95pt;margin-top:63pt;width:58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pFY9ICAAAW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" filled="f" stroked="f">
                <v:textbox>
                  <w:txbxContent>
                    <w:p w:rsidR="00F559EC" w:rsidRDefault="00F559EC">
                      <w:pPr>
                        <w:rPr>
                          <w:b/>
                          <w:color w:val="943634" w:themeColor="accent2" w:themeShade="BF"/>
                        </w:rPr>
                      </w:pPr>
                    </w:p>
                    <w:p w:rsidR="00F559EC" w:rsidRPr="00F559EC" w:rsidRDefault="00F559EC">
                      <w:pPr>
                        <w:rPr>
                          <w:rFonts w:ascii="Athelas Regular" w:hAnsi="Athelas Regular"/>
                          <w:b/>
                          <w:color w:val="943634" w:themeColor="accent2" w:themeShade="BF"/>
                        </w:rPr>
                      </w:pPr>
                      <w:r w:rsidRPr="00F559EC">
                        <w:rPr>
                          <w:rFonts w:ascii="Athelas Regular" w:hAnsi="Athelas Regular"/>
                          <w:b/>
                          <w:color w:val="943634" w:themeColor="accent2" w:themeShade="BF"/>
                        </w:rPr>
                        <w:t>Éducations</w:t>
                      </w:r>
                    </w:p>
                    <w:p w:rsidR="00F559EC" w:rsidRPr="00D83611" w:rsidRDefault="00F559EC">
                      <w:pPr>
                        <w:rPr>
                          <w:b/>
                          <w:color w:val="943634" w:themeColor="accent2" w:themeShade="BF"/>
                        </w:rPr>
                      </w:pPr>
                    </w:p>
                    <w:p w:rsidR="00D54F2C" w:rsidRDefault="00D54F2C" w:rsidP="000B60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Bilingue :</w:t>
                      </w:r>
                      <w:bookmarkStart w:id="1" w:name="_GoBack"/>
                      <w:bookmarkEnd w:id="1"/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Anglais et Français</w:t>
                      </w:r>
                    </w:p>
                    <w:p w:rsidR="00F559EC" w:rsidRPr="007C7B3B" w:rsidRDefault="00F559EC" w:rsidP="000B60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École National de cirque de Montréal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2002-2009</w:t>
                      </w:r>
                    </w:p>
                    <w:p w:rsidR="00F559EC" w:rsidRPr="007C7B3B" w:rsidRDefault="00F559EC" w:rsidP="00D54F2C">
                      <w:pPr>
                        <w:pStyle w:val="ListParagraph"/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:rsidR="00F559EC" w:rsidRPr="007C7B3B" w:rsidRDefault="00F559EC" w:rsidP="000B60D0">
                      <w:pPr>
                        <w:pStyle w:val="ListParagraph"/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E3E6F" wp14:editId="744DECA8">
                <wp:simplePos x="0" y="0"/>
                <wp:positionH relativeFrom="column">
                  <wp:posOffset>-1028700</wp:posOffset>
                </wp:positionH>
                <wp:positionV relativeFrom="paragraph">
                  <wp:posOffset>3543300</wp:posOffset>
                </wp:positionV>
                <wp:extent cx="7543800" cy="21717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9EC" w:rsidRPr="00F559EC" w:rsidRDefault="00F559EC" w:rsidP="00A00133">
                            <w:pPr>
                              <w:rPr>
                                <w:rFonts w:ascii="Athelas Regular" w:hAnsi="Athelas Regular"/>
                                <w:b/>
                                <w:color w:val="800000"/>
                              </w:rPr>
                            </w:pPr>
                            <w:r w:rsidRPr="00F559EC">
                              <w:rPr>
                                <w:rFonts w:ascii="Athelas Regular" w:hAnsi="Athelas Regular"/>
                                <w:b/>
                                <w:color w:val="800000"/>
                              </w:rPr>
                              <w:t>Spectacles/Créations</w:t>
                            </w:r>
                            <w:r w:rsidR="00D54F2C">
                              <w:rPr>
                                <w:rFonts w:ascii="Athelas Regular" w:hAnsi="Athelas Regular"/>
                                <w:b/>
                                <w:color w:val="800000"/>
                              </w:rPr>
                              <w:t>/ expériences professionnelles</w:t>
                            </w:r>
                          </w:p>
                          <w:p w:rsidR="00F559EC" w:rsidRDefault="00D54F2C" w:rsidP="00A00133">
                            <w:pPr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</w:rPr>
                              <w:t xml:space="preserve">      </w:t>
                            </w:r>
                          </w:p>
                          <w:p w:rsidR="00D54F2C" w:rsidRPr="00FC5BF2" w:rsidRDefault="00D54F2C" w:rsidP="00A00133">
                            <w:pPr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</w:rPr>
                              <w:t xml:space="preserve">       </w:t>
                            </w:r>
                          </w:p>
                          <w:p w:rsidR="00D54F2C" w:rsidRDefault="00D54F2C" w:rsidP="00A001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Assistance mise en scène, Cirque le roux                                                                                                                           2020-2021</w:t>
                            </w:r>
                          </w:p>
                          <w:p w:rsidR="00D54F2C" w:rsidRDefault="00D54F2C" w:rsidP="00A001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Régisseuse de tournée,  </w:t>
                            </w:r>
                            <w:proofErr w:type="spellStart"/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Palazzo</w:t>
                            </w:r>
                            <w:proofErr w:type="spellEnd"/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Allemagne                                                                                                                           2019</w:t>
                            </w:r>
                          </w:p>
                          <w:p w:rsidR="00D54F2C" w:rsidRPr="00D54F2C" w:rsidRDefault="00D54F2C" w:rsidP="00A001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Assistance mise en scène </w:t>
                            </w:r>
                            <w:proofErr w:type="spellStart"/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Palazzo</w:t>
                            </w:r>
                            <w:proofErr w:type="spellEnd"/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, Allemagne                                                                                                                       2018</w:t>
                            </w:r>
                          </w:p>
                          <w:p w:rsidR="00F559EC" w:rsidRPr="007C7B3B" w:rsidRDefault="00F559EC" w:rsidP="00A001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7B3B">
                              <w:rPr>
                                <w:rFonts w:ascii="Athelas Regular" w:hAnsi="Athelas Regular" w:cs="Big Caslo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  <w:t>Queen</w:t>
                            </w:r>
                            <w:proofErr w:type="spellEnd"/>
                            <w:r w:rsidRPr="007C7B3B">
                              <w:rPr>
                                <w:rFonts w:ascii="Athelas Regular" w:hAnsi="Athelas Regular" w:cs="Big Caslo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of the night</w:t>
                            </w:r>
                            <w:r w:rsidRPr="007C7B3B"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, Co</w:t>
                            </w:r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-production 7 doigts de la main</w:t>
                            </w:r>
                            <w:r w:rsidRPr="007C7B3B"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, Personnage Principal,</w:t>
                            </w:r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Nyc</w:t>
                            </w:r>
                            <w:proofErr w:type="spellEnd"/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)                                            </w:t>
                            </w:r>
                            <w:r w:rsidRPr="007C7B3B"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2013-2015</w:t>
                            </w:r>
                          </w:p>
                          <w:p w:rsidR="00F559EC" w:rsidRPr="007C7B3B" w:rsidRDefault="00F559EC" w:rsidP="00A001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C7B3B">
                              <w:rPr>
                                <w:rFonts w:ascii="Athelas Regular" w:hAnsi="Athelas Regular" w:cs="Big Caslo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  <w:t>Traces</w:t>
                            </w:r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, Les 7 doigts de la main,</w:t>
                            </w:r>
                            <w:r w:rsidRPr="007C7B3B"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Tournée</w:t>
                            </w:r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international</w:t>
                            </w:r>
                            <w:r w:rsidRPr="007C7B3B"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et</w:t>
                            </w:r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permanent </w:t>
                            </w:r>
                            <w:r w:rsidRPr="007C7B3B"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                             </w:t>
                            </w:r>
                            <w:r w:rsidRPr="007C7B3B"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2010-2013</w:t>
                            </w:r>
                          </w:p>
                          <w:p w:rsidR="00F559EC" w:rsidRPr="007C7B3B" w:rsidRDefault="00F559EC" w:rsidP="00A001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0133">
                              <w:rPr>
                                <w:rFonts w:ascii="Athelas Regular" w:hAnsi="Athelas Regular" w:cs="Big Caslo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  <w:t>Viva</w:t>
                            </w:r>
                            <w:proofErr w:type="spellEnd"/>
                            <w:r w:rsidRPr="00A00133">
                              <w:rPr>
                                <w:rFonts w:ascii="Athelas Regular" w:hAnsi="Athelas Regular" w:cs="Big Caslo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Elvis</w:t>
                            </w:r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, Cirque du Soleil, </w:t>
                            </w:r>
                            <w:r w:rsidRPr="007C7B3B"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Las Vegas                                                                                   </w:t>
                            </w:r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Pr="007C7B3B"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2009-2010</w:t>
                            </w:r>
                          </w:p>
                          <w:p w:rsidR="00F559EC" w:rsidRPr="007C7B3B" w:rsidRDefault="00F559EC" w:rsidP="00A001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A00133">
                              <w:rPr>
                                <w:rFonts w:ascii="Athelas Regular" w:hAnsi="Athelas Regular" w:cs="Big Caslo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  <w:t>I.D</w:t>
                            </w:r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, Cirque </w:t>
                            </w:r>
                            <w:proofErr w:type="spellStart"/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Éloize</w:t>
                            </w:r>
                            <w:proofErr w:type="spellEnd"/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, Corée</w:t>
                            </w:r>
                            <w:r w:rsidRPr="007C7B3B"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</w:t>
                            </w:r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                                  </w:t>
                            </w:r>
                            <w:r w:rsidRPr="007C7B3B"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2009</w:t>
                            </w:r>
                          </w:p>
                          <w:p w:rsidR="00F559EC" w:rsidRDefault="00F559EC" w:rsidP="00A001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0133">
                              <w:rPr>
                                <w:rFonts w:ascii="Athelas Regular" w:hAnsi="Athelas Regular" w:cs="Big Caslo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  <w:t>Élclipse</w:t>
                            </w:r>
                            <w:proofErr w:type="spellEnd"/>
                            <w: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>, Shawinigan,</w:t>
                            </w:r>
                            <w:r w:rsidRPr="007C7B3B"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Été 2008</w:t>
                            </w:r>
                          </w:p>
                          <w:p w:rsidR="00D54F2C" w:rsidRPr="007C7B3B" w:rsidRDefault="00D54F2C" w:rsidP="00A001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thelas Regular" w:hAnsi="Athelas Regular" w:cs="Big Caslo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80.95pt;margin-top:279pt;width:594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" filled="f" stroked="f">
                <v:textbox>
                  <w:txbxContent>
                    <w:p w:rsidR="00F559EC" w:rsidRPr="00F559EC" w:rsidRDefault="00F559EC" w:rsidP="00A00133">
                      <w:pPr>
                        <w:rPr>
                          <w:rFonts w:ascii="Athelas Regular" w:hAnsi="Athelas Regular"/>
                          <w:b/>
                          <w:color w:val="800000"/>
                        </w:rPr>
                      </w:pPr>
                      <w:r w:rsidRPr="00F559EC">
                        <w:rPr>
                          <w:rFonts w:ascii="Athelas Regular" w:hAnsi="Athelas Regular"/>
                          <w:b/>
                          <w:color w:val="800000"/>
                        </w:rPr>
                        <w:t>Spectacles/Créations</w:t>
                      </w:r>
                      <w:r w:rsidR="00D54F2C">
                        <w:rPr>
                          <w:rFonts w:ascii="Athelas Regular" w:hAnsi="Athelas Regular"/>
                          <w:b/>
                          <w:color w:val="800000"/>
                        </w:rPr>
                        <w:t>/ expériences professionnelles</w:t>
                      </w:r>
                    </w:p>
                    <w:p w:rsidR="00F559EC" w:rsidRDefault="00D54F2C" w:rsidP="00A00133">
                      <w:pPr>
                        <w:rPr>
                          <w:b/>
                          <w:color w:val="800000"/>
                        </w:rPr>
                      </w:pPr>
                      <w:r>
                        <w:rPr>
                          <w:b/>
                          <w:color w:val="800000"/>
                        </w:rPr>
                        <w:t xml:space="preserve">      </w:t>
                      </w:r>
                    </w:p>
                    <w:p w:rsidR="00D54F2C" w:rsidRPr="00FC5BF2" w:rsidRDefault="00D54F2C" w:rsidP="00A00133">
                      <w:pPr>
                        <w:rPr>
                          <w:b/>
                          <w:color w:val="800000"/>
                        </w:rPr>
                      </w:pPr>
                      <w:r>
                        <w:rPr>
                          <w:b/>
                          <w:color w:val="800000"/>
                        </w:rPr>
                        <w:t xml:space="preserve">       </w:t>
                      </w:r>
                    </w:p>
                    <w:p w:rsidR="00D54F2C" w:rsidRDefault="00D54F2C" w:rsidP="00A001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Assistance mise en scène, Cirque le roux                                                                                                                           2020-2021</w:t>
                      </w:r>
                    </w:p>
                    <w:p w:rsidR="00D54F2C" w:rsidRDefault="00D54F2C" w:rsidP="00A001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Régisseuse de tournée,  </w:t>
                      </w:r>
                      <w:proofErr w:type="spellStart"/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Palazzo</w:t>
                      </w:r>
                      <w:proofErr w:type="spellEnd"/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 Allemagne                                                                                                                           2019</w:t>
                      </w:r>
                    </w:p>
                    <w:p w:rsidR="00D54F2C" w:rsidRPr="00D54F2C" w:rsidRDefault="00D54F2C" w:rsidP="00A001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Assistance mise en scène </w:t>
                      </w:r>
                      <w:proofErr w:type="spellStart"/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Palazzo</w:t>
                      </w:r>
                      <w:proofErr w:type="spellEnd"/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, Allemagne                                                                                                                       2018</w:t>
                      </w:r>
                    </w:p>
                    <w:p w:rsidR="00F559EC" w:rsidRPr="007C7B3B" w:rsidRDefault="00F559EC" w:rsidP="00A001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</w:pPr>
                      <w:proofErr w:type="spellStart"/>
                      <w:r w:rsidRPr="007C7B3B">
                        <w:rPr>
                          <w:rFonts w:ascii="Athelas Regular" w:hAnsi="Athelas Regular" w:cs="Big Caslon"/>
                          <w:i/>
                          <w:color w:val="404040" w:themeColor="text1" w:themeTint="BF"/>
                          <w:sz w:val="22"/>
                          <w:szCs w:val="22"/>
                        </w:rPr>
                        <w:t>Queen</w:t>
                      </w:r>
                      <w:proofErr w:type="spellEnd"/>
                      <w:r w:rsidRPr="007C7B3B">
                        <w:rPr>
                          <w:rFonts w:ascii="Athelas Regular" w:hAnsi="Athelas Regular" w:cs="Big Caslon"/>
                          <w:i/>
                          <w:color w:val="404040" w:themeColor="text1" w:themeTint="BF"/>
                          <w:sz w:val="22"/>
                          <w:szCs w:val="22"/>
                        </w:rPr>
                        <w:t xml:space="preserve"> of the night</w:t>
                      </w:r>
                      <w:r w:rsidRPr="007C7B3B"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, Co</w:t>
                      </w:r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-production 7 doigts de la main</w:t>
                      </w:r>
                      <w:r w:rsidRPr="007C7B3B"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, Personnage Principal,</w:t>
                      </w:r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Nyc</w:t>
                      </w:r>
                      <w:proofErr w:type="spellEnd"/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)                                            </w:t>
                      </w:r>
                      <w:r w:rsidRPr="007C7B3B"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2013-2015</w:t>
                      </w:r>
                    </w:p>
                    <w:p w:rsidR="00F559EC" w:rsidRPr="007C7B3B" w:rsidRDefault="00F559EC" w:rsidP="00A001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C7B3B">
                        <w:rPr>
                          <w:rFonts w:ascii="Athelas Regular" w:hAnsi="Athelas Regular" w:cs="Big Caslon"/>
                          <w:i/>
                          <w:color w:val="404040" w:themeColor="text1" w:themeTint="BF"/>
                          <w:sz w:val="22"/>
                          <w:szCs w:val="22"/>
                        </w:rPr>
                        <w:t>Traces</w:t>
                      </w:r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, Les 7 doigts de la main,</w:t>
                      </w:r>
                      <w:r w:rsidRPr="007C7B3B"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 Tournée</w:t>
                      </w:r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 international</w:t>
                      </w:r>
                      <w:r w:rsidRPr="007C7B3B"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 et</w:t>
                      </w:r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 permanent </w:t>
                      </w:r>
                      <w:r w:rsidRPr="007C7B3B"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                             </w:t>
                      </w:r>
                      <w:r w:rsidRPr="007C7B3B"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2010-2013</w:t>
                      </w:r>
                    </w:p>
                    <w:p w:rsidR="00F559EC" w:rsidRPr="007C7B3B" w:rsidRDefault="00F559EC" w:rsidP="00A001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</w:pPr>
                      <w:proofErr w:type="spellStart"/>
                      <w:r w:rsidRPr="00A00133">
                        <w:rPr>
                          <w:rFonts w:ascii="Athelas Regular" w:hAnsi="Athelas Regular" w:cs="Big Caslon"/>
                          <w:i/>
                          <w:color w:val="404040" w:themeColor="text1" w:themeTint="BF"/>
                          <w:sz w:val="22"/>
                          <w:szCs w:val="22"/>
                        </w:rPr>
                        <w:t>Viva</w:t>
                      </w:r>
                      <w:proofErr w:type="spellEnd"/>
                      <w:r w:rsidRPr="00A00133">
                        <w:rPr>
                          <w:rFonts w:ascii="Athelas Regular" w:hAnsi="Athelas Regular" w:cs="Big Caslon"/>
                          <w:i/>
                          <w:color w:val="404040" w:themeColor="text1" w:themeTint="BF"/>
                          <w:sz w:val="22"/>
                          <w:szCs w:val="22"/>
                        </w:rPr>
                        <w:t xml:space="preserve"> Elvis</w:t>
                      </w:r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, Cirque du Soleil, </w:t>
                      </w:r>
                      <w:r w:rsidRPr="007C7B3B"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Las Vegas                                                                                   </w:t>
                      </w:r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                </w:t>
                      </w:r>
                      <w:r w:rsidRPr="007C7B3B"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2009-2010</w:t>
                      </w:r>
                    </w:p>
                    <w:p w:rsidR="00F559EC" w:rsidRPr="007C7B3B" w:rsidRDefault="00F559EC" w:rsidP="00A001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A00133">
                        <w:rPr>
                          <w:rFonts w:ascii="Athelas Regular" w:hAnsi="Athelas Regular" w:cs="Big Caslon"/>
                          <w:i/>
                          <w:color w:val="404040" w:themeColor="text1" w:themeTint="BF"/>
                          <w:sz w:val="22"/>
                          <w:szCs w:val="22"/>
                        </w:rPr>
                        <w:t>I.D</w:t>
                      </w:r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, Cirque </w:t>
                      </w:r>
                      <w:proofErr w:type="spellStart"/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Éloize</w:t>
                      </w:r>
                      <w:proofErr w:type="spellEnd"/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, Corée</w:t>
                      </w:r>
                      <w:r w:rsidRPr="007C7B3B"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                                                                  </w:t>
                      </w:r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                                  </w:t>
                      </w:r>
                      <w:r w:rsidRPr="007C7B3B"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2009</w:t>
                      </w:r>
                    </w:p>
                    <w:p w:rsidR="00F559EC" w:rsidRDefault="00F559EC" w:rsidP="00A001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</w:pPr>
                      <w:proofErr w:type="spellStart"/>
                      <w:r w:rsidRPr="00A00133">
                        <w:rPr>
                          <w:rFonts w:ascii="Athelas Regular" w:hAnsi="Athelas Regular" w:cs="Big Caslon"/>
                          <w:i/>
                          <w:color w:val="404040" w:themeColor="text1" w:themeTint="BF"/>
                          <w:sz w:val="22"/>
                          <w:szCs w:val="22"/>
                        </w:rPr>
                        <w:t>Élclipse</w:t>
                      </w:r>
                      <w:proofErr w:type="spellEnd"/>
                      <w: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>, Shawinigan,</w:t>
                      </w:r>
                      <w:r w:rsidRPr="007C7B3B"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  <w:t xml:space="preserve"> Été 2008</w:t>
                      </w:r>
                    </w:p>
                    <w:p w:rsidR="00D54F2C" w:rsidRPr="007C7B3B" w:rsidRDefault="00D54F2C" w:rsidP="00A001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thelas Regular" w:hAnsi="Athelas Regular" w:cs="Big Caslon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CDC0B" wp14:editId="0D128B4F">
                <wp:simplePos x="0" y="0"/>
                <wp:positionH relativeFrom="column">
                  <wp:posOffset>-1028700</wp:posOffset>
                </wp:positionH>
                <wp:positionV relativeFrom="paragraph">
                  <wp:posOffset>2171700</wp:posOffset>
                </wp:positionV>
                <wp:extent cx="7543800" cy="14859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9EC" w:rsidRPr="00F559EC" w:rsidRDefault="00F559EC">
                            <w:pPr>
                              <w:rPr>
                                <w:rFonts w:ascii="Athelas Regular" w:hAnsi="Athelas Regular"/>
                                <w:b/>
                                <w:color w:val="800000"/>
                              </w:rPr>
                            </w:pPr>
                            <w:r w:rsidRPr="00F559EC">
                              <w:rPr>
                                <w:rFonts w:ascii="Athelas Regular" w:hAnsi="Athelas Regular"/>
                                <w:b/>
                                <w:color w:val="800000"/>
                              </w:rPr>
                              <w:t>Formations D’acteur</w:t>
                            </w:r>
                          </w:p>
                          <w:p w:rsidR="00F559EC" w:rsidRPr="00D83611" w:rsidRDefault="00F559EC">
                            <w:pPr>
                              <w:rPr>
                                <w:b/>
                                <w:color w:val="800000"/>
                              </w:rPr>
                            </w:pPr>
                          </w:p>
                          <w:p w:rsidR="00F559EC" w:rsidRPr="007C7B3B" w:rsidRDefault="00F559EC" w:rsidP="000B6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proofErr w:type="spell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barrow</w:t>
                            </w:r>
                            <w:proofErr w:type="spellEnd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Group </w:t>
                            </w:r>
                            <w:proofErr w:type="spell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theater</w:t>
                            </w:r>
                            <w:proofErr w:type="spellEnd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, (</w:t>
                            </w:r>
                            <w:proofErr w:type="spell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Nyc</w:t>
                            </w:r>
                            <w:proofErr w:type="spellEnd"/>
                            <w:proofErr w:type="gram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) ,</w:t>
                            </w:r>
                            <w:proofErr w:type="gramEnd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Eric </w:t>
                            </w:r>
                            <w:proofErr w:type="spell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Paper</w:t>
                            </w:r>
                            <w:proofErr w:type="spellEnd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, Étude de scène   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                                         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8 semaines 2014</w:t>
                            </w:r>
                          </w:p>
                          <w:p w:rsidR="00F559EC" w:rsidRPr="007C7B3B" w:rsidRDefault="00F559EC" w:rsidP="000B6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Stella Adler, (</w:t>
                            </w:r>
                            <w:proofErr w:type="spell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Nyc</w:t>
                            </w:r>
                            <w:proofErr w:type="spellEnd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) Patrick </w:t>
                            </w:r>
                            <w:proofErr w:type="spell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Qualiagno</w:t>
                            </w:r>
                            <w:proofErr w:type="spellEnd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, Technique 1                    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                                          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8 semaines 2014</w:t>
                            </w:r>
                          </w:p>
                          <w:p w:rsidR="00F559EC" w:rsidRPr="007C7B3B" w:rsidRDefault="00F559EC" w:rsidP="000B6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HB studio, (</w:t>
                            </w:r>
                            <w:proofErr w:type="spell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Nyc</w:t>
                            </w:r>
                            <w:proofErr w:type="spellEnd"/>
                            <w:proofErr w:type="gram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) ,</w:t>
                            </w:r>
                            <w:proofErr w:type="gramEnd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Mickael Beckett, </w:t>
                            </w:r>
                            <w:proofErr w:type="spell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Techinique</w:t>
                            </w:r>
                            <w:proofErr w:type="spellEnd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1 et 2                  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                                          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16 semaines 2012</w:t>
                            </w:r>
                          </w:p>
                          <w:p w:rsidR="00F559EC" w:rsidRPr="007C7B3B" w:rsidRDefault="00F559EC" w:rsidP="000B6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Jeu d’acteur à l’école National de Cirque                                              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                                            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2002-2009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0.95pt;margin-top:171pt;width:594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" filled="f" stroked="f">
                <v:textbox>
                  <w:txbxContent>
                    <w:p w:rsidR="00F559EC" w:rsidRPr="00F559EC" w:rsidRDefault="00F559EC">
                      <w:pPr>
                        <w:rPr>
                          <w:rFonts w:ascii="Athelas Regular" w:hAnsi="Athelas Regular"/>
                          <w:b/>
                          <w:color w:val="800000"/>
                        </w:rPr>
                      </w:pPr>
                      <w:r w:rsidRPr="00F559EC">
                        <w:rPr>
                          <w:rFonts w:ascii="Athelas Regular" w:hAnsi="Athelas Regular"/>
                          <w:b/>
                          <w:color w:val="800000"/>
                        </w:rPr>
                        <w:t>Formations D’acteur</w:t>
                      </w:r>
                    </w:p>
                    <w:p w:rsidR="00F559EC" w:rsidRPr="00D83611" w:rsidRDefault="00F559EC">
                      <w:pPr>
                        <w:rPr>
                          <w:b/>
                          <w:color w:val="800000"/>
                        </w:rPr>
                      </w:pPr>
                    </w:p>
                    <w:p w:rsidR="00F559EC" w:rsidRPr="007C7B3B" w:rsidRDefault="00F559EC" w:rsidP="000B6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The </w:t>
                      </w:r>
                      <w:proofErr w:type="spell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barrow</w:t>
                      </w:r>
                      <w:proofErr w:type="spellEnd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Group </w:t>
                      </w:r>
                      <w:proofErr w:type="spell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theater</w:t>
                      </w:r>
                      <w:proofErr w:type="spellEnd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, (</w:t>
                      </w:r>
                      <w:proofErr w:type="spell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Nyc</w:t>
                      </w:r>
                      <w:proofErr w:type="spellEnd"/>
                      <w:proofErr w:type="gram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) ,</w:t>
                      </w:r>
                      <w:proofErr w:type="gramEnd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Eric </w:t>
                      </w:r>
                      <w:proofErr w:type="spell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Paper</w:t>
                      </w:r>
                      <w:proofErr w:type="spellEnd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, Étude de scène   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                                         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8 semaines 2014</w:t>
                      </w:r>
                    </w:p>
                    <w:p w:rsidR="00F559EC" w:rsidRPr="007C7B3B" w:rsidRDefault="00F559EC" w:rsidP="000B6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Stella Adler, (</w:t>
                      </w:r>
                      <w:proofErr w:type="spell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Nyc</w:t>
                      </w:r>
                      <w:proofErr w:type="spellEnd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) Patrick </w:t>
                      </w:r>
                      <w:proofErr w:type="spell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Qualiagno</w:t>
                      </w:r>
                      <w:proofErr w:type="spellEnd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, Technique 1                    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                                          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8 semaines 2014</w:t>
                      </w:r>
                    </w:p>
                    <w:p w:rsidR="00F559EC" w:rsidRPr="007C7B3B" w:rsidRDefault="00F559EC" w:rsidP="000B6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HB studio, (</w:t>
                      </w:r>
                      <w:proofErr w:type="spell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Nyc</w:t>
                      </w:r>
                      <w:proofErr w:type="spellEnd"/>
                      <w:proofErr w:type="gram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) ,</w:t>
                      </w:r>
                      <w:proofErr w:type="gramEnd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Mickael Beckett, </w:t>
                      </w:r>
                      <w:proofErr w:type="spell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Techinique</w:t>
                      </w:r>
                      <w:proofErr w:type="spellEnd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1 et 2                  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                                          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16 semaines 2012</w:t>
                      </w:r>
                    </w:p>
                    <w:p w:rsidR="00F559EC" w:rsidRPr="007C7B3B" w:rsidRDefault="00F559EC" w:rsidP="000B6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Jeu d’acteur à l’école National de Cirque                                              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                                            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2002-2009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569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70C2D" wp14:editId="411ACFD9">
                <wp:simplePos x="0" y="0"/>
                <wp:positionH relativeFrom="column">
                  <wp:posOffset>914400</wp:posOffset>
                </wp:positionH>
                <wp:positionV relativeFrom="paragraph">
                  <wp:posOffset>-457200</wp:posOffset>
                </wp:positionV>
                <wp:extent cx="3771900" cy="1371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9EC" w:rsidRPr="00085698" w:rsidRDefault="00F559EC" w:rsidP="00BD7F21">
                            <w:pPr>
                              <w:jc w:val="center"/>
                              <w:rPr>
                                <w:rFonts w:ascii="Athelas Regular" w:hAnsi="Athelas Regular"/>
                                <w:b/>
                                <w:color w:val="943634" w:themeColor="accent2" w:themeShade="BF"/>
                                <w:sz w:val="40"/>
                                <w:szCs w:val="40"/>
                              </w:rPr>
                            </w:pPr>
                            <w:r w:rsidRPr="00085698">
                              <w:rPr>
                                <w:rFonts w:ascii="Athelas Regular" w:hAnsi="Athelas Regular"/>
                                <w:b/>
                                <w:color w:val="943634" w:themeColor="accent2" w:themeShade="BF"/>
                                <w:sz w:val="40"/>
                                <w:szCs w:val="40"/>
                              </w:rPr>
                              <w:t>Valérie Benoit-Charbonneau</w:t>
                            </w:r>
                          </w:p>
                          <w:p w:rsidR="00F559EC" w:rsidRPr="00D83611" w:rsidRDefault="00F559EC" w:rsidP="00BD7F21">
                            <w:pPr>
                              <w:jc w:val="center"/>
                              <w:rPr>
                                <w:color w:val="C0504D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F559EC" w:rsidRPr="00085698" w:rsidRDefault="00D54F2C" w:rsidP="00BD7F21">
                            <w:pPr>
                              <w:jc w:val="center"/>
                              <w:rPr>
                                <w:rFonts w:ascii="Athelas Regular" w:hAnsi="Athelas 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thelas Regular" w:hAnsi="Athelas Regular"/>
                                <w:sz w:val="22"/>
                                <w:szCs w:val="22"/>
                              </w:rPr>
                              <w:t xml:space="preserve">4710 rue de </w:t>
                            </w:r>
                            <w:proofErr w:type="spellStart"/>
                            <w:r>
                              <w:rPr>
                                <w:rFonts w:ascii="Athelas Regular" w:hAnsi="Athelas Regular"/>
                                <w:sz w:val="22"/>
                                <w:szCs w:val="22"/>
                              </w:rPr>
                              <w:t>Bordeux</w:t>
                            </w:r>
                            <w:proofErr w:type="spellEnd"/>
                            <w:r w:rsidR="00F559EC" w:rsidRPr="00085698">
                              <w:rPr>
                                <w:rFonts w:ascii="Athelas Regular" w:hAnsi="Athelas Regular"/>
                                <w:sz w:val="22"/>
                                <w:szCs w:val="22"/>
                              </w:rPr>
                              <w:t xml:space="preserve">, Montréal, </w:t>
                            </w:r>
                            <w:proofErr w:type="spellStart"/>
                            <w:r w:rsidR="00F559EC" w:rsidRPr="00085698">
                              <w:rPr>
                                <w:rFonts w:ascii="Athelas Regular" w:hAnsi="Athelas Regular"/>
                                <w:sz w:val="22"/>
                                <w:szCs w:val="22"/>
                              </w:rPr>
                              <w:t>Qc</w:t>
                            </w:r>
                            <w:proofErr w:type="spellEnd"/>
                            <w:r w:rsidR="00F559EC" w:rsidRPr="00085698">
                              <w:rPr>
                                <w:rFonts w:ascii="Athelas Regular" w:hAnsi="Athelas Regular"/>
                                <w:sz w:val="22"/>
                                <w:szCs w:val="22"/>
                              </w:rPr>
                              <w:t>, Canada</w:t>
                            </w:r>
                          </w:p>
                          <w:p w:rsidR="00F559EC" w:rsidRPr="00085698" w:rsidRDefault="00F559EC" w:rsidP="00BD7F21">
                            <w:pPr>
                              <w:jc w:val="center"/>
                              <w:rPr>
                                <w:rFonts w:ascii="Athelas Regular" w:hAnsi="Athelas Regular"/>
                                <w:sz w:val="22"/>
                                <w:szCs w:val="22"/>
                              </w:rPr>
                            </w:pPr>
                            <w:r w:rsidRPr="00085698">
                              <w:rPr>
                                <w:rFonts w:ascii="Athelas Regular" w:hAnsi="Athelas Regular"/>
                                <w:sz w:val="22"/>
                                <w:szCs w:val="22"/>
                              </w:rPr>
                              <w:t xml:space="preserve">07/13/1989  </w:t>
                            </w:r>
                          </w:p>
                          <w:p w:rsidR="00F559EC" w:rsidRPr="00085698" w:rsidRDefault="00F559EC" w:rsidP="00BD7F21">
                            <w:pPr>
                              <w:jc w:val="center"/>
                              <w:rPr>
                                <w:rFonts w:ascii="Athelas Regular" w:hAnsi="Athelas Regular"/>
                                <w:sz w:val="22"/>
                                <w:szCs w:val="22"/>
                              </w:rPr>
                            </w:pPr>
                            <w:r w:rsidRPr="00085698">
                              <w:rPr>
                                <w:rFonts w:ascii="Athelas Regular" w:hAnsi="Athelas Regular"/>
                                <w:sz w:val="22"/>
                                <w:szCs w:val="22"/>
                              </w:rPr>
                              <w:t>val-benoit@hotmail.com</w:t>
                            </w:r>
                          </w:p>
                          <w:p w:rsidR="00F559EC" w:rsidRDefault="00F559EC" w:rsidP="00BD7F21">
                            <w:pPr>
                              <w:jc w:val="center"/>
                            </w:pPr>
                          </w:p>
                          <w:p w:rsidR="00F559EC" w:rsidRDefault="00F559EC" w:rsidP="00BD7F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in;margin-top:-35.95pt;width:297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" filled="f" stroked="f">
                <v:textbox>
                  <w:txbxContent>
                    <w:p w:rsidR="00F559EC" w:rsidRPr="00085698" w:rsidRDefault="00F559EC" w:rsidP="00BD7F21">
                      <w:pPr>
                        <w:jc w:val="center"/>
                        <w:rPr>
                          <w:rFonts w:ascii="Athelas Regular" w:hAnsi="Athelas Regular"/>
                          <w:b/>
                          <w:color w:val="943634" w:themeColor="accent2" w:themeShade="BF"/>
                          <w:sz w:val="40"/>
                          <w:szCs w:val="40"/>
                        </w:rPr>
                      </w:pPr>
                      <w:r w:rsidRPr="00085698">
                        <w:rPr>
                          <w:rFonts w:ascii="Athelas Regular" w:hAnsi="Athelas Regular"/>
                          <w:b/>
                          <w:color w:val="943634" w:themeColor="accent2" w:themeShade="BF"/>
                          <w:sz w:val="40"/>
                          <w:szCs w:val="40"/>
                        </w:rPr>
                        <w:t>Valérie Benoit-Charbonneau</w:t>
                      </w:r>
                    </w:p>
                    <w:p w:rsidR="00F559EC" w:rsidRPr="00D83611" w:rsidRDefault="00F559EC" w:rsidP="00BD7F21">
                      <w:pPr>
                        <w:jc w:val="center"/>
                        <w:rPr>
                          <w:color w:val="C0504D" w:themeColor="accent2"/>
                          <w:sz w:val="20"/>
                          <w:szCs w:val="20"/>
                        </w:rPr>
                      </w:pPr>
                    </w:p>
                    <w:p w:rsidR="00F559EC" w:rsidRPr="00085698" w:rsidRDefault="00D54F2C" w:rsidP="00BD7F21">
                      <w:pPr>
                        <w:jc w:val="center"/>
                        <w:rPr>
                          <w:rFonts w:ascii="Athelas Regular" w:hAnsi="Athelas Regular"/>
                          <w:sz w:val="22"/>
                          <w:szCs w:val="22"/>
                        </w:rPr>
                      </w:pPr>
                      <w:r>
                        <w:rPr>
                          <w:rFonts w:ascii="Athelas Regular" w:hAnsi="Athelas Regular"/>
                          <w:sz w:val="22"/>
                          <w:szCs w:val="22"/>
                        </w:rPr>
                        <w:t xml:space="preserve">4710 rue de </w:t>
                      </w:r>
                      <w:proofErr w:type="spellStart"/>
                      <w:r>
                        <w:rPr>
                          <w:rFonts w:ascii="Athelas Regular" w:hAnsi="Athelas Regular"/>
                          <w:sz w:val="22"/>
                          <w:szCs w:val="22"/>
                        </w:rPr>
                        <w:t>Bordeux</w:t>
                      </w:r>
                      <w:proofErr w:type="spellEnd"/>
                      <w:r w:rsidR="00F559EC" w:rsidRPr="00085698">
                        <w:rPr>
                          <w:rFonts w:ascii="Athelas Regular" w:hAnsi="Athelas Regular"/>
                          <w:sz w:val="22"/>
                          <w:szCs w:val="22"/>
                        </w:rPr>
                        <w:t xml:space="preserve">, Montréal, </w:t>
                      </w:r>
                      <w:proofErr w:type="spellStart"/>
                      <w:r w:rsidR="00F559EC" w:rsidRPr="00085698">
                        <w:rPr>
                          <w:rFonts w:ascii="Athelas Regular" w:hAnsi="Athelas Regular"/>
                          <w:sz w:val="22"/>
                          <w:szCs w:val="22"/>
                        </w:rPr>
                        <w:t>Qc</w:t>
                      </w:r>
                      <w:proofErr w:type="spellEnd"/>
                      <w:r w:rsidR="00F559EC" w:rsidRPr="00085698">
                        <w:rPr>
                          <w:rFonts w:ascii="Athelas Regular" w:hAnsi="Athelas Regular"/>
                          <w:sz w:val="22"/>
                          <w:szCs w:val="22"/>
                        </w:rPr>
                        <w:t>, Canada</w:t>
                      </w:r>
                    </w:p>
                    <w:p w:rsidR="00F559EC" w:rsidRPr="00085698" w:rsidRDefault="00F559EC" w:rsidP="00BD7F21">
                      <w:pPr>
                        <w:jc w:val="center"/>
                        <w:rPr>
                          <w:rFonts w:ascii="Athelas Regular" w:hAnsi="Athelas Regular"/>
                          <w:sz w:val="22"/>
                          <w:szCs w:val="22"/>
                        </w:rPr>
                      </w:pPr>
                      <w:r w:rsidRPr="00085698">
                        <w:rPr>
                          <w:rFonts w:ascii="Athelas Regular" w:hAnsi="Athelas Regular"/>
                          <w:sz w:val="22"/>
                          <w:szCs w:val="22"/>
                        </w:rPr>
                        <w:t xml:space="preserve">07/13/1989  </w:t>
                      </w:r>
                    </w:p>
                    <w:p w:rsidR="00F559EC" w:rsidRPr="00085698" w:rsidRDefault="00F559EC" w:rsidP="00BD7F21">
                      <w:pPr>
                        <w:jc w:val="center"/>
                        <w:rPr>
                          <w:rFonts w:ascii="Athelas Regular" w:hAnsi="Athelas Regular"/>
                          <w:sz w:val="22"/>
                          <w:szCs w:val="22"/>
                        </w:rPr>
                      </w:pPr>
                      <w:r w:rsidRPr="00085698">
                        <w:rPr>
                          <w:rFonts w:ascii="Athelas Regular" w:hAnsi="Athelas Regular"/>
                          <w:sz w:val="22"/>
                          <w:szCs w:val="22"/>
                        </w:rPr>
                        <w:t>val-benoit@hotmail.com</w:t>
                      </w:r>
                    </w:p>
                    <w:p w:rsidR="00F559EC" w:rsidRDefault="00F559EC" w:rsidP="00BD7F21">
                      <w:pPr>
                        <w:jc w:val="center"/>
                      </w:pPr>
                    </w:p>
                    <w:p w:rsidR="00F559EC" w:rsidRDefault="00F559EC" w:rsidP="00BD7F21"/>
                  </w:txbxContent>
                </v:textbox>
                <w10:wrap type="square"/>
              </v:shape>
            </w:pict>
          </mc:Fallback>
        </mc:AlternateContent>
      </w:r>
      <w:r w:rsidR="00F559E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6DC26" wp14:editId="58B87339">
                <wp:simplePos x="0" y="0"/>
                <wp:positionH relativeFrom="column">
                  <wp:posOffset>2857500</wp:posOffset>
                </wp:positionH>
                <wp:positionV relativeFrom="paragraph">
                  <wp:posOffset>-685800</wp:posOffset>
                </wp:positionV>
                <wp:extent cx="3314700" cy="20574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9EC" w:rsidRDefault="00F55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225pt;margin-top:-53.95pt;width:261pt;height:16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" filled="f" stroked="f">
                <v:textbox>
                  <w:txbxContent>
                    <w:p w:rsidR="00F559EC" w:rsidRDefault="00F559EC"/>
                  </w:txbxContent>
                </v:textbox>
                <w10:wrap type="square"/>
              </v:shape>
            </w:pict>
          </mc:Fallback>
        </mc:AlternateContent>
      </w:r>
      <w:r w:rsidR="004E5D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88A9B" wp14:editId="598A29A2">
                <wp:simplePos x="0" y="0"/>
                <wp:positionH relativeFrom="column">
                  <wp:posOffset>-914400</wp:posOffset>
                </wp:positionH>
                <wp:positionV relativeFrom="paragraph">
                  <wp:posOffset>6057900</wp:posOffset>
                </wp:positionV>
                <wp:extent cx="7315200" cy="2057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9EC" w:rsidRPr="00F559EC" w:rsidRDefault="00F559EC">
                            <w:pPr>
                              <w:rPr>
                                <w:rFonts w:ascii="Athelas Regular" w:hAnsi="Athelas Regular"/>
                                <w:b/>
                                <w:color w:val="800000"/>
                              </w:rPr>
                            </w:pPr>
                            <w:r w:rsidRPr="00F559EC">
                              <w:rPr>
                                <w:rFonts w:ascii="Athelas Regular" w:hAnsi="Athelas Regular"/>
                                <w:b/>
                                <w:color w:val="800000"/>
                              </w:rPr>
                              <w:t xml:space="preserve">Événements Spéciaux </w:t>
                            </w:r>
                          </w:p>
                          <w:p w:rsidR="00F559EC" w:rsidRPr="007C7B3B" w:rsidRDefault="00F559EC">
                            <w:pPr>
                              <w:rPr>
                                <w:b/>
                                <w:color w:val="800000"/>
                              </w:rPr>
                            </w:pPr>
                          </w:p>
                          <w:p w:rsidR="00F559EC" w:rsidRPr="007C7B3B" w:rsidRDefault="00F559EC" w:rsidP="00FC5B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Américan</w:t>
                            </w:r>
                            <w:proofErr w:type="spellEnd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got</w:t>
                            </w:r>
                            <w:proofErr w:type="spellEnd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Talent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, Les 7 doigts de la main,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(invités spéciaux)                                                      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2012</w:t>
                            </w:r>
                          </w:p>
                          <w:p w:rsidR="00F559EC" w:rsidRPr="007C7B3B" w:rsidRDefault="00F559EC" w:rsidP="00FC5B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Ted </w:t>
                            </w:r>
                            <w:proofErr w:type="spell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med</w:t>
                            </w:r>
                            <w:proofErr w:type="spellEnd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5698"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Conférence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, Les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7 doigts de la main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(Invités spéciaux)                                                    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2011</w:t>
                            </w:r>
                          </w:p>
                          <w:p w:rsidR="00F559EC" w:rsidRPr="007C7B3B" w:rsidRDefault="00F559EC" w:rsidP="00FC5B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Américan</w:t>
                            </w:r>
                            <w:proofErr w:type="spellEnd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got</w:t>
                            </w:r>
                            <w:proofErr w:type="spellEnd"/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5698"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Talent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, Les 7 doigts de la main,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(inv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ités spéciaux) 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2011</w:t>
                            </w:r>
                          </w:p>
                          <w:p w:rsidR="00F559EC" w:rsidRPr="007C7B3B" w:rsidRDefault="00F559EC" w:rsidP="00FC5B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Fête du Canada, 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Les 7 doigts de la main,</w:t>
                            </w:r>
                            <w:r w:rsidR="00085698"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Ott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awa)   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                        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2011</w:t>
                            </w:r>
                          </w:p>
                          <w:p w:rsidR="00F559EC" w:rsidRPr="007C7B3B" w:rsidRDefault="00F559EC" w:rsidP="00FC5B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Jeux Olympique d’hiver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,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Les 7 doigts de la main,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(pavillon du Québec)          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  <w:r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2010</w:t>
                            </w:r>
                          </w:p>
                          <w:p w:rsidR="00F559EC" w:rsidRDefault="00085698" w:rsidP="00FC5B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Global </w:t>
                            </w:r>
                            <w:proofErr w:type="spellStart"/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fair</w:t>
                            </w:r>
                            <w:proofErr w:type="spellEnd"/>
                            <w:r w:rsidR="00F559EC"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Cérémonie d’</w:t>
                            </w:r>
                            <w:proofErr w:type="spellStart"/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ouvertur</w:t>
                            </w:r>
                            <w:proofErr w:type="spellEnd"/>
                            <w:r w:rsidR="00F559EC"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Cirque </w:t>
                            </w:r>
                            <w:proofErr w:type="spellStart"/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Éloize</w:t>
                            </w:r>
                            <w:proofErr w:type="spellEnd"/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,</w:t>
                            </w:r>
                            <w:r w:rsidR="00F559EC"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(Corée)                                            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F559EC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  <w:r w:rsidR="00F559EC"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59EC" w:rsidRPr="007C7B3B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2009</w:t>
                            </w:r>
                          </w:p>
                          <w:p w:rsidR="00F559EC" w:rsidRDefault="00F559EC" w:rsidP="00FC5B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Spectacle de rue, Festival de Jazz de Montréal,                                                                                   </w:t>
                            </w:r>
                            <w:r w:rsidR="00085698"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2009</w:t>
                            </w:r>
                          </w:p>
                          <w:p w:rsidR="00F559EC" w:rsidRPr="00A00133" w:rsidRDefault="00F559EC" w:rsidP="00A00133">
                            <w:pPr>
                              <w:ind w:left="360"/>
                              <w:rPr>
                                <w:rFonts w:ascii="Athelas Regular" w:hAnsi="Athelas Regular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71.95pt;margin-top:477pt;width:8in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" filled="f" stroked="f">
                <v:textbox>
                  <w:txbxContent>
                    <w:p w:rsidR="00F559EC" w:rsidRPr="00F559EC" w:rsidRDefault="00F559EC">
                      <w:pPr>
                        <w:rPr>
                          <w:rFonts w:ascii="Athelas Regular" w:hAnsi="Athelas Regular"/>
                          <w:b/>
                          <w:color w:val="800000"/>
                        </w:rPr>
                      </w:pPr>
                      <w:r w:rsidRPr="00F559EC">
                        <w:rPr>
                          <w:rFonts w:ascii="Athelas Regular" w:hAnsi="Athelas Regular"/>
                          <w:b/>
                          <w:color w:val="800000"/>
                        </w:rPr>
                        <w:t xml:space="preserve">Événements Spéciaux </w:t>
                      </w:r>
                    </w:p>
                    <w:p w:rsidR="00F559EC" w:rsidRPr="007C7B3B" w:rsidRDefault="00F559EC">
                      <w:pPr>
                        <w:rPr>
                          <w:b/>
                          <w:color w:val="800000"/>
                        </w:rPr>
                      </w:pPr>
                    </w:p>
                    <w:p w:rsidR="00F559EC" w:rsidRPr="007C7B3B" w:rsidRDefault="00F559EC" w:rsidP="00FC5B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proofErr w:type="spell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Américan</w:t>
                      </w:r>
                      <w:proofErr w:type="spellEnd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got</w:t>
                      </w:r>
                      <w:proofErr w:type="spellEnd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Talent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, Les 7 doigts de la main,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(invités spéciaux)                                                      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2012</w:t>
                      </w:r>
                    </w:p>
                    <w:p w:rsidR="00F559EC" w:rsidRPr="007C7B3B" w:rsidRDefault="00F559EC" w:rsidP="00FC5B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Ted </w:t>
                      </w:r>
                      <w:proofErr w:type="spell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med</w:t>
                      </w:r>
                      <w:proofErr w:type="spellEnd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085698"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Conférence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, Les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7 doigts de la main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(Invités spéciaux)                                                    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2011</w:t>
                      </w:r>
                    </w:p>
                    <w:p w:rsidR="00F559EC" w:rsidRPr="007C7B3B" w:rsidRDefault="00F559EC" w:rsidP="00FC5B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proofErr w:type="spell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Américan</w:t>
                      </w:r>
                      <w:proofErr w:type="spellEnd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got</w:t>
                      </w:r>
                      <w:proofErr w:type="spellEnd"/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085698"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Talent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, Les 7 doigts de la main,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(inv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ités spéciaux) 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2011</w:t>
                      </w:r>
                    </w:p>
                    <w:p w:rsidR="00F559EC" w:rsidRPr="007C7B3B" w:rsidRDefault="00F559EC" w:rsidP="00FC5B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Fête du Canada, 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Les 7 doigts de la main,</w:t>
                      </w:r>
                      <w:r w:rsidR="00085698"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(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Ott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awa)   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                        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2011</w:t>
                      </w:r>
                    </w:p>
                    <w:p w:rsidR="00F559EC" w:rsidRPr="007C7B3B" w:rsidRDefault="00F559EC" w:rsidP="00FC5B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Jeux Olympique d’hiver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,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Les 7 doigts de la main,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(pavillon du Québec)          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</w:t>
                      </w:r>
                      <w:r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2010</w:t>
                      </w:r>
                    </w:p>
                    <w:p w:rsidR="00F559EC" w:rsidRDefault="00085698" w:rsidP="00FC5B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Global </w:t>
                      </w:r>
                      <w:proofErr w:type="spellStart"/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fair</w:t>
                      </w:r>
                      <w:proofErr w:type="spellEnd"/>
                      <w:r w:rsidR="00F559EC"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Cérémonie d’</w:t>
                      </w:r>
                      <w:proofErr w:type="spellStart"/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ouvertur</w:t>
                      </w:r>
                      <w:proofErr w:type="spellEnd"/>
                      <w:r w:rsidR="00F559EC"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Cirque </w:t>
                      </w:r>
                      <w:proofErr w:type="spellStart"/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Éloize</w:t>
                      </w:r>
                      <w:proofErr w:type="spellEnd"/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,</w:t>
                      </w:r>
                      <w:r w:rsidR="00F559EC"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(Corée)                                            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</w:t>
                      </w:r>
                      <w:r w:rsidR="00F559EC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     </w:t>
                      </w:r>
                      <w:r w:rsidR="00F559EC"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F559EC" w:rsidRPr="007C7B3B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2009</w:t>
                      </w:r>
                    </w:p>
                    <w:p w:rsidR="00F559EC" w:rsidRDefault="00F559EC" w:rsidP="00FC5B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Spectacle de rue, Festival de Jazz de Montréal,                                                                                   </w:t>
                      </w:r>
                      <w:r w:rsidR="00085698"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       </w:t>
                      </w:r>
                      <w:r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  <w:t>2009</w:t>
                      </w:r>
                    </w:p>
                    <w:p w:rsidR="00F559EC" w:rsidRPr="00A00133" w:rsidRDefault="00F559EC" w:rsidP="00A00133">
                      <w:pPr>
                        <w:ind w:left="360"/>
                        <w:rPr>
                          <w:rFonts w:ascii="Athelas Regular" w:hAnsi="Athelas Regular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5D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B1FFC" wp14:editId="4F16B587">
                <wp:simplePos x="0" y="0"/>
                <wp:positionH relativeFrom="column">
                  <wp:posOffset>5029200</wp:posOffset>
                </wp:positionH>
                <wp:positionV relativeFrom="paragraph">
                  <wp:posOffset>2057400</wp:posOffset>
                </wp:positionV>
                <wp:extent cx="1485900" cy="228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9EC" w:rsidRDefault="00F55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96pt;margin-top:162pt;width:11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" filled="f" stroked="f">
                <v:textbox>
                  <w:txbxContent>
                    <w:p w:rsidR="00F559EC" w:rsidRDefault="00F559EC"/>
                  </w:txbxContent>
                </v:textbox>
                <w10:wrap type="square"/>
              </v:shape>
            </w:pict>
          </mc:Fallback>
        </mc:AlternateContent>
      </w:r>
    </w:p>
    <w:sectPr w:rsidR="0004111C" w:rsidSect="009069FF">
      <w:headerReference w:type="even" r:id="rId9"/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9EC" w:rsidRDefault="00F559EC" w:rsidP="00BD7F21">
      <w:r>
        <w:separator/>
      </w:r>
    </w:p>
  </w:endnote>
  <w:endnote w:type="continuationSeparator" w:id="0">
    <w:p w:rsidR="00F559EC" w:rsidRDefault="00F559EC" w:rsidP="00BD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9EC" w:rsidRDefault="00F559EC" w:rsidP="00BD7F21">
      <w:r>
        <w:separator/>
      </w:r>
    </w:p>
  </w:footnote>
  <w:footnote w:type="continuationSeparator" w:id="0">
    <w:p w:rsidR="00F559EC" w:rsidRDefault="00F559EC" w:rsidP="00BD7F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C" w:rsidRDefault="00F559E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C" w:rsidRDefault="00F559E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816"/>
    <w:multiLevelType w:val="hybridMultilevel"/>
    <w:tmpl w:val="8634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842C7"/>
    <w:multiLevelType w:val="hybridMultilevel"/>
    <w:tmpl w:val="FB5A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A04B1"/>
    <w:multiLevelType w:val="hybridMultilevel"/>
    <w:tmpl w:val="4A68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52FDB"/>
    <w:multiLevelType w:val="hybridMultilevel"/>
    <w:tmpl w:val="2D8C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7B718A"/>
    <w:multiLevelType w:val="hybridMultilevel"/>
    <w:tmpl w:val="0904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D6"/>
    <w:rsid w:val="0004111C"/>
    <w:rsid w:val="00085698"/>
    <w:rsid w:val="000B60D0"/>
    <w:rsid w:val="001965D6"/>
    <w:rsid w:val="00257C89"/>
    <w:rsid w:val="004E5DA8"/>
    <w:rsid w:val="005627E3"/>
    <w:rsid w:val="005B7498"/>
    <w:rsid w:val="006F0B08"/>
    <w:rsid w:val="007C7B3B"/>
    <w:rsid w:val="009069FF"/>
    <w:rsid w:val="00A00133"/>
    <w:rsid w:val="00B1537E"/>
    <w:rsid w:val="00BD7F21"/>
    <w:rsid w:val="00BE61B2"/>
    <w:rsid w:val="00D54F2C"/>
    <w:rsid w:val="00D83611"/>
    <w:rsid w:val="00F559EC"/>
    <w:rsid w:val="00F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1965D6"/>
    <w:pPr>
      <w:ind w:right="-720"/>
      <w:jc w:val="right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1965D6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  <w:lang w:val="en-US"/>
    </w:rPr>
  </w:style>
  <w:style w:type="paragraph" w:customStyle="1" w:styleId="ContactDetails">
    <w:name w:val="Contact Details"/>
    <w:basedOn w:val="Normal"/>
    <w:rsid w:val="001965D6"/>
    <w:pPr>
      <w:spacing w:before="120" w:after="240"/>
      <w:ind w:right="-720"/>
      <w:jc w:val="right"/>
    </w:pPr>
    <w:rPr>
      <w:color w:val="1F497D" w:themeColor="text2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7F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F21"/>
  </w:style>
  <w:style w:type="paragraph" w:styleId="Footer">
    <w:name w:val="footer"/>
    <w:basedOn w:val="Normal"/>
    <w:link w:val="FooterChar"/>
    <w:uiPriority w:val="99"/>
    <w:unhideWhenUsed/>
    <w:rsid w:val="00BD7F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F21"/>
  </w:style>
  <w:style w:type="paragraph" w:styleId="NoSpacing">
    <w:name w:val="No Spacing"/>
    <w:uiPriority w:val="1"/>
    <w:qFormat/>
    <w:rsid w:val="00BD7F21"/>
  </w:style>
  <w:style w:type="paragraph" w:styleId="ListParagraph">
    <w:name w:val="List Paragraph"/>
    <w:basedOn w:val="Normal"/>
    <w:uiPriority w:val="34"/>
    <w:qFormat/>
    <w:rsid w:val="000B60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D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A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1965D6"/>
    <w:pPr>
      <w:ind w:right="-720"/>
      <w:jc w:val="right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1965D6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  <w:lang w:val="en-US"/>
    </w:rPr>
  </w:style>
  <w:style w:type="paragraph" w:customStyle="1" w:styleId="ContactDetails">
    <w:name w:val="Contact Details"/>
    <w:basedOn w:val="Normal"/>
    <w:rsid w:val="001965D6"/>
    <w:pPr>
      <w:spacing w:before="120" w:after="240"/>
      <w:ind w:right="-720"/>
      <w:jc w:val="right"/>
    </w:pPr>
    <w:rPr>
      <w:color w:val="1F497D" w:themeColor="text2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7F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F21"/>
  </w:style>
  <w:style w:type="paragraph" w:styleId="Footer">
    <w:name w:val="footer"/>
    <w:basedOn w:val="Normal"/>
    <w:link w:val="FooterChar"/>
    <w:uiPriority w:val="99"/>
    <w:unhideWhenUsed/>
    <w:rsid w:val="00BD7F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F21"/>
  </w:style>
  <w:style w:type="paragraph" w:styleId="NoSpacing">
    <w:name w:val="No Spacing"/>
    <w:uiPriority w:val="1"/>
    <w:qFormat/>
    <w:rsid w:val="00BD7F21"/>
  </w:style>
  <w:style w:type="paragraph" w:styleId="ListParagraph">
    <w:name w:val="List Paragraph"/>
    <w:basedOn w:val="Normal"/>
    <w:uiPriority w:val="34"/>
    <w:qFormat/>
    <w:rsid w:val="000B60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D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A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4C16B6-9CF1-B944-A5B2-01FEF22A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Benoit</dc:creator>
  <cp:keywords/>
  <dc:description/>
  <cp:lastModifiedBy>val Benoit</cp:lastModifiedBy>
  <cp:revision>2</cp:revision>
  <dcterms:created xsi:type="dcterms:W3CDTF">2022-02-01T12:21:00Z</dcterms:created>
  <dcterms:modified xsi:type="dcterms:W3CDTF">2022-02-01T12:21:00Z</dcterms:modified>
</cp:coreProperties>
</file>