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B73F" w14:textId="77777777" w:rsidR="002130AA" w:rsidRPr="002130AA" w:rsidRDefault="002130AA" w:rsidP="002130AA">
      <w:pPr>
        <w:spacing w:after="0" w:line="240" w:lineRule="auto"/>
        <w:ind w:left="315" w:firstLine="0"/>
        <w:jc w:val="center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ascii="Arial" w:eastAsiaTheme="minorEastAsia" w:hAnsi="Arial" w:cs="Arial"/>
          <w:b/>
          <w:bCs/>
          <w:kern w:val="0"/>
          <w:sz w:val="32"/>
          <w:szCs w:val="32"/>
          <w:lang w:val="fr-CM" w:eastAsia="fr-FR" w:bidi="ar-SA"/>
          <w14:ligatures w14:val="none"/>
        </w:rPr>
        <w:t>YDRICE MARTIAL DJAGOH TSAMO</w:t>
      </w:r>
      <w:r w:rsidRPr="002130AA"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5C6BDC0E" w14:textId="77777777" w:rsidR="002130AA" w:rsidRPr="002130AA" w:rsidRDefault="002130AA" w:rsidP="002130AA">
      <w:pPr>
        <w:spacing w:after="0" w:line="240" w:lineRule="auto"/>
        <w:ind w:left="330" w:firstLine="0"/>
        <w:jc w:val="center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Biyem-Assi, à 100 m de NiKi</w:t>
      </w:r>
    </w:p>
    <w:p w14:paraId="30E5DBC7" w14:textId="77777777" w:rsidR="002130AA" w:rsidRPr="002130AA" w:rsidRDefault="002130AA" w:rsidP="002130AA">
      <w:pPr>
        <w:spacing w:after="45" w:line="240" w:lineRule="auto"/>
        <w:ind w:left="330" w:firstLine="0"/>
        <w:jc w:val="center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Yaoundé (CAMEROON)  </w:t>
      </w:r>
    </w:p>
    <w:p w14:paraId="7D2D4133" w14:textId="77777777" w:rsidR="002130AA" w:rsidRPr="002130AA" w:rsidRDefault="002130AA" w:rsidP="002130AA">
      <w:pPr>
        <w:spacing w:after="0" w:line="240" w:lineRule="auto"/>
        <w:ind w:left="330" w:firstLine="0"/>
        <w:jc w:val="center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Telephone: (+237) 653 03 93 77  </w:t>
      </w:r>
    </w:p>
    <w:p w14:paraId="4C2B2E8C" w14:textId="1975F546" w:rsidR="002130AA" w:rsidRPr="002130AA" w:rsidRDefault="00EF2A67" w:rsidP="002130AA">
      <w:pPr>
        <w:spacing w:after="60" w:line="240" w:lineRule="auto"/>
        <w:ind w:left="0" w:right="360" w:firstLine="0"/>
        <w:jc w:val="center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Courriel</w:t>
      </w:r>
      <w:r w:rsidR="002130AA" w:rsidRPr="002130AA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 : </w:t>
      </w:r>
      <w:r w:rsidR="002130AA" w:rsidRPr="002130AA">
        <w:rPr>
          <w:rFonts w:eastAsiaTheme="minorEastAsia" w:cs="Times New Roman"/>
          <w:color w:val="0563C1"/>
          <w:kern w:val="0"/>
          <w:sz w:val="26"/>
          <w:szCs w:val="26"/>
          <w:u w:val="single"/>
          <w:lang w:val="fr-CM" w:eastAsia="fr-FR" w:bidi="ar-SA"/>
          <w14:ligatures w14:val="none"/>
        </w:rPr>
        <w:t>djagohmartial2019@gmail.com</w:t>
      </w:r>
    </w:p>
    <w:p w14:paraId="2FA595CA" w14:textId="77777777" w:rsidR="002130AA" w:rsidRPr="002130AA" w:rsidRDefault="002130AA" w:rsidP="002130AA">
      <w:pPr>
        <w:spacing w:after="180" w:line="240" w:lineRule="auto"/>
        <w:ind w:left="0" w:firstLine="0"/>
        <w:rPr>
          <w:rFonts w:ascii="-webkit-standard" w:eastAsiaTheme="minorEastAsia" w:hAnsi="-webkit-standard" w:cs="Times New Roman"/>
          <w:b/>
          <w:bCs/>
          <w:kern w:val="0"/>
          <w:sz w:val="12"/>
          <w:szCs w:val="12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b/>
          <w:bCs/>
          <w:kern w:val="0"/>
          <w:sz w:val="12"/>
          <w:szCs w:val="12"/>
          <w:lang w:val="fr-CM" w:eastAsia="fr-FR" w:bidi="ar-SA"/>
          <w14:ligatures w14:val="none"/>
        </w:rPr>
        <w:t> </w:t>
      </w:r>
    </w:p>
    <w:p w14:paraId="7E70338E" w14:textId="2C25F2F7" w:rsidR="002130AA" w:rsidRDefault="002130AA" w:rsidP="002130AA">
      <w:pPr>
        <w:spacing w:before="75" w:after="75" w:line="240" w:lineRule="auto"/>
        <w:ind w:left="0" w:firstLine="0"/>
        <w:rPr>
          <w:rFonts w:eastAsiaTheme="minorEastAsia" w:cs="Times New Roman"/>
          <w:b/>
          <w:bCs/>
          <w:kern w:val="0"/>
          <w:sz w:val="24"/>
          <w:lang w:val="fr-CM" w:eastAsia="fr-FR" w:bidi="ar-SA"/>
          <w14:ligatures w14:val="none"/>
        </w:rPr>
      </w:pPr>
      <w:r w:rsidRPr="002130AA">
        <w:rPr>
          <w:rFonts w:eastAsiaTheme="minorEastAsia" w:cs="Times New Roman"/>
          <w:b/>
          <w:bCs/>
          <w:kern w:val="0"/>
          <w:sz w:val="24"/>
          <w:lang w:val="fr-CM" w:eastAsia="fr-FR" w:bidi="ar-SA"/>
          <w14:ligatures w14:val="none"/>
        </w:rPr>
        <w:t>LANG</w:t>
      </w:r>
      <w:r w:rsidR="00F46679">
        <w:rPr>
          <w:rFonts w:eastAsiaTheme="minorEastAsia" w:cs="Times New Roman"/>
          <w:b/>
          <w:bCs/>
          <w:kern w:val="0"/>
          <w:sz w:val="24"/>
          <w:lang w:val="fr-CM" w:eastAsia="fr-FR" w:bidi="ar-SA"/>
          <w14:ligatures w14:val="none"/>
        </w:rPr>
        <w:t>UES</w:t>
      </w:r>
    </w:p>
    <w:p w14:paraId="25EA1B82" w14:textId="77777777" w:rsidR="00737520" w:rsidRPr="002130AA" w:rsidRDefault="00737520" w:rsidP="002130AA">
      <w:pPr>
        <w:spacing w:before="75" w:after="75" w:line="240" w:lineRule="auto"/>
        <w:ind w:left="0" w:firstLine="0"/>
        <w:rPr>
          <w:rFonts w:ascii="-webkit-standard" w:eastAsiaTheme="minorEastAsia" w:hAnsi="-webkit-standard" w:cs="Times New Roman"/>
          <w:b/>
          <w:bCs/>
          <w:kern w:val="0"/>
          <w:sz w:val="14"/>
          <w:szCs w:val="14"/>
          <w:lang w:val="fr-CM" w:eastAsia="fr-FR" w:bidi="ar-SA"/>
          <w14:ligatures w14:val="none"/>
        </w:rPr>
      </w:pPr>
    </w:p>
    <w:p w14:paraId="25A4D26C" w14:textId="6567FE8C" w:rsidR="00340B9B" w:rsidRPr="00340B9B" w:rsidRDefault="002130AA" w:rsidP="00340B9B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  <w:r w:rsidRPr="002130AA">
        <w:rPr>
          <w:rFonts w:eastAsia="Times New Roman" w:cs="Times New Roman"/>
          <w:kern w:val="0"/>
          <w:sz w:val="17"/>
          <w:szCs w:val="17"/>
          <w:shd w:val="clear" w:color="auto" w:fill="FFFFFF"/>
          <w:lang w:val="fr-CM" w:eastAsia="fr-FR" w:bidi="ar-SA"/>
          <w14:ligatures w14:val="none"/>
        </w:rPr>
        <w:t>•</w:t>
      </w:r>
      <w:r w:rsidR="00EF1DDC" w:rsidRPr="00EF1DDC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 xml:space="preserve"> Français</w:t>
      </w:r>
      <w:r w:rsidR="00EF1DDC" w:rsidRPr="00EF1DDC">
        <w:rPr>
          <w:rFonts w:ascii="Arial" w:eastAsia="Times New Roman" w:hAnsi="Arial" w:cs="Arial"/>
          <w:kern w:val="0"/>
          <w:sz w:val="26"/>
          <w:szCs w:val="26"/>
          <w:lang w:val="fr-CM" w:eastAsia="fr-FR" w:bidi="ar-SA"/>
          <w14:ligatures w14:val="none"/>
        </w:rPr>
        <w:t> </w:t>
      </w:r>
      <w:r w:rsidR="00EF1DDC" w:rsidRPr="00EF1DDC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: Courant</w:t>
      </w:r>
    </w:p>
    <w:p w14:paraId="366C272E" w14:textId="5CC712CA" w:rsidR="002130AA" w:rsidRPr="002130AA" w:rsidRDefault="002130AA" w:rsidP="002130AA">
      <w:pPr>
        <w:spacing w:after="0" w:line="240" w:lineRule="auto"/>
        <w:ind w:left="0" w:hanging="270"/>
        <w:rPr>
          <w:rFonts w:ascii="-webkit-standard" w:eastAsia="Times New Roman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eastAsia="Times New Roman" w:cs="Times New Roman"/>
          <w:kern w:val="0"/>
          <w:sz w:val="17"/>
          <w:szCs w:val="17"/>
          <w:shd w:val="clear" w:color="auto" w:fill="FFFFFF"/>
          <w:lang w:val="fr-CM" w:eastAsia="fr-FR" w:bidi="ar-SA"/>
          <w14:ligatures w14:val="none"/>
        </w:rPr>
        <w:t>• </w:t>
      </w:r>
      <w:r w:rsidR="007C76A3" w:rsidRPr="007C76A3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Anglais</w:t>
      </w:r>
      <w:r w:rsidR="007C76A3" w:rsidRPr="007C76A3">
        <w:rPr>
          <w:rFonts w:ascii="Arial" w:eastAsia="Times New Roman" w:hAnsi="Arial" w:cs="Arial"/>
          <w:kern w:val="0"/>
          <w:sz w:val="26"/>
          <w:szCs w:val="26"/>
          <w:lang w:val="fr-CM" w:eastAsia="fr-FR" w:bidi="ar-SA"/>
          <w14:ligatures w14:val="none"/>
        </w:rPr>
        <w:t> </w:t>
      </w:r>
      <w:r w:rsidR="007C76A3" w:rsidRPr="007C76A3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: Niveau basique/intermédiaire – capacité à comprendre les consignes de sécurité et de productio</w:t>
      </w:r>
      <w:r w:rsidR="007C76A3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n</w:t>
      </w:r>
    </w:p>
    <w:p w14:paraId="6E27F250" w14:textId="77777777" w:rsidR="002130AA" w:rsidRPr="002130AA" w:rsidRDefault="002130AA" w:rsidP="002130AA">
      <w:pPr>
        <w:spacing w:after="90" w:line="240" w:lineRule="auto"/>
        <w:ind w:left="0" w:firstLine="0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43F5347B" w14:textId="4A808735" w:rsidR="00824026" w:rsidRDefault="00FA6D27" w:rsidP="00006220">
      <w:pPr>
        <w:spacing w:after="135" w:line="240" w:lineRule="auto"/>
        <w:ind w:left="0" w:firstLine="0"/>
        <w:rPr>
          <w:rFonts w:ascii="-webkit-standard" w:eastAsiaTheme="minorEastAsia" w:hAnsi="-webkit-standard" w:cs="Times New Roman"/>
          <w:b/>
          <w:bCs/>
          <w:kern w:val="0"/>
          <w:sz w:val="14"/>
          <w:szCs w:val="14"/>
          <w:lang w:val="fr-CM" w:eastAsia="fr-FR" w:bidi="ar-SA"/>
          <w14:ligatures w14:val="none"/>
        </w:rPr>
      </w:pPr>
      <w:r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C</w:t>
      </w:r>
      <w:r w:rsidR="00F46679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OM</w:t>
      </w:r>
      <w:r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PÉ</w:t>
      </w:r>
      <w:r w:rsidR="00F46679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TEN</w:t>
      </w:r>
      <w:r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CE</w:t>
      </w:r>
      <w:r w:rsidR="002130AA" w:rsidRPr="002130AA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S</w:t>
      </w:r>
    </w:p>
    <w:p w14:paraId="244C5D45" w14:textId="77777777" w:rsidR="00737520" w:rsidRPr="00006220" w:rsidRDefault="00737520" w:rsidP="00006220">
      <w:pPr>
        <w:spacing w:after="135" w:line="240" w:lineRule="auto"/>
        <w:ind w:left="0" w:firstLine="0"/>
        <w:rPr>
          <w:rFonts w:ascii="-webkit-standard" w:eastAsiaTheme="minorEastAsia" w:hAnsi="-webkit-standard" w:cs="Times New Roman"/>
          <w:b/>
          <w:bCs/>
          <w:kern w:val="0"/>
          <w:sz w:val="14"/>
          <w:szCs w:val="14"/>
          <w:lang w:val="fr-CM" w:eastAsia="fr-FR" w:bidi="ar-SA"/>
          <w14:ligatures w14:val="none"/>
        </w:rPr>
      </w:pPr>
    </w:p>
    <w:p w14:paraId="3703B3A1" w14:textId="048501F2" w:rsidR="00E5054C" w:rsidRDefault="006F1089" w:rsidP="00214ECD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  <w:r w:rsidRPr="002130AA">
        <w:rPr>
          <w:rFonts w:eastAsia="Times New Roman" w:cs="Times New Roman"/>
          <w:kern w:val="0"/>
          <w:sz w:val="17"/>
          <w:szCs w:val="17"/>
          <w:shd w:val="clear" w:color="auto" w:fill="FFFFFF"/>
          <w:lang w:val="fr-CM" w:eastAsia="fr-FR" w:bidi="ar-SA"/>
          <w14:ligatures w14:val="none"/>
        </w:rPr>
        <w:t>• </w:t>
      </w:r>
      <w:r w:rsidRPr="006F1089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 xml:space="preserve"> </w:t>
      </w:r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 xml:space="preserve">Maintenance </w:t>
      </w:r>
      <w:proofErr w:type="spellStart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>préventive</w:t>
      </w:r>
      <w:proofErr w:type="spellEnd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 xml:space="preserve">, </w:t>
      </w:r>
      <w:proofErr w:type="spellStart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>effectuer</w:t>
      </w:r>
      <w:proofErr w:type="spellEnd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 xml:space="preserve"> les </w:t>
      </w:r>
      <w:proofErr w:type="spellStart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>réparations</w:t>
      </w:r>
      <w:proofErr w:type="spellEnd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 xml:space="preserve"> </w:t>
      </w:r>
      <w:proofErr w:type="spellStart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>mineures</w:t>
      </w:r>
      <w:proofErr w:type="spellEnd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 xml:space="preserve">, les </w:t>
      </w:r>
      <w:proofErr w:type="spellStart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>vérifications</w:t>
      </w:r>
      <w:proofErr w:type="spellEnd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 xml:space="preserve"> de </w:t>
      </w:r>
      <w:proofErr w:type="spellStart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>sécurité</w:t>
      </w:r>
      <w:proofErr w:type="spellEnd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 xml:space="preserve"> et de </w:t>
      </w:r>
      <w:proofErr w:type="spellStart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>sûreté</w:t>
      </w:r>
      <w:proofErr w:type="spellEnd"/>
      <w:r w:rsidR="00877201" w:rsidRPr="00877201">
        <w:rPr>
          <w:rStyle w:val="bumpedfont15"/>
          <w:rFonts w:eastAsia="Times New Roman"/>
          <w:sz w:val="26"/>
          <w:szCs w:val="26"/>
          <w:lang w:bidi="ar-SA"/>
        </w:rPr>
        <w:t>.</w:t>
      </w:r>
      <w:r w:rsidR="00071968">
        <w:rPr>
          <w:rStyle w:val="apple-converted-space"/>
          <w:rFonts w:eastAsia="Times New Roman"/>
          <w:sz w:val="26"/>
          <w:szCs w:val="26"/>
          <w:lang w:bidi="ar-SA"/>
        </w:rPr>
        <w:t> </w:t>
      </w:r>
    </w:p>
    <w:p w14:paraId="696635D7" w14:textId="77777777" w:rsidR="00214ECD" w:rsidRPr="00214ECD" w:rsidRDefault="00214ECD" w:rsidP="00214ECD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</w:p>
    <w:p w14:paraId="48857AF3" w14:textId="6B6BD1FC" w:rsidR="002130AA" w:rsidRDefault="002130AA" w:rsidP="002130AA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  <w:r w:rsidRPr="002130AA">
        <w:rPr>
          <w:rFonts w:eastAsia="Times New Roman" w:cs="Times New Roman"/>
          <w:kern w:val="0"/>
          <w:sz w:val="17"/>
          <w:szCs w:val="17"/>
          <w:shd w:val="clear" w:color="auto" w:fill="FFFFFF"/>
          <w:lang w:val="fr-CM" w:eastAsia="fr-FR" w:bidi="ar-SA"/>
          <w14:ligatures w14:val="none"/>
        </w:rPr>
        <w:t>• </w:t>
      </w:r>
      <w:r w:rsidR="00A22250" w:rsidRPr="00A22250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Effectuer des commandes de fournitures et maintenir l'inventaire</w:t>
      </w:r>
      <w:r w:rsidR="00E643C2" w:rsidRPr="00E643C2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.</w:t>
      </w:r>
    </w:p>
    <w:p w14:paraId="545F6DE6" w14:textId="77777777" w:rsidR="00854C5C" w:rsidRDefault="00854C5C" w:rsidP="002130AA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</w:p>
    <w:p w14:paraId="474E0D68" w14:textId="60FEAE5C" w:rsidR="0010671F" w:rsidRDefault="009D2DF1" w:rsidP="0010671F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  <w:r w:rsidRPr="002130AA">
        <w:rPr>
          <w:rFonts w:eastAsia="Times New Roman" w:cs="Times New Roman"/>
          <w:kern w:val="0"/>
          <w:sz w:val="17"/>
          <w:szCs w:val="17"/>
          <w:shd w:val="clear" w:color="auto" w:fill="FFFFFF"/>
          <w:lang w:val="fr-CM" w:eastAsia="fr-FR" w:bidi="ar-SA"/>
          <w14:ligatures w14:val="none"/>
        </w:rPr>
        <w:t>• </w:t>
      </w:r>
      <w:r w:rsidR="001D3AD3" w:rsidRPr="001D3AD3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Tenir l'inventaire et l'inspection d'équipement pour déceler l'usure ou les dommage</w:t>
      </w:r>
      <w:r w:rsidR="0010671F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s</w:t>
      </w:r>
    </w:p>
    <w:p w14:paraId="68B8ED21" w14:textId="77777777" w:rsidR="0010671F" w:rsidRDefault="0010671F" w:rsidP="0010671F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</w:p>
    <w:p w14:paraId="3CB9E65C" w14:textId="23EAD564" w:rsidR="002E6951" w:rsidRDefault="002E6951" w:rsidP="0010671F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  <w:r w:rsidRPr="002130AA">
        <w:rPr>
          <w:rFonts w:eastAsia="Times New Roman" w:cs="Times New Roman"/>
          <w:kern w:val="0"/>
          <w:sz w:val="17"/>
          <w:szCs w:val="17"/>
          <w:shd w:val="clear" w:color="auto" w:fill="FFFFFF"/>
          <w:lang w:val="fr-CM" w:eastAsia="fr-FR" w:bidi="ar-SA"/>
          <w14:ligatures w14:val="none"/>
        </w:rPr>
        <w:t>• </w:t>
      </w:r>
      <w:r w:rsidRPr="001D3AD3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Tenir</w:t>
      </w:r>
      <w:r w:rsidRPr="002E6951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Id</w:t>
      </w:r>
      <w:r w:rsidRPr="002E6951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entifier et localiser le matériel défectueux</w:t>
      </w:r>
    </w:p>
    <w:p w14:paraId="1FA462FB" w14:textId="77777777" w:rsidR="001A5676" w:rsidRDefault="001A5676" w:rsidP="0010671F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</w:p>
    <w:p w14:paraId="4F0583F0" w14:textId="52D5B599" w:rsidR="001A5676" w:rsidRDefault="001A5676" w:rsidP="00CB3149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  <w:r w:rsidRPr="002130AA">
        <w:rPr>
          <w:rFonts w:eastAsia="Times New Roman" w:cs="Times New Roman"/>
          <w:kern w:val="0"/>
          <w:sz w:val="17"/>
          <w:szCs w:val="17"/>
          <w:shd w:val="clear" w:color="auto" w:fill="FFFFFF"/>
          <w:lang w:val="fr-CM" w:eastAsia="fr-FR" w:bidi="ar-SA"/>
          <w14:ligatures w14:val="none"/>
        </w:rPr>
        <w:t>• </w:t>
      </w:r>
      <w:r w:rsidR="00135896" w:rsidRPr="00135896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Exécuter des programmes d'entretien préventif et maintenir des dossiers d'entretien</w:t>
      </w:r>
    </w:p>
    <w:p w14:paraId="3FCAC4AF" w14:textId="77777777" w:rsidR="001A5676" w:rsidRDefault="001A5676" w:rsidP="0010671F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</w:p>
    <w:p w14:paraId="46F4E29D" w14:textId="54607B68" w:rsidR="001A5676" w:rsidRDefault="001A5676" w:rsidP="0010671F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  <w:r w:rsidRPr="002130AA">
        <w:rPr>
          <w:rFonts w:eastAsia="Times New Roman" w:cs="Times New Roman"/>
          <w:kern w:val="0"/>
          <w:sz w:val="17"/>
          <w:szCs w:val="17"/>
          <w:shd w:val="clear" w:color="auto" w:fill="FFFFFF"/>
          <w:lang w:val="fr-CM" w:eastAsia="fr-FR" w:bidi="ar-SA"/>
          <w14:ligatures w14:val="none"/>
        </w:rPr>
        <w:t>• </w:t>
      </w:r>
      <w:r w:rsidR="00CB3149" w:rsidRPr="00CB3149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Capacité à travailler avec un minimum de supervision, sens des responsabilités</w:t>
      </w:r>
    </w:p>
    <w:p w14:paraId="2CAE2F01" w14:textId="014E0DD6" w:rsidR="009D2DF1" w:rsidRPr="002130AA" w:rsidRDefault="009D2DF1" w:rsidP="002130AA">
      <w:pPr>
        <w:spacing w:after="0" w:line="240" w:lineRule="auto"/>
        <w:ind w:left="0" w:hanging="270"/>
        <w:rPr>
          <w:rFonts w:ascii="-webkit-standard" w:eastAsia="Times New Roman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</w:p>
    <w:p w14:paraId="4CB19CCC" w14:textId="05803948" w:rsidR="002130AA" w:rsidRDefault="002130AA" w:rsidP="00C922F0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  <w:r w:rsidRPr="002130AA">
        <w:rPr>
          <w:rFonts w:eastAsia="Times New Roman" w:cs="Times New Roman"/>
          <w:kern w:val="0"/>
          <w:sz w:val="17"/>
          <w:szCs w:val="17"/>
          <w:shd w:val="clear" w:color="auto" w:fill="FFFFFF"/>
          <w:lang w:val="fr-CM" w:eastAsia="fr-FR" w:bidi="ar-SA"/>
          <w14:ligatures w14:val="none"/>
        </w:rPr>
        <w:t>• </w:t>
      </w:r>
      <w:r w:rsidR="008570C7" w:rsidRPr="008570C7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Nettoyage approfondi des machines, de l'équipement et des aires de travail</w:t>
      </w:r>
    </w:p>
    <w:p w14:paraId="78ED5EA3" w14:textId="77777777" w:rsidR="00A24DBB" w:rsidRPr="002130AA" w:rsidRDefault="00A24DBB" w:rsidP="002130AA">
      <w:pPr>
        <w:spacing w:after="0" w:line="240" w:lineRule="auto"/>
        <w:ind w:left="0" w:hanging="270"/>
        <w:rPr>
          <w:rFonts w:ascii="-webkit-standard" w:eastAsia="Times New Roman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</w:p>
    <w:p w14:paraId="54D91074" w14:textId="06065E56" w:rsidR="002130AA" w:rsidRDefault="002130AA" w:rsidP="002130AA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  <w:r w:rsidRPr="002130AA">
        <w:rPr>
          <w:rFonts w:eastAsia="Times New Roman" w:cs="Times New Roman"/>
          <w:kern w:val="0"/>
          <w:sz w:val="17"/>
          <w:szCs w:val="17"/>
          <w:shd w:val="clear" w:color="auto" w:fill="FFFFFF"/>
          <w:lang w:val="fr-CM" w:eastAsia="fr-FR" w:bidi="ar-SA"/>
          <w14:ligatures w14:val="none"/>
        </w:rPr>
        <w:t>• </w:t>
      </w:r>
      <w:r w:rsidRPr="002130AA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 xml:space="preserve"> </w:t>
      </w:r>
      <w:r w:rsidR="00D53018" w:rsidRPr="00D53018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Excellente endurance pour les tâches exigeantes (station debout prolongée)</w:t>
      </w:r>
      <w:r w:rsidR="00E968DC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.</w:t>
      </w:r>
    </w:p>
    <w:p w14:paraId="58690476" w14:textId="77777777" w:rsidR="00A24DBB" w:rsidRPr="002130AA" w:rsidRDefault="00A24DBB" w:rsidP="002130AA">
      <w:pPr>
        <w:spacing w:after="0" w:line="240" w:lineRule="auto"/>
        <w:ind w:left="0" w:hanging="270"/>
        <w:rPr>
          <w:rFonts w:ascii="-webkit-standard" w:eastAsia="Times New Roman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</w:p>
    <w:p w14:paraId="5ED7085B" w14:textId="3A384D64" w:rsidR="008B4FF6" w:rsidRDefault="002130AA" w:rsidP="008B4FF6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  <w:r w:rsidRPr="002130AA">
        <w:rPr>
          <w:rFonts w:eastAsia="Times New Roman" w:cs="Times New Roman"/>
          <w:kern w:val="0"/>
          <w:sz w:val="17"/>
          <w:szCs w:val="17"/>
          <w:shd w:val="clear" w:color="auto" w:fill="FFFFFF"/>
          <w:lang w:val="fr-CM" w:eastAsia="fr-FR" w:bidi="ar-SA"/>
          <w14:ligatures w14:val="none"/>
        </w:rPr>
        <w:t>• </w:t>
      </w:r>
      <w:r w:rsidRPr="002130AA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 xml:space="preserve"> </w:t>
      </w:r>
      <w:r w:rsidR="00B54210" w:rsidRPr="00B54210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Capacité à travailler sous pression, à respecter des échéances serrées, à exécuter des tâches répétitives avec une grande précision et à distinguer les couleurs</w:t>
      </w:r>
      <w:r w:rsidR="008B4FF6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.</w:t>
      </w:r>
    </w:p>
    <w:p w14:paraId="6EE83A1E" w14:textId="77777777" w:rsidR="00A24DBB" w:rsidRPr="008B4FF6" w:rsidRDefault="00A24DBB" w:rsidP="008B4FF6">
      <w:pPr>
        <w:spacing w:after="0" w:line="240" w:lineRule="auto"/>
        <w:ind w:left="0" w:hanging="270"/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</w:pPr>
    </w:p>
    <w:p w14:paraId="44C2649A" w14:textId="15DBCD2D" w:rsidR="002130AA" w:rsidRPr="002130AA" w:rsidRDefault="002130AA" w:rsidP="002130AA">
      <w:pPr>
        <w:spacing w:after="0" w:line="240" w:lineRule="auto"/>
        <w:ind w:left="0" w:hanging="270"/>
        <w:rPr>
          <w:rFonts w:ascii="-webkit-standard" w:eastAsia="Times New Roman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eastAsia="Times New Roman" w:cs="Times New Roman"/>
          <w:kern w:val="0"/>
          <w:sz w:val="17"/>
          <w:szCs w:val="17"/>
          <w:shd w:val="clear" w:color="auto" w:fill="FFFFFF"/>
          <w:lang w:val="fr-CM" w:eastAsia="fr-FR" w:bidi="ar-SA"/>
          <w14:ligatures w14:val="none"/>
        </w:rPr>
        <w:t>• </w:t>
      </w:r>
      <w:r w:rsidR="00066A0E" w:rsidRPr="00066A0E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Capacité à collaborer efficacement au sein d'une équipe dans un environnement de travail au rythme soutenu</w:t>
      </w:r>
      <w:r w:rsidRPr="002130AA">
        <w:rPr>
          <w:rFonts w:eastAsia="Times New Roman" w:cs="Times New Roman"/>
          <w:kern w:val="0"/>
          <w:sz w:val="26"/>
          <w:szCs w:val="26"/>
          <w:lang w:val="fr-CM" w:eastAsia="fr-FR" w:bidi="ar-SA"/>
          <w14:ligatures w14:val="none"/>
        </w:rPr>
        <w:t>.</w:t>
      </w:r>
    </w:p>
    <w:p w14:paraId="709A3711" w14:textId="77777777" w:rsidR="002130AA" w:rsidRPr="002130AA" w:rsidRDefault="002130AA" w:rsidP="002130AA">
      <w:pPr>
        <w:spacing w:after="0" w:line="240" w:lineRule="auto"/>
        <w:ind w:left="0" w:firstLine="0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673F802F" w14:textId="77777777" w:rsidR="002130AA" w:rsidRPr="002130AA" w:rsidRDefault="002130AA" w:rsidP="002130AA">
      <w:pPr>
        <w:spacing w:after="0" w:line="240" w:lineRule="auto"/>
        <w:ind w:left="0" w:firstLine="0"/>
        <w:rPr>
          <w:rFonts w:ascii="-webkit-standard" w:eastAsiaTheme="minorEastAsia" w:hAnsi="-webkit-standard" w:cs="Times New Roman"/>
          <w:b/>
          <w:bCs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b/>
          <w:bCs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0A257267" w14:textId="5DFBBE2C" w:rsidR="002130AA" w:rsidRPr="002130AA" w:rsidRDefault="00F45BEB" w:rsidP="002130AA">
      <w:pPr>
        <w:spacing w:after="0" w:line="240" w:lineRule="auto"/>
        <w:ind w:left="0" w:firstLine="0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F45BEB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EXPÉRIENCE PROFESSIONNELLE</w:t>
      </w:r>
      <w:r w:rsidR="002130AA" w:rsidRPr="002130AA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  </w:t>
      </w:r>
    </w:p>
    <w:p w14:paraId="59A29F66" w14:textId="77777777" w:rsidR="002130AA" w:rsidRPr="002130AA" w:rsidRDefault="002130AA" w:rsidP="002130AA">
      <w:pPr>
        <w:spacing w:after="150" w:line="240" w:lineRule="auto"/>
        <w:ind w:left="0" w:firstLine="0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4EC9FEEB" w14:textId="17EC000E" w:rsidR="002130AA" w:rsidRPr="002130AA" w:rsidRDefault="002130AA" w:rsidP="002130AA">
      <w:pPr>
        <w:spacing w:after="75" w:line="240" w:lineRule="auto"/>
        <w:ind w:left="0" w:firstLine="0"/>
        <w:rPr>
          <w:rFonts w:ascii="-webkit-standard" w:eastAsiaTheme="minorEastAsia" w:hAnsi="-webkit-standard" w:cs="Times New Roman"/>
          <w:b/>
          <w:bCs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2025-2026                       </w:t>
      </w:r>
      <w:r w:rsidR="00485779" w:rsidRPr="00485779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Journalier d'Entretien</w:t>
      </w:r>
    </w:p>
    <w:p w14:paraId="364568AB" w14:textId="1EE7A99F" w:rsidR="002130AA" w:rsidRPr="002130AA" w:rsidRDefault="00DE4059" w:rsidP="002130AA">
      <w:pPr>
        <w:spacing w:after="75" w:line="240" w:lineRule="auto"/>
        <w:ind w:left="0" w:firstLine="0"/>
        <w:jc w:val="center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proofErr w:type="spellStart"/>
      <w:r>
        <w:rPr>
          <w:rStyle w:val="bumpedfont15"/>
          <w:rFonts w:eastAsia="Times New Roman"/>
          <w:sz w:val="26"/>
          <w:szCs w:val="26"/>
          <w:lang w:bidi="ar-SA"/>
        </w:rPr>
        <w:t>CONGELCAM</w:t>
      </w:r>
      <w:proofErr w:type="spellEnd"/>
      <w:r>
        <w:rPr>
          <w:rStyle w:val="bumpedfont15"/>
          <w:rFonts w:eastAsia="Times New Roman"/>
          <w:sz w:val="26"/>
          <w:szCs w:val="26"/>
          <w:lang w:bidi="ar-SA"/>
        </w:rPr>
        <w:t xml:space="preserve"> Fish Market</w:t>
      </w:r>
      <w:r w:rsidR="002C01BD">
        <w:rPr>
          <w:rStyle w:val="bumpedfont15"/>
          <w:rFonts w:eastAsia="Times New Roman"/>
          <w:sz w:val="26"/>
          <w:szCs w:val="26"/>
          <w:lang w:bidi="ar-SA"/>
        </w:rPr>
        <w:t> </w:t>
      </w:r>
      <w:r w:rsidR="002C01BD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 xml:space="preserve">; </w:t>
      </w:r>
      <w:r w:rsidR="002130AA" w:rsidRPr="002130AA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 xml:space="preserve"> Yaoundé, Cameroon</w:t>
      </w:r>
    </w:p>
    <w:p w14:paraId="1FCD4629" w14:textId="77777777" w:rsidR="002130AA" w:rsidRPr="002130AA" w:rsidRDefault="002130AA" w:rsidP="002130AA">
      <w:pPr>
        <w:spacing w:after="150" w:line="240" w:lineRule="auto"/>
        <w:ind w:left="0" w:firstLine="0"/>
        <w:jc w:val="center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210944CD" w14:textId="31C49616" w:rsidR="002130AA" w:rsidRPr="002130AA" w:rsidRDefault="002130AA" w:rsidP="002130AA">
      <w:pPr>
        <w:spacing w:after="120" w:line="240" w:lineRule="auto"/>
        <w:ind w:left="0" w:firstLine="0"/>
        <w:rPr>
          <w:rFonts w:ascii="-webkit-standard" w:eastAsiaTheme="minorEastAsia" w:hAnsi="-webkit-standard" w:cs="Times New Roman"/>
          <w:b/>
          <w:bCs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2023-2024                        </w:t>
      </w:r>
      <w:r w:rsidR="001C34F9" w:rsidRPr="001C34F9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Journalier d'Entretien / Ouvrier de Maintenance</w:t>
      </w:r>
      <w:r w:rsidR="00E46BCB" w:rsidRPr="006C3B59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 xml:space="preserve"> </w:t>
      </w:r>
    </w:p>
    <w:p w14:paraId="7BA11EE5" w14:textId="74BFDA86" w:rsidR="002130AA" w:rsidRPr="002130AA" w:rsidRDefault="00E46BCB" w:rsidP="002130AA">
      <w:pPr>
        <w:spacing w:after="0" w:line="240" w:lineRule="auto"/>
        <w:ind w:left="0" w:firstLine="0"/>
        <w:jc w:val="center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E46BCB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ROCH D'OR FOOD</w:t>
      </w:r>
      <w:r w:rsidR="00531A32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 xml:space="preserve"> ; </w:t>
      </w:r>
      <w:r w:rsidR="00665364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Douala</w:t>
      </w:r>
      <w:r w:rsidR="002130AA" w:rsidRPr="002130AA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, Cameroon </w:t>
      </w:r>
      <w:r w:rsidR="002130AA" w:rsidRPr="002130AA"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6F2B40C2" w14:textId="5A1B2EFE" w:rsidR="002130AA" w:rsidRPr="002130AA" w:rsidRDefault="002130AA" w:rsidP="002130AA">
      <w:pPr>
        <w:spacing w:after="0" w:line="240" w:lineRule="auto"/>
        <w:ind w:left="0" w:firstLine="0"/>
        <w:jc w:val="center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</w:p>
    <w:p w14:paraId="69603F32" w14:textId="77777777" w:rsidR="002130AA" w:rsidRPr="002130AA" w:rsidRDefault="002130AA" w:rsidP="002130AA">
      <w:pPr>
        <w:spacing w:after="0" w:line="240" w:lineRule="auto"/>
        <w:ind w:left="360" w:firstLine="0"/>
        <w:jc w:val="center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2C655095" w14:textId="29888F1B" w:rsidR="002130AA" w:rsidRPr="002130AA" w:rsidRDefault="00F30DAF" w:rsidP="002130AA">
      <w:pPr>
        <w:spacing w:after="0" w:line="240" w:lineRule="auto"/>
        <w:ind w:left="0" w:firstLine="0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 xml:space="preserve">FORMATION </w:t>
      </w:r>
      <w:r w:rsidR="002130AA" w:rsidRPr="002130AA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 </w:t>
      </w:r>
      <w:r w:rsidR="002130AA" w:rsidRPr="002130AA"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45D141CA" w14:textId="77777777" w:rsidR="002130AA" w:rsidRPr="002130AA" w:rsidRDefault="002130AA" w:rsidP="002130AA">
      <w:pPr>
        <w:spacing w:after="150" w:line="240" w:lineRule="auto"/>
        <w:ind w:left="0" w:firstLine="0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07D5BE2C" w14:textId="7EF59647" w:rsidR="002130AA" w:rsidRPr="002130AA" w:rsidRDefault="002130AA" w:rsidP="002130AA">
      <w:pPr>
        <w:spacing w:after="75" w:line="240" w:lineRule="auto"/>
        <w:ind w:left="0" w:firstLine="0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2014                                  </w:t>
      </w:r>
      <w:r w:rsidR="008538FB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Brevet</w:t>
      </w:r>
      <w:r w:rsidRPr="002130AA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 xml:space="preserve"> </w:t>
      </w:r>
      <w:r w:rsidR="008538FB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d’</w:t>
      </w:r>
      <w:r w:rsidR="004F1DC7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Étude</w:t>
      </w:r>
      <w:r w:rsidR="002D0BC5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 xml:space="preserve">s du </w:t>
      </w:r>
      <w:r w:rsidR="004F1DC7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Premier Cycle</w:t>
      </w:r>
      <w:r w:rsidR="002D0BC5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 xml:space="preserve"> </w:t>
      </w:r>
      <w:r w:rsidRPr="002130AA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(BEPC)</w:t>
      </w:r>
    </w:p>
    <w:p w14:paraId="2DED6505" w14:textId="001F8EF3" w:rsidR="002130AA" w:rsidRPr="002130AA" w:rsidRDefault="002130AA" w:rsidP="002130AA">
      <w:pPr>
        <w:spacing w:after="0" w:line="240" w:lineRule="auto"/>
        <w:ind w:left="0" w:firstLine="0"/>
        <w:jc w:val="center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  <w:t>​</w:t>
      </w:r>
      <w:r w:rsidRPr="002130AA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    </w:t>
      </w:r>
      <w:r w:rsidR="00CB2064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Lycée Bilingue d’</w:t>
      </w:r>
      <w:r w:rsidRPr="002130AA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 Etoug-ebe, Yaoundé, Cameroon</w:t>
      </w:r>
      <w:r w:rsidRPr="002130AA"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07492BCA" w14:textId="77777777" w:rsidR="002130AA" w:rsidRPr="002130AA" w:rsidRDefault="002130AA" w:rsidP="002130AA">
      <w:pPr>
        <w:spacing w:after="150" w:line="240" w:lineRule="auto"/>
        <w:ind w:left="0" w:firstLine="0"/>
        <w:rPr>
          <w:rFonts w:ascii="-webkit-standard" w:eastAsiaTheme="minorEastAsia" w:hAnsi="-webkit-standard" w:cs="Times New Roman"/>
          <w:kern w:val="0"/>
          <w:sz w:val="11"/>
          <w:szCs w:val="11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kern w:val="0"/>
          <w:sz w:val="11"/>
          <w:szCs w:val="11"/>
          <w:lang w:val="fr-CM" w:eastAsia="fr-FR" w:bidi="ar-SA"/>
          <w14:ligatures w14:val="none"/>
        </w:rPr>
        <w:t> </w:t>
      </w:r>
    </w:p>
    <w:p w14:paraId="1D2195FD" w14:textId="77777777" w:rsidR="002130AA" w:rsidRPr="002130AA" w:rsidRDefault="002130AA" w:rsidP="002130AA">
      <w:pPr>
        <w:spacing w:after="150" w:line="240" w:lineRule="auto"/>
        <w:ind w:left="0" w:firstLine="0"/>
        <w:rPr>
          <w:rFonts w:ascii="-webkit-standard" w:eastAsiaTheme="minorEastAsia" w:hAnsi="-webkit-standard" w:cs="Times New Roman"/>
          <w:kern w:val="0"/>
          <w:sz w:val="11"/>
          <w:szCs w:val="11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kern w:val="0"/>
          <w:sz w:val="11"/>
          <w:szCs w:val="11"/>
          <w:lang w:val="fr-CM" w:eastAsia="fr-FR" w:bidi="ar-SA"/>
          <w14:ligatures w14:val="none"/>
        </w:rPr>
        <w:t> </w:t>
      </w:r>
    </w:p>
    <w:p w14:paraId="2C83C7D4" w14:textId="659D894E" w:rsidR="002130AA" w:rsidRPr="002130AA" w:rsidRDefault="00830A45" w:rsidP="002130AA">
      <w:pPr>
        <w:spacing w:after="0" w:line="240" w:lineRule="auto"/>
        <w:ind w:left="0" w:firstLine="0"/>
        <w:rPr>
          <w:rFonts w:ascii="-webkit-standard" w:eastAsiaTheme="minorEastAsia" w:hAnsi="-webkit-standard" w:cs="Times New Roman"/>
          <w:b/>
          <w:bCs/>
          <w:kern w:val="0"/>
          <w:sz w:val="27"/>
          <w:szCs w:val="27"/>
          <w:lang w:val="fr-CM" w:eastAsia="fr-FR" w:bidi="ar-SA"/>
          <w14:ligatures w14:val="none"/>
        </w:rPr>
      </w:pPr>
      <w:r w:rsidRPr="00830A45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INFORMATION COMPLÉMENTAIRE</w:t>
      </w:r>
    </w:p>
    <w:p w14:paraId="5695DD57" w14:textId="77777777" w:rsidR="002130AA" w:rsidRPr="002130AA" w:rsidRDefault="002130AA" w:rsidP="002130AA">
      <w:pPr>
        <w:spacing w:after="0" w:line="240" w:lineRule="auto"/>
        <w:ind w:left="0" w:firstLine="0"/>
        <w:rPr>
          <w:rFonts w:ascii="-webkit-standard" w:eastAsiaTheme="minorEastAsia" w:hAnsi="-webkit-standard" w:cs="Times New Roman"/>
          <w:b/>
          <w:bCs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b/>
          <w:bCs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4E593DD4" w14:textId="77777777" w:rsidR="002130AA" w:rsidRPr="002130AA" w:rsidRDefault="002130AA" w:rsidP="002130AA">
      <w:pPr>
        <w:spacing w:after="0" w:line="240" w:lineRule="auto"/>
        <w:ind w:left="0" w:firstLine="0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  <w:t> </w:t>
      </w:r>
    </w:p>
    <w:p w14:paraId="50A5C515" w14:textId="1100578E" w:rsidR="002130AA" w:rsidRPr="002130AA" w:rsidRDefault="002130AA" w:rsidP="002130AA">
      <w:pPr>
        <w:spacing w:after="75" w:line="240" w:lineRule="auto"/>
        <w:ind w:left="0" w:firstLine="0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2022                                </w:t>
      </w:r>
      <w:r w:rsidR="00CC08CA" w:rsidRPr="00CC08CA">
        <w:rPr>
          <w:rFonts w:eastAsiaTheme="minorEastAsia" w:cs="Times New Roman"/>
          <w:b/>
          <w:bCs/>
          <w:kern w:val="0"/>
          <w:sz w:val="26"/>
          <w:szCs w:val="26"/>
          <w:lang w:val="fr-CM" w:eastAsia="fr-FR" w:bidi="ar-SA"/>
          <w14:ligatures w14:val="none"/>
        </w:rPr>
        <w:t>Permis de conduire Catégorie B</w:t>
      </w:r>
    </w:p>
    <w:p w14:paraId="46F8723B" w14:textId="0E4864E6" w:rsidR="005239E2" w:rsidRPr="008B4FF6" w:rsidRDefault="002130AA" w:rsidP="008B4FF6">
      <w:pPr>
        <w:spacing w:after="0" w:line="240" w:lineRule="auto"/>
        <w:ind w:left="0" w:firstLine="0"/>
        <w:jc w:val="center"/>
        <w:rPr>
          <w:rFonts w:ascii="-webkit-standard" w:eastAsiaTheme="minorEastAsia" w:hAnsi="-webkit-standard" w:cs="Times New Roman"/>
          <w:kern w:val="0"/>
          <w:sz w:val="27"/>
          <w:szCs w:val="27"/>
          <w:lang w:val="fr-CM" w:eastAsia="fr-FR" w:bidi="ar-SA"/>
          <w14:ligatures w14:val="none"/>
        </w:rPr>
      </w:pPr>
      <w:r w:rsidRPr="002130AA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                                          </w:t>
      </w:r>
      <w:r w:rsidR="00687DC1">
        <w:rPr>
          <w:rFonts w:eastAsiaTheme="minorEastAsia" w:cs="Times New Roman"/>
          <w:kern w:val="0"/>
          <w:sz w:val="26"/>
          <w:szCs w:val="26"/>
          <w:lang w:val="fr-CM" w:eastAsia="fr-FR" w:bidi="ar-SA"/>
          <w14:ligatures w14:val="none"/>
        </w:rPr>
        <w:t>Pour véhicule personnel</w:t>
      </w:r>
    </w:p>
    <w:sectPr w:rsidR="005239E2" w:rsidRPr="008B4FF6">
      <w:pgSz w:w="12240" w:h="15840"/>
      <w:pgMar w:top="747" w:right="2230" w:bottom="2576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3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47EE9"/>
    <w:multiLevelType w:val="hybridMultilevel"/>
    <w:tmpl w:val="FFFFFFFF"/>
    <w:lvl w:ilvl="0" w:tplc="2D0EF3F2">
      <w:start w:val="1"/>
      <w:numFmt w:val="bullet"/>
      <w:lvlText w:val="•"/>
      <w:lvlJc w:val="left"/>
      <w:pPr>
        <w:ind w:left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02131E">
      <w:start w:val="1"/>
      <w:numFmt w:val="bullet"/>
      <w:lvlText w:val="o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E08E26">
      <w:start w:val="1"/>
      <w:numFmt w:val="bullet"/>
      <w:lvlText w:val="▪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0FA74">
      <w:start w:val="1"/>
      <w:numFmt w:val="bullet"/>
      <w:lvlText w:val="•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E92EA">
      <w:start w:val="1"/>
      <w:numFmt w:val="bullet"/>
      <w:lvlText w:val="o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5A4C8E">
      <w:start w:val="1"/>
      <w:numFmt w:val="bullet"/>
      <w:lvlText w:val="▪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AF010">
      <w:start w:val="1"/>
      <w:numFmt w:val="bullet"/>
      <w:lvlText w:val="•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EF8D0">
      <w:start w:val="1"/>
      <w:numFmt w:val="bullet"/>
      <w:lvlText w:val="o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41A5C">
      <w:start w:val="1"/>
      <w:numFmt w:val="bullet"/>
      <w:lvlText w:val="▪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0337127">
    <w:abstractNumId w:val="1"/>
  </w:num>
  <w:num w:numId="2" w16cid:durableId="177316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E2"/>
    <w:rsid w:val="00006220"/>
    <w:rsid w:val="000140E1"/>
    <w:rsid w:val="00020E73"/>
    <w:rsid w:val="0002753F"/>
    <w:rsid w:val="000337EC"/>
    <w:rsid w:val="00052117"/>
    <w:rsid w:val="000657C0"/>
    <w:rsid w:val="00066A0E"/>
    <w:rsid w:val="00071797"/>
    <w:rsid w:val="00071968"/>
    <w:rsid w:val="0007200E"/>
    <w:rsid w:val="000776AB"/>
    <w:rsid w:val="0008290E"/>
    <w:rsid w:val="000906D5"/>
    <w:rsid w:val="000A3F3A"/>
    <w:rsid w:val="000B1DFF"/>
    <w:rsid w:val="000B27EB"/>
    <w:rsid w:val="000C09E3"/>
    <w:rsid w:val="000F7674"/>
    <w:rsid w:val="00103BB0"/>
    <w:rsid w:val="00105279"/>
    <w:rsid w:val="0010671F"/>
    <w:rsid w:val="00106922"/>
    <w:rsid w:val="001115A5"/>
    <w:rsid w:val="00112030"/>
    <w:rsid w:val="00117116"/>
    <w:rsid w:val="00120E90"/>
    <w:rsid w:val="00131ACF"/>
    <w:rsid w:val="00133160"/>
    <w:rsid w:val="00135896"/>
    <w:rsid w:val="00137663"/>
    <w:rsid w:val="00144762"/>
    <w:rsid w:val="00145233"/>
    <w:rsid w:val="00146C5A"/>
    <w:rsid w:val="001551D7"/>
    <w:rsid w:val="00156B4B"/>
    <w:rsid w:val="0016321E"/>
    <w:rsid w:val="0016344E"/>
    <w:rsid w:val="00165386"/>
    <w:rsid w:val="001726E6"/>
    <w:rsid w:val="001828F3"/>
    <w:rsid w:val="00197490"/>
    <w:rsid w:val="001A549F"/>
    <w:rsid w:val="001A5676"/>
    <w:rsid w:val="001A5F09"/>
    <w:rsid w:val="001A6FA9"/>
    <w:rsid w:val="001B0B86"/>
    <w:rsid w:val="001C01C3"/>
    <w:rsid w:val="001C1EE7"/>
    <w:rsid w:val="001C34F9"/>
    <w:rsid w:val="001C57E9"/>
    <w:rsid w:val="001D3AD3"/>
    <w:rsid w:val="001D3B9E"/>
    <w:rsid w:val="001E2263"/>
    <w:rsid w:val="001E3612"/>
    <w:rsid w:val="001E69E3"/>
    <w:rsid w:val="001F1A22"/>
    <w:rsid w:val="001F3ED7"/>
    <w:rsid w:val="002006D5"/>
    <w:rsid w:val="00200F5C"/>
    <w:rsid w:val="002032C9"/>
    <w:rsid w:val="002112DE"/>
    <w:rsid w:val="002130AA"/>
    <w:rsid w:val="00214ECD"/>
    <w:rsid w:val="00220CBA"/>
    <w:rsid w:val="00244385"/>
    <w:rsid w:val="00245D17"/>
    <w:rsid w:val="00264A40"/>
    <w:rsid w:val="002766D0"/>
    <w:rsid w:val="00286611"/>
    <w:rsid w:val="00291CD2"/>
    <w:rsid w:val="002A59A8"/>
    <w:rsid w:val="002C01BD"/>
    <w:rsid w:val="002D0BC5"/>
    <w:rsid w:val="002D1311"/>
    <w:rsid w:val="002D234D"/>
    <w:rsid w:val="002D4E43"/>
    <w:rsid w:val="002D7A0D"/>
    <w:rsid w:val="002E6951"/>
    <w:rsid w:val="002E715B"/>
    <w:rsid w:val="002F6780"/>
    <w:rsid w:val="002F7451"/>
    <w:rsid w:val="00300A3F"/>
    <w:rsid w:val="003055F1"/>
    <w:rsid w:val="00306B77"/>
    <w:rsid w:val="00317CE4"/>
    <w:rsid w:val="003346CA"/>
    <w:rsid w:val="003361A6"/>
    <w:rsid w:val="00340B9B"/>
    <w:rsid w:val="00344029"/>
    <w:rsid w:val="003569FA"/>
    <w:rsid w:val="003739BB"/>
    <w:rsid w:val="00383B6E"/>
    <w:rsid w:val="00383EB7"/>
    <w:rsid w:val="00396175"/>
    <w:rsid w:val="00396C1A"/>
    <w:rsid w:val="003A33C5"/>
    <w:rsid w:val="003B7CE4"/>
    <w:rsid w:val="003C27A4"/>
    <w:rsid w:val="003C2FC0"/>
    <w:rsid w:val="003C4C19"/>
    <w:rsid w:val="003D01C1"/>
    <w:rsid w:val="003E3CD2"/>
    <w:rsid w:val="003F37A0"/>
    <w:rsid w:val="003F74D8"/>
    <w:rsid w:val="00403020"/>
    <w:rsid w:val="00422ADE"/>
    <w:rsid w:val="00432C43"/>
    <w:rsid w:val="00440442"/>
    <w:rsid w:val="00444DA8"/>
    <w:rsid w:val="004460C9"/>
    <w:rsid w:val="00451C87"/>
    <w:rsid w:val="00470553"/>
    <w:rsid w:val="00473BAD"/>
    <w:rsid w:val="00485779"/>
    <w:rsid w:val="0049115B"/>
    <w:rsid w:val="00492670"/>
    <w:rsid w:val="004A214D"/>
    <w:rsid w:val="004A496E"/>
    <w:rsid w:val="004C1560"/>
    <w:rsid w:val="004C746D"/>
    <w:rsid w:val="004D173E"/>
    <w:rsid w:val="004F10B1"/>
    <w:rsid w:val="004F1DC7"/>
    <w:rsid w:val="005038BA"/>
    <w:rsid w:val="00515E9C"/>
    <w:rsid w:val="005239E2"/>
    <w:rsid w:val="0052487E"/>
    <w:rsid w:val="00531A32"/>
    <w:rsid w:val="00531B14"/>
    <w:rsid w:val="0053608D"/>
    <w:rsid w:val="00542584"/>
    <w:rsid w:val="0054291B"/>
    <w:rsid w:val="00551EE4"/>
    <w:rsid w:val="0056587E"/>
    <w:rsid w:val="005705B8"/>
    <w:rsid w:val="00570822"/>
    <w:rsid w:val="00574959"/>
    <w:rsid w:val="00575519"/>
    <w:rsid w:val="00581B1B"/>
    <w:rsid w:val="00587857"/>
    <w:rsid w:val="005A05C4"/>
    <w:rsid w:val="005A1C79"/>
    <w:rsid w:val="005B1147"/>
    <w:rsid w:val="005E16A1"/>
    <w:rsid w:val="005E6E50"/>
    <w:rsid w:val="005F1063"/>
    <w:rsid w:val="005F1CF0"/>
    <w:rsid w:val="00607D82"/>
    <w:rsid w:val="00614C15"/>
    <w:rsid w:val="0062366A"/>
    <w:rsid w:val="006273B4"/>
    <w:rsid w:val="00632E82"/>
    <w:rsid w:val="0064251B"/>
    <w:rsid w:val="0064480D"/>
    <w:rsid w:val="00653910"/>
    <w:rsid w:val="00665364"/>
    <w:rsid w:val="006816A3"/>
    <w:rsid w:val="00687DC1"/>
    <w:rsid w:val="00694B84"/>
    <w:rsid w:val="0069581D"/>
    <w:rsid w:val="006A0D03"/>
    <w:rsid w:val="006A7AD6"/>
    <w:rsid w:val="006A7B39"/>
    <w:rsid w:val="006B378D"/>
    <w:rsid w:val="006B4EA6"/>
    <w:rsid w:val="006C3B59"/>
    <w:rsid w:val="006E28AD"/>
    <w:rsid w:val="006F1089"/>
    <w:rsid w:val="006F1EC6"/>
    <w:rsid w:val="0070351C"/>
    <w:rsid w:val="007105DC"/>
    <w:rsid w:val="007165CB"/>
    <w:rsid w:val="007241A8"/>
    <w:rsid w:val="00737520"/>
    <w:rsid w:val="00747867"/>
    <w:rsid w:val="0075329F"/>
    <w:rsid w:val="00753E56"/>
    <w:rsid w:val="00791829"/>
    <w:rsid w:val="007A700A"/>
    <w:rsid w:val="007B1200"/>
    <w:rsid w:val="007B1CF9"/>
    <w:rsid w:val="007C27D4"/>
    <w:rsid w:val="007C3639"/>
    <w:rsid w:val="007C3EAA"/>
    <w:rsid w:val="007C76A3"/>
    <w:rsid w:val="007E1FC7"/>
    <w:rsid w:val="007F1DCA"/>
    <w:rsid w:val="008023FE"/>
    <w:rsid w:val="00812047"/>
    <w:rsid w:val="00814893"/>
    <w:rsid w:val="00820B3D"/>
    <w:rsid w:val="00824026"/>
    <w:rsid w:val="00830A45"/>
    <w:rsid w:val="008361A0"/>
    <w:rsid w:val="00836D24"/>
    <w:rsid w:val="00841B08"/>
    <w:rsid w:val="00842A6A"/>
    <w:rsid w:val="00843781"/>
    <w:rsid w:val="00843E08"/>
    <w:rsid w:val="00844F2A"/>
    <w:rsid w:val="008538FB"/>
    <w:rsid w:val="008543EA"/>
    <w:rsid w:val="00854C5C"/>
    <w:rsid w:val="008570C7"/>
    <w:rsid w:val="00862F4F"/>
    <w:rsid w:val="0087167D"/>
    <w:rsid w:val="00877201"/>
    <w:rsid w:val="00887B36"/>
    <w:rsid w:val="0089036B"/>
    <w:rsid w:val="00890BFD"/>
    <w:rsid w:val="008B0FA6"/>
    <w:rsid w:val="008B43B5"/>
    <w:rsid w:val="008B4FF6"/>
    <w:rsid w:val="008C4AD9"/>
    <w:rsid w:val="008D6373"/>
    <w:rsid w:val="008E1BA8"/>
    <w:rsid w:val="008E6B8D"/>
    <w:rsid w:val="008F076C"/>
    <w:rsid w:val="008F1FE0"/>
    <w:rsid w:val="008F3F51"/>
    <w:rsid w:val="009001F6"/>
    <w:rsid w:val="00905E89"/>
    <w:rsid w:val="009114FE"/>
    <w:rsid w:val="00915414"/>
    <w:rsid w:val="00935A63"/>
    <w:rsid w:val="00956F31"/>
    <w:rsid w:val="00967EAF"/>
    <w:rsid w:val="00971255"/>
    <w:rsid w:val="009817F3"/>
    <w:rsid w:val="00982A46"/>
    <w:rsid w:val="009931E4"/>
    <w:rsid w:val="00993BE9"/>
    <w:rsid w:val="00993F44"/>
    <w:rsid w:val="009A30BF"/>
    <w:rsid w:val="009A38A6"/>
    <w:rsid w:val="009A76F9"/>
    <w:rsid w:val="009C5081"/>
    <w:rsid w:val="009C5884"/>
    <w:rsid w:val="009C7349"/>
    <w:rsid w:val="009C7FAE"/>
    <w:rsid w:val="009D124A"/>
    <w:rsid w:val="009D2DF1"/>
    <w:rsid w:val="009F08F2"/>
    <w:rsid w:val="009F20F4"/>
    <w:rsid w:val="00A072AE"/>
    <w:rsid w:val="00A22250"/>
    <w:rsid w:val="00A24DBB"/>
    <w:rsid w:val="00A272E9"/>
    <w:rsid w:val="00A2737C"/>
    <w:rsid w:val="00A273F8"/>
    <w:rsid w:val="00A3495C"/>
    <w:rsid w:val="00A44E61"/>
    <w:rsid w:val="00A459CD"/>
    <w:rsid w:val="00A51646"/>
    <w:rsid w:val="00A66E33"/>
    <w:rsid w:val="00A75A31"/>
    <w:rsid w:val="00A86F6F"/>
    <w:rsid w:val="00A900F7"/>
    <w:rsid w:val="00AA494D"/>
    <w:rsid w:val="00AA7F3F"/>
    <w:rsid w:val="00AB51E6"/>
    <w:rsid w:val="00AD7FCD"/>
    <w:rsid w:val="00AF14D2"/>
    <w:rsid w:val="00AF2A53"/>
    <w:rsid w:val="00AF4745"/>
    <w:rsid w:val="00B008A3"/>
    <w:rsid w:val="00B159F1"/>
    <w:rsid w:val="00B2005E"/>
    <w:rsid w:val="00B27DE4"/>
    <w:rsid w:val="00B30DF3"/>
    <w:rsid w:val="00B36661"/>
    <w:rsid w:val="00B37211"/>
    <w:rsid w:val="00B402BB"/>
    <w:rsid w:val="00B43390"/>
    <w:rsid w:val="00B54210"/>
    <w:rsid w:val="00B565FC"/>
    <w:rsid w:val="00B72062"/>
    <w:rsid w:val="00B82422"/>
    <w:rsid w:val="00BB7CDB"/>
    <w:rsid w:val="00BC6F25"/>
    <w:rsid w:val="00BD073A"/>
    <w:rsid w:val="00BD434A"/>
    <w:rsid w:val="00BE47FD"/>
    <w:rsid w:val="00BE6077"/>
    <w:rsid w:val="00BF6F9E"/>
    <w:rsid w:val="00C10B5C"/>
    <w:rsid w:val="00C159B6"/>
    <w:rsid w:val="00C22E50"/>
    <w:rsid w:val="00C26635"/>
    <w:rsid w:val="00C333C0"/>
    <w:rsid w:val="00C46B22"/>
    <w:rsid w:val="00C54D15"/>
    <w:rsid w:val="00C56560"/>
    <w:rsid w:val="00C70407"/>
    <w:rsid w:val="00C73CB3"/>
    <w:rsid w:val="00C8088E"/>
    <w:rsid w:val="00C83197"/>
    <w:rsid w:val="00C922F0"/>
    <w:rsid w:val="00C927D6"/>
    <w:rsid w:val="00C931FE"/>
    <w:rsid w:val="00CA1438"/>
    <w:rsid w:val="00CA1F5C"/>
    <w:rsid w:val="00CA3BE8"/>
    <w:rsid w:val="00CA593A"/>
    <w:rsid w:val="00CA7F2D"/>
    <w:rsid w:val="00CB01E1"/>
    <w:rsid w:val="00CB2064"/>
    <w:rsid w:val="00CB2997"/>
    <w:rsid w:val="00CB3149"/>
    <w:rsid w:val="00CC08CA"/>
    <w:rsid w:val="00CC628B"/>
    <w:rsid w:val="00CC78A9"/>
    <w:rsid w:val="00CD3D4D"/>
    <w:rsid w:val="00CD5D20"/>
    <w:rsid w:val="00CD604A"/>
    <w:rsid w:val="00CF26B4"/>
    <w:rsid w:val="00CF71D9"/>
    <w:rsid w:val="00D01EC3"/>
    <w:rsid w:val="00D0473B"/>
    <w:rsid w:val="00D20033"/>
    <w:rsid w:val="00D325B0"/>
    <w:rsid w:val="00D5191B"/>
    <w:rsid w:val="00D53018"/>
    <w:rsid w:val="00D57D59"/>
    <w:rsid w:val="00D749E7"/>
    <w:rsid w:val="00D75CBC"/>
    <w:rsid w:val="00D85342"/>
    <w:rsid w:val="00DA0B47"/>
    <w:rsid w:val="00DB1254"/>
    <w:rsid w:val="00DB2C54"/>
    <w:rsid w:val="00DB6609"/>
    <w:rsid w:val="00DC472C"/>
    <w:rsid w:val="00DC7848"/>
    <w:rsid w:val="00DE4059"/>
    <w:rsid w:val="00DE6236"/>
    <w:rsid w:val="00DF471E"/>
    <w:rsid w:val="00E04A65"/>
    <w:rsid w:val="00E05879"/>
    <w:rsid w:val="00E10DA7"/>
    <w:rsid w:val="00E17B32"/>
    <w:rsid w:val="00E2478F"/>
    <w:rsid w:val="00E264B5"/>
    <w:rsid w:val="00E35366"/>
    <w:rsid w:val="00E3750E"/>
    <w:rsid w:val="00E42AFB"/>
    <w:rsid w:val="00E46BCB"/>
    <w:rsid w:val="00E5054C"/>
    <w:rsid w:val="00E5466D"/>
    <w:rsid w:val="00E606A1"/>
    <w:rsid w:val="00E62B0E"/>
    <w:rsid w:val="00E6398E"/>
    <w:rsid w:val="00E643C2"/>
    <w:rsid w:val="00E73E75"/>
    <w:rsid w:val="00E743DD"/>
    <w:rsid w:val="00E821E3"/>
    <w:rsid w:val="00E85233"/>
    <w:rsid w:val="00E968DC"/>
    <w:rsid w:val="00EA60DA"/>
    <w:rsid w:val="00EB22F0"/>
    <w:rsid w:val="00EB7A71"/>
    <w:rsid w:val="00EB7BEE"/>
    <w:rsid w:val="00EC54F7"/>
    <w:rsid w:val="00EC616A"/>
    <w:rsid w:val="00EC77A8"/>
    <w:rsid w:val="00ED109E"/>
    <w:rsid w:val="00ED20E3"/>
    <w:rsid w:val="00ED44ED"/>
    <w:rsid w:val="00ED77F5"/>
    <w:rsid w:val="00EE26CB"/>
    <w:rsid w:val="00EF1DDC"/>
    <w:rsid w:val="00EF2A67"/>
    <w:rsid w:val="00F000B2"/>
    <w:rsid w:val="00F30DAF"/>
    <w:rsid w:val="00F34D42"/>
    <w:rsid w:val="00F36D3C"/>
    <w:rsid w:val="00F45BEB"/>
    <w:rsid w:val="00F46679"/>
    <w:rsid w:val="00F47484"/>
    <w:rsid w:val="00F71CB3"/>
    <w:rsid w:val="00F950E5"/>
    <w:rsid w:val="00FA4BA4"/>
    <w:rsid w:val="00FA6D27"/>
    <w:rsid w:val="00FB7557"/>
    <w:rsid w:val="00FC1309"/>
    <w:rsid w:val="00FC2029"/>
    <w:rsid w:val="00FD0A40"/>
    <w:rsid w:val="00FD53B8"/>
    <w:rsid w:val="00FE3FCA"/>
    <w:rsid w:val="00FE7D2C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E43E78"/>
  <w15:docId w15:val="{4FC4B7CA-73F8-1943-8A37-E9C02271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M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84"/>
    <w:pPr>
      <w:spacing w:after="133" w:line="259" w:lineRule="auto"/>
      <w:ind w:left="449" w:hanging="10"/>
    </w:pPr>
    <w:rPr>
      <w:rFonts w:ascii="Corbel" w:eastAsia="Corbel" w:hAnsi="Corbel" w:cs="Corbel"/>
      <w:color w:val="000000"/>
      <w:sz w:val="22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01E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3Car">
    <w:name w:val="Titre 3 Car"/>
    <w:basedOn w:val="Policepardfaut"/>
    <w:link w:val="Titre3"/>
    <w:uiPriority w:val="9"/>
    <w:semiHidden/>
    <w:rsid w:val="00D01EC3"/>
    <w:rPr>
      <w:rFonts w:eastAsiaTheme="majorEastAsia" w:cstheme="majorBidi"/>
      <w:color w:val="2F5496" w:themeColor="accent1" w:themeShade="BF"/>
      <w:sz w:val="28"/>
      <w:szCs w:val="28"/>
      <w:lang w:val="en-US" w:eastAsia="en-US" w:bidi="en-US"/>
    </w:rPr>
  </w:style>
  <w:style w:type="paragraph" w:customStyle="1" w:styleId="p1">
    <w:name w:val="p1"/>
    <w:basedOn w:val="Normal"/>
    <w:rsid w:val="00D01EC3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character" w:customStyle="1" w:styleId="s1">
    <w:name w:val="s1"/>
    <w:basedOn w:val="Policepardfaut"/>
    <w:rsid w:val="00D01EC3"/>
  </w:style>
  <w:style w:type="paragraph" w:customStyle="1" w:styleId="s4">
    <w:name w:val="s4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character" w:customStyle="1" w:styleId="bumpedfont15">
    <w:name w:val="bumpedfont15"/>
    <w:basedOn w:val="Policepardfaut"/>
    <w:rsid w:val="002130AA"/>
  </w:style>
  <w:style w:type="paragraph" w:customStyle="1" w:styleId="s5">
    <w:name w:val="s5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6">
    <w:name w:val="s6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8">
    <w:name w:val="s8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character" w:customStyle="1" w:styleId="apple-converted-space">
    <w:name w:val="apple-converted-space"/>
    <w:basedOn w:val="Policepardfaut"/>
    <w:rsid w:val="002130AA"/>
  </w:style>
  <w:style w:type="paragraph" w:customStyle="1" w:styleId="s10">
    <w:name w:val="s10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character" w:customStyle="1" w:styleId="bumpedfont17">
    <w:name w:val="bumpedfont17"/>
    <w:basedOn w:val="Policepardfaut"/>
    <w:rsid w:val="002130AA"/>
  </w:style>
  <w:style w:type="paragraph" w:customStyle="1" w:styleId="s12">
    <w:name w:val="s12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character" w:customStyle="1" w:styleId="s13">
    <w:name w:val="s13"/>
    <w:basedOn w:val="Policepardfaut"/>
    <w:rsid w:val="002130AA"/>
  </w:style>
  <w:style w:type="paragraph" w:customStyle="1" w:styleId="s15">
    <w:name w:val="s15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17">
    <w:name w:val="s17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20">
    <w:name w:val="s20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21">
    <w:name w:val="s21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23">
    <w:name w:val="s23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24">
    <w:name w:val="s24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25">
    <w:name w:val="s25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26">
    <w:name w:val="s26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27">
    <w:name w:val="s27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28">
    <w:name w:val="s28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29">
    <w:name w:val="s29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31">
    <w:name w:val="s31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32">
    <w:name w:val="s32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  <w:style w:type="paragraph" w:customStyle="1" w:styleId="s33">
    <w:name w:val="s33"/>
    <w:basedOn w:val="Normal"/>
    <w:rsid w:val="002130AA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:lang w:val="fr-CM" w:eastAsia="fr-F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martial Djagoh</cp:lastModifiedBy>
  <cp:revision>2</cp:revision>
  <dcterms:created xsi:type="dcterms:W3CDTF">2026-01-28T09:34:00Z</dcterms:created>
  <dcterms:modified xsi:type="dcterms:W3CDTF">2026-01-28T09:34:00Z</dcterms:modified>
</cp:coreProperties>
</file>